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" w:hanging="432"/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  <w:t>李航统计学习：</w:t>
      </w:r>
    </w:p>
    <w:p>
      <w:pPr>
        <w:ind w:left="432" w:hanging="432"/>
        <w:rPr>
          <w:rFonts w:hint="default" w:asciiTheme="majorEastAsia" w:hAnsiTheme="majorEastAsia" w:eastAsiaTheme="majorEastAsia" w:cstheme="majorEastAsia"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  <w:lang w:val="en-US" w:eastAsia="zh-CN"/>
        </w:rPr>
        <w:t>第三章讨论部分：</w:t>
      </w:r>
    </w:p>
    <w:p>
      <w:pPr>
        <w:ind w:left="432" w:hanging="432"/>
      </w:pPr>
      <w:r>
        <w:rPr>
          <w:rFonts w:hint="eastAsia"/>
        </w:rPr>
        <w:t>读书报告内容：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提出的问题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</w:p>
    <w:p>
      <w:pPr>
        <w:pStyle w:val="11"/>
        <w:ind w:left="360" w:firstLine="0" w:firstLineChars="0"/>
        <w:rPr>
          <w:rFonts w:hint="eastAsia" w:eastAsiaTheme="minorEastAsia"/>
          <w:color w:val="0000FF"/>
          <w:lang w:eastAsia="zh-CN"/>
        </w:rPr>
      </w:pPr>
      <w:r>
        <w:rPr>
          <w:rFonts w:hint="eastAsia" w:eastAsiaTheme="minorEastAsia"/>
          <w:color w:val="0000FF"/>
          <w:lang w:eastAsia="zh-CN"/>
        </w:rPr>
        <w:t>问题1:构造kd树的时候，选择超平面x轴的顺序对构造结果是否会有</w:t>
      </w:r>
      <w:r>
        <w:rPr>
          <w:rFonts w:hint="eastAsia"/>
          <w:color w:val="0000FF"/>
          <w:lang w:val="en-US" w:eastAsia="zh-CN"/>
        </w:rPr>
        <w:t>影响</w:t>
      </w:r>
      <w:r>
        <w:rPr>
          <w:rFonts w:hint="eastAsia" w:eastAsiaTheme="minorEastAsia"/>
          <w:color w:val="0000FF"/>
          <w:lang w:eastAsia="zh-CN"/>
        </w:rPr>
        <w:t>，即图3.4先以x2进行构造结果会不会不一样？</w:t>
      </w:r>
    </w:p>
    <w:p>
      <w:pPr>
        <w:pStyle w:val="11"/>
        <w:ind w:left="360" w:firstLine="0" w:firstLineChars="0"/>
        <w:rPr>
          <w:rFonts w:hint="eastAsia" w:eastAsiaTheme="minorEastAsia"/>
          <w:color w:val="0000FF"/>
          <w:lang w:eastAsia="zh-CN"/>
        </w:rPr>
      </w:pP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讨论后的理解：</w:t>
      </w:r>
    </w:p>
    <w:p>
      <w:pPr>
        <w:pStyle w:val="11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分割超平面来说是不影响的，因为就像我们去切割蛋糕，必然不可能因为先横着切割，再竖着切割和先竖着切割再横着切割而有所不同的。但是从构造数据结构的角度讲，本质上是构造了一个平衡二叉树，从树的角度讲，不同选择x轴的顺序必然根节点就不一样，二叉树也必然不同。</w:t>
      </w:r>
    </w:p>
    <w:p>
      <w:pPr>
        <w:pStyle w:val="11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由此引发的，在通过kd树寻找最近邻的时候，他们的实际时间复杂度一定是不同的。</w:t>
      </w: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</w:p>
    <w:p>
      <w:pPr>
        <w:pStyle w:val="11"/>
        <w:numPr>
          <w:ilvl w:val="0"/>
          <w:numId w:val="0"/>
        </w:numPr>
        <w:ind w:left="360" w:leftChars="0"/>
        <w:rPr>
          <w:rFonts w:hint="eastAsia"/>
          <w:color w:val="0000FF"/>
        </w:rPr>
      </w:pPr>
      <w:r>
        <w:rPr>
          <w:rFonts w:hint="eastAsia"/>
          <w:color w:val="0000FF"/>
        </w:rPr>
        <w:t>kd树有什么不足，最差情况举例？</w:t>
      </w:r>
    </w:p>
    <w:p>
      <w:pPr>
        <w:pStyle w:val="11"/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讨论后的理解：</w:t>
      </w:r>
    </w:p>
    <w:p>
      <w:pPr>
        <w:pStyle w:val="11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不足1：</w:t>
      </w:r>
    </w:p>
    <w:p>
      <w:pPr>
        <w:pStyle w:val="11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Kd树只是比较平衡的树，并不一定是最优的时间复杂度的数据结构</w:t>
      </w:r>
    </w:p>
    <w:p>
      <w:pPr>
        <w:pStyle w:val="11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不足2：</w:t>
      </w:r>
    </w:p>
    <w:p>
      <w:pPr>
        <w:pStyle w:val="11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Kd树在k等于n的时候，效果非常的差，基本上等于对所有的样本进行线性扫描</w:t>
      </w:r>
    </w:p>
    <w:p>
      <w:pPr>
        <w:pStyle w:val="11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不足3：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Kd树在最近邻预测的时候，超矩形和超球面易于相交，导致会有许多棱角相交而有一些，无关多余的搜索。</w:t>
      </w:r>
    </w:p>
    <w:p>
      <w:pPr>
        <w:pStyle w:val="11"/>
        <w:numPr>
          <w:ilvl w:val="0"/>
          <w:numId w:val="0"/>
        </w:numPr>
        <w:ind w:left="360" w:leftChars="0"/>
        <w:rPr>
          <w:rFonts w:hint="eastAsia"/>
        </w:rPr>
      </w:pPr>
    </w:p>
    <w:p>
      <w:pPr>
        <w:pStyle w:val="11"/>
        <w:numPr>
          <w:ilvl w:val="0"/>
          <w:numId w:val="0"/>
        </w:num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（必填）别人提出的问题的理解（选择几个问题罗列，并给出理解）：</w:t>
      </w:r>
    </w:p>
    <w:p>
      <w:pPr>
        <w:pStyle w:val="11"/>
        <w:ind w:left="36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问题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color w:val="0000FF"/>
        </w:rPr>
        <w:t>：P54平衡时的kd树未必是最优的，为何？</w:t>
      </w:r>
    </w:p>
    <w:p>
      <w:pPr>
        <w:pStyle w:val="11"/>
        <w:rPr>
          <w:rFonts w:hint="eastAsia"/>
          <w:color w:val="0000FF"/>
        </w:rPr>
      </w:pP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11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平衡时候的kd树，本质上是一个平衡的二叉树，它只能保证在期望平均值的情况下达到一个比较优秀的解决，但是可能有这么一个情况，一个极度不平衡的二叉树，在极端情况下刚好可以通过一两次回溯找到最近邻，那么显然平衡时的kd树未必是最优的。</w:t>
      </w:r>
    </w:p>
    <w:p>
      <w:pPr>
        <w:pStyle w:val="11"/>
        <w:ind w:left="360" w:firstLine="0" w:firstLineChars="0"/>
        <w:rPr>
          <w:rFonts w:hint="eastAsia"/>
          <w:lang w:val="en-US" w:eastAsia="zh-CN"/>
        </w:rPr>
      </w:pPr>
    </w:p>
    <w:p>
      <w:pPr>
        <w:pStyle w:val="11"/>
        <w:ind w:left="360" w:firstLine="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</w:rPr>
        <w:t>问题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eastAsia"/>
          <w:color w:val="0000FF"/>
          <w:lang w:eastAsia="zh-CN"/>
        </w:rPr>
        <w:t>：为什么选择数据的中位数作为切分点，有没有更针对性的策略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11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选择数据的中位数作为切分点是因为，我们要获得的kd树本质上就是一个平衡二叉树，选择数据的中位数作为切分点只是因为这样可以让构成的kd树的左右两边子树更加的均匀。</w:t>
      </w:r>
    </w:p>
    <w:p>
      <w:pPr>
        <w:pStyle w:val="11"/>
        <w:ind w:left="360" w:firstLine="0" w:firstLineChars="0"/>
        <w:rPr>
          <w:rFonts w:hint="eastAsia" w:eastAsiaTheme="minorEastAsia"/>
          <w:color w:val="0000FF"/>
          <w:lang w:val="en-US" w:eastAsia="zh-CN"/>
        </w:rPr>
      </w:pPr>
    </w:p>
    <w:p>
      <w:pPr>
        <w:pStyle w:val="11"/>
        <w:ind w:left="360" w:firstLine="0" w:firstLineChars="0"/>
        <w:rPr>
          <w:rFonts w:hint="eastAsia"/>
          <w:color w:val="0000FF"/>
        </w:rPr>
      </w:pPr>
    </w:p>
    <w:p>
      <w:pPr>
        <w:pStyle w:val="11"/>
        <w:ind w:left="36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问题</w:t>
      </w:r>
      <w:r>
        <w:rPr>
          <w:rFonts w:hint="eastAsia"/>
          <w:color w:val="0000FF"/>
          <w:lang w:val="en-US" w:eastAsia="zh-CN"/>
        </w:rPr>
        <w:t>5</w:t>
      </w:r>
      <w:r>
        <w:rPr>
          <w:rFonts w:hint="eastAsia"/>
          <w:color w:val="0000FF"/>
        </w:rPr>
        <w:t>：Kd树的构造结果唯一吗？</w:t>
      </w:r>
    </w:p>
    <w:p>
      <w:pPr>
        <w:pStyle w:val="11"/>
        <w:ind w:left="360" w:firstLine="0" w:firstLineChars="0"/>
        <w:rPr>
          <w:rFonts w:hint="eastAsia"/>
          <w:color w:val="0000FF"/>
        </w:rPr>
      </w:pP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11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Kd树的构造结果必然不是唯一的，就想之前问题1说的，选择不同x轴切割的顺序会对kd树的构造产生不同的结果。</w:t>
      </w:r>
    </w:p>
    <w:p>
      <w:pPr>
        <w:pStyle w:val="11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分割超平面来说是不影响的，因为就像我们去切割蛋糕，必然不可能因为先横着切割，再竖着切割和先竖着切割再横着切割而有所不同的。但是从构造数据结构的角度讲，本质上是构造了一个平衡二叉树，从树的角度讲，不同选择x轴的顺序必然根节点就不一样，二叉树也必然不同。</w:t>
      </w:r>
    </w:p>
    <w:p>
      <w:pPr>
        <w:pStyle w:val="11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由此引发的，在通过kd树寻找最近邻的时候，他们的实际时间复杂度一定是不同的。</w:t>
      </w:r>
    </w:p>
    <w:p>
      <w:pPr>
        <w:pStyle w:val="11"/>
        <w:ind w:left="360" w:firstLine="0" w:firstLineChars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本周完成的内容章节：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第三章完成并且梳理知识点，寻找问题，自己思考并且于小组会之前完成了自己的思考。</w:t>
      </w:r>
    </w:p>
    <w:p>
      <w:pPr>
        <w:rPr>
          <w:rFonts w:hint="default"/>
          <w:lang w:val="en-US"/>
        </w:rPr>
      </w:pPr>
      <w:r>
        <w:rPr>
          <w:rFonts w:hint="eastAsia"/>
        </w:rPr>
        <w:t>2、下周计划：</w:t>
      </w:r>
      <w:r>
        <w:rPr>
          <w:rFonts w:hint="eastAsia"/>
          <w:lang w:val="en-US" w:eastAsia="zh-CN"/>
        </w:rPr>
        <w:t>第四章的阅读.</w:t>
      </w:r>
    </w:p>
    <w:p>
      <w:pPr>
        <w:rPr>
          <w:rFonts w:hint="eastAsia"/>
        </w:rPr>
      </w:pPr>
      <w:r>
        <w:rPr>
          <w:rFonts w:hint="eastAsia"/>
        </w:rPr>
        <w:t>四、（选做）读书摘要及理解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/>
    <w:p>
      <w:r>
        <w:drawing>
          <wp:inline distT="0" distB="0" distL="114300" distR="114300">
            <wp:extent cx="5267325" cy="2159635"/>
            <wp:effectExtent l="0" t="0" r="9525" b="1206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34975"/>
            <wp:effectExtent l="0" t="0" r="4445" b="317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读书摘要：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树是一种便于对k维空间中的数据进行快速检索的数据结构。Kd树是二叉树，表示对k维空间的一个划分，其每个节点对于k维空间划分中的一个超矩形区域。利用kd树可以省去对大部分数据点的搜索，从而减少搜索的计算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对于如何解决kd树由于棱角容易重合的问题，提出了一种球树的方法，来减少一些不必要的点带来的计算。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106295"/>
            <wp:effectExtent l="0" t="0" r="7620" b="8255"/>
            <wp:docPr id="1" name="图片 1" descr="6902534e04bee779a3418b70d14f5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902534e04bee779a3418b70d14f5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球树是指：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884930"/>
            <wp:effectExtent l="0" t="0" r="7620" b="1270"/>
            <wp:docPr id="2" name="图片 2" descr="5515e14f80d5e203790393716f8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515e14f80d5e203790393716f8d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"https://blog.csdn.net/u014486460/article/details/86260756"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https://blog.csdn.net/u014486460/article/details/86260756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Knn算法的主要缺点：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计算量大，尤其是特征数非常多的时候；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样本不平衡时，对稀有类别的预测准确率低；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KD树，球树之类的模型建立需要大量的内存；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使用懒惰的学习方法，基本不学习，导致预测时的速度比逻辑回归之类的算法慢；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比起决策树模型，KNN模型的可解释性不强。</w:t>
      </w:r>
    </w:p>
    <w:p>
      <w:pPr>
        <w:ind w:left="432" w:hanging="432"/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  <w:t>知识图谱部分：</w:t>
      </w:r>
    </w:p>
    <w:p>
      <w:pPr>
        <w:ind w:left="432" w:hanging="432"/>
      </w:pPr>
      <w:r>
        <w:rPr>
          <w:rFonts w:hint="eastAsia"/>
          <w:lang w:val="en-US" w:eastAsia="zh-CN"/>
        </w:rPr>
        <w:t>工作</w:t>
      </w:r>
      <w:r>
        <w:rPr>
          <w:rFonts w:hint="eastAsia"/>
        </w:rPr>
        <w:t>报告内容：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上周在细细粒度fine_type的选取不同阈值的表现如下：</w:t>
      </w:r>
    </w:p>
    <w:p>
      <w:r>
        <w:drawing>
          <wp:inline distT="0" distB="0" distL="114300" distR="114300">
            <wp:extent cx="5831840" cy="3007360"/>
            <wp:effectExtent l="0" t="0" r="1651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发现sdtype能够在有噪音的情况下，准确率会有一个非常好的表现，但是不足是召回率较低，即使在0.4较低阈值的情况下，仍然没有一个很好的表现。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经过思考，在sdtype中加入了概念构建时候的type的上下位。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具体如下：</w:t>
      </w:r>
    </w:p>
    <w:p>
      <w:r>
        <w:drawing>
          <wp:inline distT="0" distB="0" distL="114300" distR="114300">
            <wp:extent cx="3140710" cy="4380230"/>
            <wp:effectExtent l="0" t="0" r="254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后的算法思想：先通过细细粒度的type进行sdtype推断，能够推断出来的数据可以作为正确的结果，对于那些推断不出来的entity，再进行粗细粒度的sdtype推断，如果粗细粒度能够推断出来，再查看细细粒度推断出来的type是否是粗细粒度type的子分类，如果不是则无法正确推断，如果正确那么通过粗细粒度情况下的type和细细粒度的情况加权计算，算出置信度conf。大于阈值则正确推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通过这个思想，有效的提高了召回率，但是准确率有所降低，在不同阈值的表现情况如下：</w:t>
      </w:r>
    </w:p>
    <w:tbl>
      <w:tblPr>
        <w:tblStyle w:val="8"/>
        <w:tblW w:w="956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619"/>
        <w:gridCol w:w="2619"/>
        <w:gridCol w:w="26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tcBorders>
              <w:bottom w:val="single" w:color="auto" w:sz="4" w:space="0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阈值</w:t>
            </w:r>
          </w:p>
        </w:tc>
        <w:tc>
          <w:tcPr>
            <w:tcW w:w="2619" w:type="dxa"/>
            <w:tcBorders>
              <w:bottom w:val="single" w:color="auto" w:sz="4" w:space="0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准确率P</w:t>
            </w:r>
          </w:p>
        </w:tc>
        <w:tc>
          <w:tcPr>
            <w:tcW w:w="2619" w:type="dxa"/>
            <w:tcBorders>
              <w:bottom w:val="single" w:color="auto" w:sz="4" w:space="0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召回率R</w:t>
            </w:r>
          </w:p>
        </w:tc>
        <w:tc>
          <w:tcPr>
            <w:tcW w:w="2619" w:type="dxa"/>
            <w:tcBorders>
              <w:bottom w:val="single" w:color="auto" w:sz="4" w:space="0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F1值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tcBorders>
              <w:top w:val="single" w:color="auto" w:sz="4" w:space="0"/>
              <w:bottom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0.3</w:t>
            </w:r>
          </w:p>
        </w:tc>
        <w:tc>
          <w:tcPr>
            <w:tcW w:w="2619" w:type="dxa"/>
            <w:tcBorders>
              <w:top w:val="single" w:color="auto" w:sz="4" w:space="0"/>
              <w:bottom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0.583941605839416</w:t>
            </w:r>
          </w:p>
        </w:tc>
        <w:tc>
          <w:tcPr>
            <w:tcW w:w="2619" w:type="dxa"/>
            <w:tcBorders>
              <w:top w:val="single" w:color="auto" w:sz="4" w:space="0"/>
              <w:bottom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0.4662004662004662</w:t>
            </w:r>
          </w:p>
        </w:tc>
        <w:tc>
          <w:tcPr>
            <w:tcW w:w="2619" w:type="dxa"/>
            <w:tcBorders>
              <w:top w:val="single" w:color="auto" w:sz="4" w:space="0"/>
              <w:bottom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0.5184705119896306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tcBorders>
              <w:top w:val="nil"/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0.4</w:t>
            </w:r>
          </w:p>
        </w:tc>
        <w:tc>
          <w:tcPr>
            <w:tcW w:w="2619" w:type="dxa"/>
            <w:tcBorders>
              <w:top w:val="nil"/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0.6092307692307692</w:t>
            </w:r>
          </w:p>
        </w:tc>
        <w:tc>
          <w:tcPr>
            <w:tcW w:w="2619" w:type="dxa"/>
            <w:tcBorders>
              <w:top w:val="nil"/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0.46153846153846156</w:t>
            </w:r>
          </w:p>
        </w:tc>
        <w:tc>
          <w:tcPr>
            <w:tcW w:w="2619" w:type="dxa"/>
            <w:tcBorders>
              <w:top w:val="nil"/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0.5251989389920425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0.5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0.6239737274220033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0.4428904428904429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0.5180640763462849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0.6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0.6455696202531646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0.4160839160839161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0.5060240963855421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0.7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0.8793650793650793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0.32284382284382285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0.4722932651321398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0.8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0.9396984924623115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0.21794871794871795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vAlign w:val="top"/>
          </w:tcPr>
          <w:p>
            <w:p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0.3538315988647115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率有所降低。可能原因是先验数据本身比较少，不足以进行更准确的推断。同时，一部分是因为，爬取的数据有的就不是医学类的，怎么推断肯定都是错的，需要推断的entity本身不完全是医学域的，这在较低阈值的情况下会进行错误判断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left="432" w:hanging="432"/>
        <w:rPr>
          <w:rFonts w:hint="eastAsia"/>
        </w:rPr>
      </w:pPr>
      <w:r>
        <w:rPr>
          <w:rFonts w:hint="eastAsia"/>
          <w:lang w:val="en-US" w:eastAsia="zh-CN"/>
        </w:rPr>
        <w:t>下周工作</w:t>
      </w:r>
      <w:r>
        <w:rPr>
          <w:rFonts w:hint="eastAsia"/>
        </w:rPr>
        <w:t>内容：</w:t>
      </w:r>
    </w:p>
    <w:p>
      <w:pPr>
        <w:numPr>
          <w:ilvl w:val="0"/>
          <w:numId w:val="5"/>
        </w:numPr>
        <w:ind w:left="432" w:hanging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自己调研同时也找吴老师问清楚，寻找别的方法能够进行新冠域的type inference推断。</w:t>
      </w:r>
    </w:p>
    <w:p>
      <w:pPr>
        <w:numPr>
          <w:ilvl w:val="0"/>
          <w:numId w:val="5"/>
        </w:numPr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找到方法试试能够跑起来和修改后的sdtype进行比较</w:t>
      </w:r>
    </w:p>
    <w:p>
      <w:pPr>
        <w:numPr>
          <w:ilvl w:val="0"/>
          <w:numId w:val="5"/>
        </w:numPr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准备看看安卓开发，进行学习，准备做吴老师下周基于知识问答系统的安卓开发。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19F43"/>
    <w:multiLevelType w:val="singleLevel"/>
    <w:tmpl w:val="B7319F4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F95BED5"/>
    <w:multiLevelType w:val="singleLevel"/>
    <w:tmpl w:val="CF95BE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C578C8"/>
    <w:multiLevelType w:val="singleLevel"/>
    <w:tmpl w:val="7AC578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F40EB"/>
    <w:rsid w:val="1D3301E6"/>
    <w:rsid w:val="21E56EEB"/>
    <w:rsid w:val="25122745"/>
    <w:rsid w:val="28BF0ECD"/>
    <w:rsid w:val="2A3F478D"/>
    <w:rsid w:val="2EEF68C1"/>
    <w:rsid w:val="304A3191"/>
    <w:rsid w:val="322170FF"/>
    <w:rsid w:val="3B56718D"/>
    <w:rsid w:val="3E7C3DEB"/>
    <w:rsid w:val="4F0510FC"/>
    <w:rsid w:val="529E6A33"/>
    <w:rsid w:val="54FE12F7"/>
    <w:rsid w:val="56D140B0"/>
    <w:rsid w:val="5FD65D14"/>
    <w:rsid w:val="61966F19"/>
    <w:rsid w:val="6A3321DA"/>
    <w:rsid w:val="73E65D18"/>
    <w:rsid w:val="745B7F82"/>
    <w:rsid w:val="77A3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2020-07-09T10:06:00Z</dcterms:created>
  <dc:creator>Administrator</dc:creator>
  <cp:lastModifiedBy>来一包二重积分</cp:lastModifiedBy>
  <dcterms:modified xsi:type="dcterms:W3CDTF">2020-09-20T12:27:05Z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