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1C6D" w14:textId="54F6D4C8" w:rsidR="004770BD" w:rsidRPr="00F4258A" w:rsidRDefault="00FF0086" w:rsidP="00C408A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F4258A">
        <w:rPr>
          <w:rFonts w:ascii="Times New Roman" w:hAnsi="Times New Roman" w:cs="Times New Roman"/>
          <w:b/>
          <w:bCs/>
          <w:highlight w:val="yellow"/>
        </w:rPr>
        <w:t>Эма: Танец страсти (Ema)</w:t>
      </w:r>
    </w:p>
    <w:p w14:paraId="1C4DCF4E" w14:textId="703FAFC4" w:rsidR="00FF0086" w:rsidRPr="00C408AC" w:rsidRDefault="00FF0086" w:rsidP="00C408AC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 договора: б/н от 24.09.2019</w:t>
      </w:r>
    </w:p>
    <w:p w14:paraId="5646EEF5" w14:textId="0F4F33F6" w:rsidR="00FF0086" w:rsidRPr="00C408AC" w:rsidRDefault="00FF0086" w:rsidP="00C408AC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Размер вознаграждения: 30 000 </w:t>
      </w:r>
      <w:r w:rsidRPr="00C408AC">
        <w:rPr>
          <w:rFonts w:ascii="Times New Roman" w:hAnsi="Times New Roman" w:cs="Times New Roman"/>
          <w:lang w:val="en-US"/>
        </w:rPr>
        <w:t>USD</w:t>
      </w:r>
      <w:r w:rsidRPr="00C408AC">
        <w:rPr>
          <w:rFonts w:ascii="Times New Roman" w:hAnsi="Times New Roman" w:cs="Times New Roman"/>
        </w:rPr>
        <w:t xml:space="preserve"> + роялти</w:t>
      </w:r>
    </w:p>
    <w:p w14:paraId="494F3A29" w14:textId="5FD4C81F" w:rsidR="00FF0086" w:rsidRPr="00C408AC" w:rsidRDefault="00FF0086" w:rsidP="00C408AC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Контрагент</w:t>
      </w:r>
      <w:r w:rsidRPr="00C408AC">
        <w:rPr>
          <w:rFonts w:ascii="Times New Roman" w:hAnsi="Times New Roman" w:cs="Times New Roman"/>
          <w:lang w:val="en-US"/>
        </w:rPr>
        <w:t>: The Match Factory GmbH</w:t>
      </w:r>
    </w:p>
    <w:p w14:paraId="010E312F" w14:textId="4FC42852" w:rsidR="00FF0086" w:rsidRPr="00C408AC" w:rsidRDefault="00FF0086" w:rsidP="00C408AC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 xml:space="preserve">Покупатель: </w:t>
      </w:r>
      <w:r w:rsidR="007B00A1" w:rsidRPr="00C408AC">
        <w:rPr>
          <w:rFonts w:ascii="Times New Roman" w:hAnsi="Times New Roman" w:cs="Times New Roman"/>
          <w:lang w:val="en-US"/>
        </w:rPr>
        <w:t xml:space="preserve">Keano LLC </w:t>
      </w:r>
    </w:p>
    <w:p w14:paraId="40FA5554" w14:textId="06D1A902" w:rsidR="00FF0086" w:rsidRPr="00C408AC" w:rsidRDefault="007B00A1" w:rsidP="00C408AC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C</w:t>
      </w:r>
      <w:r w:rsidRPr="00C408AC">
        <w:rPr>
          <w:rFonts w:ascii="Times New Roman" w:hAnsi="Times New Roman" w:cs="Times New Roman"/>
        </w:rPr>
        <w:t>роки</w:t>
      </w:r>
      <w:r w:rsidRPr="00C408AC">
        <w:rPr>
          <w:rFonts w:ascii="Times New Roman" w:hAnsi="Times New Roman" w:cs="Times New Roman"/>
          <w:lang w:val="en-US"/>
        </w:rPr>
        <w:t xml:space="preserve">: </w:t>
      </w:r>
      <w:r w:rsidRPr="00C408AC">
        <w:rPr>
          <w:rFonts w:ascii="Times New Roman" w:hAnsi="Times New Roman" w:cs="Times New Roman"/>
        </w:rPr>
        <w:t>01.10.2019-30.09.2029</w:t>
      </w:r>
    </w:p>
    <w:p w14:paraId="7EC5F3FF" w14:textId="10DDDB72" w:rsidR="007B00A1" w:rsidRPr="00C408AC" w:rsidRDefault="007B00A1" w:rsidP="00C408AC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Территория: СНГ, включая Абхазию, Южную Осетию</w:t>
      </w:r>
    </w:p>
    <w:p w14:paraId="2A385F02" w14:textId="2FF086F9" w:rsidR="007B00A1" w:rsidRPr="00C408AC" w:rsidRDefault="007B00A1" w:rsidP="00C408AC">
      <w:pPr>
        <w:pStyle w:val="a4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Права</w:t>
      </w:r>
      <w:r w:rsidRPr="00C408AC">
        <w:rPr>
          <w:rFonts w:ascii="Times New Roman" w:hAnsi="Times New Roman" w:cs="Times New Roman"/>
          <w:lang w:val="en-US"/>
        </w:rPr>
        <w:t xml:space="preserve">: </w:t>
      </w:r>
      <w:r w:rsidR="0094568E" w:rsidRPr="00F4258A">
        <w:rPr>
          <w:rFonts w:ascii="Times New Roman" w:hAnsi="Times New Roman" w:cs="Times New Roman"/>
          <w:lang w:val="en-US"/>
        </w:rPr>
        <w:t>Cinematic (Theatrical; Non-Theatrical; Public video);</w:t>
      </w:r>
    </w:p>
    <w:p w14:paraId="5B8E3C01" w14:textId="3A0F1E23" w:rsidR="0094568E" w:rsidRPr="00C408AC" w:rsidRDefault="0094568E" w:rsidP="00C408AC">
      <w:pPr>
        <w:pStyle w:val="a4"/>
        <w:spacing w:after="0"/>
        <w:ind w:left="108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Home video (Rental / SellThru)</w:t>
      </w:r>
      <w:r w:rsidRPr="00C408AC">
        <w:rPr>
          <w:rFonts w:ascii="Times New Roman" w:hAnsi="Times New Roman" w:cs="Times New Roman"/>
          <w:lang w:val="en-US"/>
        </w:rPr>
        <w:t>;</w:t>
      </w:r>
    </w:p>
    <w:p w14:paraId="710402BF" w14:textId="789A4AFB" w:rsidR="0094568E" w:rsidRPr="00C408AC" w:rsidRDefault="0094568E" w:rsidP="00C408AC">
      <w:pPr>
        <w:pStyle w:val="a4"/>
        <w:spacing w:after="0"/>
        <w:ind w:left="108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VOD: EST, TVOD, SVOD, AdVOD, FVOD</w:t>
      </w:r>
    </w:p>
    <w:p w14:paraId="523B66CF" w14:textId="195C3DFE" w:rsidR="0094568E" w:rsidRPr="00C408AC" w:rsidRDefault="0094568E" w:rsidP="00C408AC">
      <w:pPr>
        <w:pStyle w:val="a4"/>
        <w:spacing w:after="0"/>
        <w:ind w:left="1080"/>
        <w:jc w:val="both"/>
        <w:rPr>
          <w:rFonts w:ascii="Times New Roman" w:eastAsia="Calibri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 xml:space="preserve">Television: </w:t>
      </w:r>
      <w:r w:rsidRPr="00C408AC">
        <w:rPr>
          <w:rFonts w:ascii="Times New Roman" w:eastAsia="Calibri" w:hAnsi="Times New Roman" w:cs="Times New Roman"/>
          <w:lang w:val="en-US"/>
        </w:rPr>
        <w:t>Pay TV (terrestrial, cable and satellite), Free TV (terrestrial, cable and satellite)</w:t>
      </w:r>
    </w:p>
    <w:p w14:paraId="001C8782" w14:textId="049CC25C" w:rsidR="0094568E" w:rsidRPr="00C408AC" w:rsidRDefault="0094568E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Холдбеки: </w:t>
      </w:r>
      <w:r w:rsidRPr="00C408AC">
        <w:rPr>
          <w:rFonts w:ascii="Times New Roman" w:hAnsi="Times New Roman" w:cs="Times New Roman"/>
          <w:lang w:val="en-US"/>
        </w:rPr>
        <w:t>Cinematic</w:t>
      </w:r>
      <w:r w:rsidRPr="00C408AC">
        <w:rPr>
          <w:rFonts w:ascii="Times New Roman" w:hAnsi="Times New Roman" w:cs="Times New Roman"/>
        </w:rPr>
        <w:t>: до даты первого релиза в любом виде прав в любой стране мира;</w:t>
      </w:r>
    </w:p>
    <w:p w14:paraId="1CA93576" w14:textId="6732CA9F" w:rsidR="0094568E" w:rsidRPr="00C408AC" w:rsidRDefault="0094568E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Home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>/</w:t>
      </w:r>
      <w:r w:rsidRPr="00C408AC">
        <w:rPr>
          <w:rFonts w:ascii="Times New Roman" w:hAnsi="Times New Roman" w:cs="Times New Roman"/>
          <w:lang w:val="en-US"/>
        </w:rPr>
        <w:t>VOD</w:t>
      </w:r>
      <w:r w:rsidRPr="00C408AC">
        <w:rPr>
          <w:rFonts w:ascii="Times New Roman" w:hAnsi="Times New Roman" w:cs="Times New Roman"/>
        </w:rPr>
        <w:t>: 4 недели от театрального релиза на территории</w:t>
      </w:r>
    </w:p>
    <w:p w14:paraId="229426D5" w14:textId="7660B37B" w:rsidR="0094568E" w:rsidRPr="00C408AC" w:rsidRDefault="0094568E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Pay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: 2 месяца от первого </w:t>
      </w:r>
      <w:r w:rsidRPr="00C408AC">
        <w:rPr>
          <w:rFonts w:ascii="Times New Roman" w:hAnsi="Times New Roman" w:cs="Times New Roman"/>
          <w:lang w:val="en-US"/>
        </w:rPr>
        <w:t>Home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>/</w:t>
      </w:r>
      <w:r w:rsidRPr="00C408AC">
        <w:rPr>
          <w:rFonts w:ascii="Times New Roman" w:hAnsi="Times New Roman" w:cs="Times New Roman"/>
          <w:lang w:val="en-US"/>
        </w:rPr>
        <w:t>Internet</w:t>
      </w:r>
      <w:r w:rsidRPr="00C408AC">
        <w:rPr>
          <w:rFonts w:ascii="Times New Roman" w:hAnsi="Times New Roman" w:cs="Times New Roman"/>
        </w:rPr>
        <w:t xml:space="preserve"> релиза на территории</w:t>
      </w:r>
    </w:p>
    <w:p w14:paraId="76D2633A" w14:textId="7A63E029" w:rsidR="0094568E" w:rsidRPr="00C408AC" w:rsidRDefault="0094568E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Free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: 3 месяца от первого </w:t>
      </w:r>
      <w:r w:rsidRPr="00C408AC">
        <w:rPr>
          <w:rFonts w:ascii="Times New Roman" w:hAnsi="Times New Roman" w:cs="Times New Roman"/>
          <w:lang w:val="en-US"/>
        </w:rPr>
        <w:t>Home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>/</w:t>
      </w:r>
      <w:r w:rsidRPr="00C408AC">
        <w:rPr>
          <w:rFonts w:ascii="Times New Roman" w:hAnsi="Times New Roman" w:cs="Times New Roman"/>
          <w:lang w:val="en-US"/>
        </w:rPr>
        <w:t>Internet</w:t>
      </w:r>
      <w:r w:rsidRPr="00C408AC">
        <w:rPr>
          <w:rFonts w:ascii="Times New Roman" w:hAnsi="Times New Roman" w:cs="Times New Roman"/>
        </w:rPr>
        <w:t xml:space="preserve"> релиза на территории</w:t>
      </w:r>
    </w:p>
    <w:p w14:paraId="28946B15" w14:textId="0F2AEE80" w:rsidR="002F7F20" w:rsidRPr="00C408AC" w:rsidRDefault="0094568E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Роялти, выплачиваемый контрагенту (после окупания): </w:t>
      </w:r>
      <w:r w:rsidRPr="00C408AC">
        <w:rPr>
          <w:rFonts w:ascii="Times New Roman" w:hAnsi="Times New Roman" w:cs="Times New Roman"/>
          <w:lang w:val="en-US"/>
        </w:rPr>
        <w:t>Cinematic</w:t>
      </w:r>
      <w:r w:rsidRPr="00C408AC">
        <w:rPr>
          <w:rFonts w:ascii="Times New Roman" w:hAnsi="Times New Roman" w:cs="Times New Roman"/>
        </w:rPr>
        <w:t xml:space="preserve"> – 50 </w:t>
      </w:r>
      <w:r w:rsidR="002F7F20" w:rsidRPr="00C408AC">
        <w:rPr>
          <w:rFonts w:ascii="Times New Roman" w:hAnsi="Times New Roman" w:cs="Times New Roman"/>
        </w:rPr>
        <w:t xml:space="preserve">%; </w:t>
      </w:r>
      <w:r w:rsidR="002F7F20" w:rsidRPr="00C408AC">
        <w:rPr>
          <w:rFonts w:ascii="Times New Roman" w:hAnsi="Times New Roman" w:cs="Times New Roman"/>
          <w:lang w:val="en-US"/>
        </w:rPr>
        <w:t>VOD</w:t>
      </w:r>
      <w:r w:rsidR="002F7F20" w:rsidRPr="00C408AC">
        <w:rPr>
          <w:rFonts w:ascii="Times New Roman" w:hAnsi="Times New Roman" w:cs="Times New Roman"/>
        </w:rPr>
        <w:t xml:space="preserve"> – 50 %; </w:t>
      </w:r>
      <w:r w:rsidR="002F7F20" w:rsidRPr="00C408AC">
        <w:rPr>
          <w:rFonts w:ascii="Times New Roman" w:hAnsi="Times New Roman" w:cs="Times New Roman"/>
          <w:lang w:val="en-US"/>
        </w:rPr>
        <w:t>TV</w:t>
      </w:r>
      <w:r w:rsidR="002F7F20" w:rsidRPr="00C408AC">
        <w:rPr>
          <w:rFonts w:ascii="Times New Roman" w:hAnsi="Times New Roman" w:cs="Times New Roman"/>
        </w:rPr>
        <w:t xml:space="preserve"> – 70 %</w:t>
      </w:r>
    </w:p>
    <w:p w14:paraId="7D0C5F2A" w14:textId="7D07D5AB" w:rsidR="002F7F20" w:rsidRPr="00F4258A" w:rsidRDefault="002F7F20" w:rsidP="00C408AC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309D0D8A" w14:textId="119CA18A" w:rsidR="002F7F20" w:rsidRPr="00F4258A" w:rsidRDefault="002F7F20" w:rsidP="00C408A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F4258A">
        <w:rPr>
          <w:rFonts w:ascii="Times New Roman" w:hAnsi="Times New Roman" w:cs="Times New Roman"/>
          <w:b/>
          <w:bCs/>
          <w:highlight w:val="yellow"/>
          <w:lang w:val="en-US"/>
        </w:rPr>
        <w:t>Отдай свою душу</w:t>
      </w:r>
      <w:r w:rsidRPr="00F4258A">
        <w:rPr>
          <w:rFonts w:ascii="Times New Roman" w:hAnsi="Times New Roman" w:cs="Times New Roman"/>
          <w:b/>
          <w:bCs/>
          <w:highlight w:val="yellow"/>
        </w:rPr>
        <w:t xml:space="preserve"> (8)</w:t>
      </w:r>
    </w:p>
    <w:p w14:paraId="6B592D88" w14:textId="6A642CAB" w:rsidR="002F7F20" w:rsidRPr="00C408AC" w:rsidRDefault="002F7F20" w:rsidP="00C408AC">
      <w:pPr>
        <w:pStyle w:val="a4"/>
        <w:spacing w:after="0"/>
        <w:ind w:left="108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•</w:t>
      </w:r>
      <w:r w:rsidRPr="00C408AC">
        <w:rPr>
          <w:rFonts w:ascii="Times New Roman" w:hAnsi="Times New Roman" w:cs="Times New Roman"/>
        </w:rPr>
        <w:tab/>
        <w:t>Номер/дата договора: б/н от 14.11.2019</w:t>
      </w:r>
    </w:p>
    <w:p w14:paraId="20128CE4" w14:textId="46DBE0DE" w:rsidR="002F7F20" w:rsidRPr="00C408AC" w:rsidRDefault="002F7F20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Размер вознаграждения: 18 000 </w:t>
      </w:r>
      <w:r w:rsidRPr="00C408AC">
        <w:rPr>
          <w:rFonts w:ascii="Times New Roman" w:hAnsi="Times New Roman" w:cs="Times New Roman"/>
          <w:lang w:val="en-US"/>
        </w:rPr>
        <w:t xml:space="preserve">USD </w:t>
      </w:r>
      <w:r w:rsidRPr="00C408AC">
        <w:rPr>
          <w:rFonts w:ascii="Times New Roman" w:hAnsi="Times New Roman" w:cs="Times New Roman"/>
        </w:rPr>
        <w:t>+ роялти</w:t>
      </w:r>
    </w:p>
    <w:p w14:paraId="7C4E72DF" w14:textId="5E18DD66" w:rsidR="002F7F20" w:rsidRPr="00C408AC" w:rsidRDefault="002F7F20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Контрагент: TriCoast Worldwide Inc</w:t>
      </w:r>
    </w:p>
    <w:p w14:paraId="7AF26A78" w14:textId="4565713C" w:rsidR="002F7F20" w:rsidRPr="00C408AC" w:rsidRDefault="002F7F20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Disenire LTD</w:t>
      </w:r>
    </w:p>
    <w:p w14:paraId="5FB5DD71" w14:textId="6265784C" w:rsidR="002F7F20" w:rsidRPr="00C408AC" w:rsidRDefault="002F7F20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Сроки: </w:t>
      </w:r>
      <w:r w:rsidR="0018205D" w:rsidRPr="00C408AC">
        <w:rPr>
          <w:rFonts w:ascii="Times New Roman" w:hAnsi="Times New Roman" w:cs="Times New Roman"/>
        </w:rPr>
        <w:t>07.02.2020</w:t>
      </w:r>
      <w:r w:rsidRPr="00C408AC">
        <w:rPr>
          <w:rFonts w:ascii="Times New Roman" w:hAnsi="Times New Roman" w:cs="Times New Roman"/>
        </w:rPr>
        <w:t xml:space="preserve">- </w:t>
      </w:r>
      <w:r w:rsidR="0018205D" w:rsidRPr="00C408AC">
        <w:rPr>
          <w:rFonts w:ascii="Times New Roman" w:hAnsi="Times New Roman" w:cs="Times New Roman"/>
        </w:rPr>
        <w:t>13.11.2031</w:t>
      </w:r>
    </w:p>
    <w:p w14:paraId="430DEAA4" w14:textId="7CE38A12" w:rsidR="0018205D" w:rsidRPr="00C408AC" w:rsidRDefault="0018205D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Территория: СНГ, включая Абхазию, Южную Осетию</w:t>
      </w:r>
    </w:p>
    <w:p w14:paraId="187D9B9D" w14:textId="77777777" w:rsidR="0018205D" w:rsidRPr="00C408AC" w:rsidRDefault="0018205D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Права</w:t>
      </w:r>
      <w:r w:rsidRPr="00C408AC">
        <w:rPr>
          <w:rFonts w:ascii="Times New Roman" w:hAnsi="Times New Roman" w:cs="Times New Roman"/>
          <w:lang w:val="en-US"/>
        </w:rPr>
        <w:t xml:space="preserve">: Cinematic (Theatrical, Non-Theatrical, Public-Video) </w:t>
      </w:r>
    </w:p>
    <w:p w14:paraId="4034BF9D" w14:textId="02DDF7F1" w:rsidR="0018205D" w:rsidRPr="00C408AC" w:rsidRDefault="0018205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Video (Home rental, Home Sell Thru, Commercial)</w:t>
      </w:r>
    </w:p>
    <w:p w14:paraId="39E05603" w14:textId="769CAAE8" w:rsidR="0018205D" w:rsidRPr="00C408AC" w:rsidRDefault="0018205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 xml:space="preserve">Video </w:t>
      </w:r>
      <w:proofErr w:type="gramStart"/>
      <w:r w:rsidRPr="00C408AC">
        <w:rPr>
          <w:rFonts w:ascii="Times New Roman" w:hAnsi="Times New Roman" w:cs="Times New Roman"/>
          <w:lang w:val="en-US"/>
        </w:rPr>
        <w:t>On</w:t>
      </w:r>
      <w:proofErr w:type="gramEnd"/>
      <w:r w:rsidRPr="00C408AC">
        <w:rPr>
          <w:rFonts w:ascii="Times New Roman" w:hAnsi="Times New Roman" w:cs="Times New Roman"/>
          <w:lang w:val="en-US"/>
        </w:rPr>
        <w:t xml:space="preserve"> Demand (</w:t>
      </w:r>
      <w:r w:rsidRPr="00F4258A">
        <w:rPr>
          <w:rFonts w:ascii="Times New Roman" w:hAnsi="Times New Roman" w:cs="Times New Roman"/>
          <w:highlight w:val="red"/>
          <w:lang w:val="en-US"/>
        </w:rPr>
        <w:t>PVOD</w:t>
      </w:r>
      <w:r w:rsidRPr="00C408AC">
        <w:rPr>
          <w:rFonts w:ascii="Times New Roman" w:hAnsi="Times New Roman" w:cs="Times New Roman"/>
          <w:lang w:val="en-US"/>
        </w:rPr>
        <w:t>, EST, TVOD, SVOD, AVOD)</w:t>
      </w:r>
    </w:p>
    <w:p w14:paraId="32FFCA5A" w14:textId="77777777" w:rsidR="0018205D" w:rsidRPr="00C408AC" w:rsidRDefault="0018205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Pay TV (Pay TV Terrestrial, Pay TV Cable, Pay TV Satellite)</w:t>
      </w:r>
    </w:p>
    <w:p w14:paraId="79C043A3" w14:textId="77777777" w:rsidR="0018205D" w:rsidRPr="00C408AC" w:rsidRDefault="0018205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 xml:space="preserve">Free TV (Free TV Terrestrial, Free TV Cable, Free TV Satellite) </w:t>
      </w:r>
    </w:p>
    <w:p w14:paraId="106ECA47" w14:textId="0CE767B1" w:rsidR="002F7F20" w:rsidRPr="00C408AC" w:rsidRDefault="0018205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Ancillary (Hotel, Ship)</w:t>
      </w:r>
    </w:p>
    <w:p w14:paraId="15474D9D" w14:textId="5C0E534E" w:rsidR="0018205D" w:rsidRPr="00C408AC" w:rsidRDefault="0018205D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Холдбеки: нет</w:t>
      </w:r>
    </w:p>
    <w:p w14:paraId="0547F415" w14:textId="77777777" w:rsidR="0018205D" w:rsidRPr="00C408AC" w:rsidRDefault="0018205D" w:rsidP="00C408AC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Роялти, выплачиваемые контрагенту (после окупания): </w:t>
      </w:r>
    </w:p>
    <w:p w14:paraId="763B318D" w14:textId="346B7F5B" w:rsidR="0018205D" w:rsidRPr="00C408AC" w:rsidRDefault="0018205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Theatrical &amp; TV - 50%</w:t>
      </w:r>
    </w:p>
    <w:p w14:paraId="3E06A20B" w14:textId="1EFAB43C" w:rsidR="001621DD" w:rsidRPr="00C408AC" w:rsidRDefault="0018205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VOD –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 xml:space="preserve">40% </w:t>
      </w:r>
    </w:p>
    <w:p w14:paraId="12E12310" w14:textId="77777777" w:rsidR="001621DD" w:rsidRPr="00C408AC" w:rsidRDefault="001621DD" w:rsidP="00C408AC">
      <w:pPr>
        <w:pStyle w:val="a4"/>
        <w:spacing w:after="0"/>
        <w:ind w:left="1440"/>
        <w:jc w:val="both"/>
        <w:rPr>
          <w:rFonts w:ascii="Times New Roman" w:hAnsi="Times New Roman" w:cs="Times New Roman"/>
        </w:rPr>
      </w:pPr>
    </w:p>
    <w:p w14:paraId="7061EEF8" w14:textId="68101DC7" w:rsidR="0018205D" w:rsidRPr="00C408AC" w:rsidRDefault="00231A9E" w:rsidP="00C408A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4258A">
        <w:rPr>
          <w:rFonts w:ascii="Times New Roman" w:hAnsi="Times New Roman" w:cs="Times New Roman"/>
          <w:b/>
          <w:bCs/>
          <w:highlight w:val="yellow"/>
        </w:rPr>
        <w:t>Однажды</w:t>
      </w:r>
      <w:r w:rsidRPr="00F4258A">
        <w:rPr>
          <w:rFonts w:ascii="Times New Roman" w:hAnsi="Times New Roman" w:cs="Times New Roman"/>
          <w:b/>
          <w:bCs/>
          <w:highlight w:val="yellow"/>
          <w:lang w:val="en-US"/>
        </w:rPr>
        <w:t xml:space="preserve">... </w:t>
      </w:r>
      <w:r w:rsidRPr="00F4258A">
        <w:rPr>
          <w:rFonts w:ascii="Times New Roman" w:hAnsi="Times New Roman" w:cs="Times New Roman"/>
          <w:b/>
          <w:bCs/>
          <w:highlight w:val="yellow"/>
        </w:rPr>
        <w:t>Тарантино</w:t>
      </w:r>
      <w:r w:rsidRPr="00C408AC">
        <w:rPr>
          <w:rFonts w:ascii="Times New Roman" w:hAnsi="Times New Roman" w:cs="Times New Roman"/>
          <w:b/>
          <w:bCs/>
          <w:lang w:val="en-US"/>
        </w:rPr>
        <w:t xml:space="preserve"> (21 Years: Quentin Tarantino</w:t>
      </w:r>
      <w:r w:rsidRPr="00F4258A">
        <w:rPr>
          <w:rFonts w:ascii="Times New Roman" w:hAnsi="Times New Roman" w:cs="Times New Roman"/>
          <w:b/>
          <w:bCs/>
          <w:lang w:val="en-US"/>
        </w:rPr>
        <w:t xml:space="preserve">) </w:t>
      </w:r>
    </w:p>
    <w:p w14:paraId="60EDA99D" w14:textId="6FE0C71D" w:rsidR="0094568E" w:rsidRPr="00C408AC" w:rsidRDefault="00231A9E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 договора: 11142019_</w:t>
      </w:r>
      <w:r w:rsidRPr="00C408AC">
        <w:rPr>
          <w:rFonts w:ascii="Times New Roman" w:hAnsi="Times New Roman" w:cs="Times New Roman"/>
          <w:lang w:val="en-US"/>
        </w:rPr>
        <w:t>CIS</w:t>
      </w:r>
      <w:r w:rsidRPr="00C408AC">
        <w:rPr>
          <w:rFonts w:ascii="Times New Roman" w:hAnsi="Times New Roman" w:cs="Times New Roman"/>
        </w:rPr>
        <w:t xml:space="preserve"> от 14.11.2019</w:t>
      </w:r>
    </w:p>
    <w:p w14:paraId="1D439B0C" w14:textId="2BAD19BB" w:rsidR="00231A9E" w:rsidRPr="00C408AC" w:rsidRDefault="00231A9E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Размер вознаграждения: 25 000 </w:t>
      </w:r>
      <w:r w:rsidRPr="00C408AC">
        <w:rPr>
          <w:rFonts w:ascii="Times New Roman" w:hAnsi="Times New Roman" w:cs="Times New Roman"/>
          <w:lang w:val="en-US"/>
        </w:rPr>
        <w:t xml:space="preserve">USD + </w:t>
      </w:r>
      <w:r w:rsidRPr="00C408AC">
        <w:rPr>
          <w:rFonts w:ascii="Times New Roman" w:hAnsi="Times New Roman" w:cs="Times New Roman"/>
        </w:rPr>
        <w:t>роялти</w:t>
      </w:r>
    </w:p>
    <w:p w14:paraId="44040892" w14:textId="559573B8" w:rsidR="00056EA8" w:rsidRPr="00C408AC" w:rsidRDefault="00056EA8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Контрагент: Wood Entertainment, LLC</w:t>
      </w:r>
      <w:r w:rsidRPr="00C408AC">
        <w:rPr>
          <w:rFonts w:ascii="Times New Roman" w:hAnsi="Times New Roman" w:cs="Times New Roman"/>
        </w:rPr>
        <w:tab/>
      </w:r>
    </w:p>
    <w:p w14:paraId="2AC0D707" w14:textId="61853A93" w:rsidR="00231A9E" w:rsidRPr="00C408AC" w:rsidRDefault="00056EA8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Disenire LTD</w:t>
      </w:r>
    </w:p>
    <w:p w14:paraId="4F250659" w14:textId="4B154F0D" w:rsidR="00056EA8" w:rsidRPr="00C408AC" w:rsidRDefault="00056EA8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Сроки: </w:t>
      </w:r>
      <w:r w:rsidRPr="00C408AC">
        <w:rPr>
          <w:rFonts w:ascii="Times New Roman" w:hAnsi="Times New Roman" w:cs="Times New Roman"/>
          <w:lang w:val="en-US"/>
        </w:rPr>
        <w:t>22.01.2020-21.01.2027</w:t>
      </w:r>
    </w:p>
    <w:p w14:paraId="0336F913" w14:textId="77777777" w:rsidR="00056EA8" w:rsidRPr="00C408AC" w:rsidRDefault="00056EA8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Территория: СНГ, включая Абхазию, Южную Осетию</w:t>
      </w:r>
    </w:p>
    <w:p w14:paraId="50F6E579" w14:textId="77777777" w:rsidR="00056EA8" w:rsidRPr="00C408AC" w:rsidRDefault="00056EA8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Права</w:t>
      </w:r>
      <w:r w:rsidRPr="00C408AC">
        <w:rPr>
          <w:rFonts w:ascii="Times New Roman" w:hAnsi="Times New Roman" w:cs="Times New Roman"/>
          <w:lang w:val="en-US"/>
        </w:rPr>
        <w:t xml:space="preserve">: Cinematic (Theatrical, NonTheatrical, Public Video) </w:t>
      </w:r>
    </w:p>
    <w:p w14:paraId="0B86733D" w14:textId="2ACE44C6" w:rsidR="00056EA8" w:rsidRPr="00C408AC" w:rsidRDefault="00056EA8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 xml:space="preserve">Video (Rental, SellThru, Commercial Video)  </w:t>
      </w:r>
    </w:p>
    <w:p w14:paraId="46313666" w14:textId="11A9AAF3" w:rsidR="00056EA8" w:rsidRPr="00C408AC" w:rsidRDefault="00056EA8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VOD (EST, TVOD, SVOD, AVOD)</w:t>
      </w:r>
    </w:p>
    <w:p w14:paraId="771EB0EF" w14:textId="77777777" w:rsidR="00056EA8" w:rsidRPr="00C408AC" w:rsidRDefault="00056EA8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Pay TV (Terrestrial, Cable, Satellite)</w:t>
      </w:r>
    </w:p>
    <w:p w14:paraId="747D8174" w14:textId="72F75C48" w:rsidR="00056EA8" w:rsidRPr="00C408AC" w:rsidRDefault="00056EA8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bookmarkStart w:id="0" w:name="_Hlk35004044"/>
      <w:r w:rsidRPr="00C408AC">
        <w:rPr>
          <w:rFonts w:ascii="Times New Roman" w:hAnsi="Times New Roman" w:cs="Times New Roman"/>
          <w:lang w:val="en-US"/>
        </w:rPr>
        <w:t xml:space="preserve">Free TV (Terrestrial, Cable, Satellite)  </w:t>
      </w:r>
    </w:p>
    <w:bookmarkEnd w:id="0"/>
    <w:p w14:paraId="169C3B4F" w14:textId="5D09B122" w:rsidR="00056EA8" w:rsidRPr="00C408AC" w:rsidRDefault="00056EA8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Холдбеки: </w:t>
      </w:r>
      <w:r w:rsidRPr="00C408AC">
        <w:rPr>
          <w:rFonts w:ascii="Times New Roman" w:hAnsi="Times New Roman" w:cs="Times New Roman"/>
          <w:lang w:val="en-US"/>
        </w:rPr>
        <w:t>Cinemantic</w:t>
      </w:r>
      <w:r w:rsidRPr="00C408AC">
        <w:rPr>
          <w:rFonts w:ascii="Times New Roman" w:hAnsi="Times New Roman" w:cs="Times New Roman"/>
        </w:rPr>
        <w:t xml:space="preserve"> –</w:t>
      </w:r>
      <w:r w:rsidR="00784E49"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</w:rPr>
        <w:t xml:space="preserve">21 октября 2019 </w:t>
      </w:r>
    </w:p>
    <w:p w14:paraId="3D674350" w14:textId="784E9812" w:rsidR="00056EA8" w:rsidRPr="00C408AC" w:rsidRDefault="00784E49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 xml:space="preserve">, </w:t>
      </w:r>
      <w:r w:rsidRPr="00C408AC">
        <w:rPr>
          <w:rFonts w:ascii="Times New Roman" w:hAnsi="Times New Roman" w:cs="Times New Roman"/>
          <w:lang w:val="en-US"/>
        </w:rPr>
        <w:t>VOD</w:t>
      </w:r>
      <w:r w:rsidRPr="00C408AC">
        <w:rPr>
          <w:rFonts w:ascii="Times New Roman" w:hAnsi="Times New Roman" w:cs="Times New Roman"/>
        </w:rPr>
        <w:t xml:space="preserve">, </w:t>
      </w:r>
      <w:r w:rsidRPr="00C408AC">
        <w:rPr>
          <w:rFonts w:ascii="Times New Roman" w:hAnsi="Times New Roman" w:cs="Times New Roman"/>
          <w:lang w:val="en-US"/>
        </w:rPr>
        <w:t>EST</w:t>
      </w:r>
      <w:r w:rsidRPr="00C408AC">
        <w:rPr>
          <w:rFonts w:ascii="Times New Roman" w:hAnsi="Times New Roman" w:cs="Times New Roman"/>
        </w:rPr>
        <w:t xml:space="preserve"> – 03 декабря 2019</w:t>
      </w:r>
    </w:p>
    <w:p w14:paraId="7A2CEC16" w14:textId="04B03780" w:rsidR="00784E49" w:rsidRPr="00C408AC" w:rsidRDefault="00784E49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lastRenderedPageBreak/>
        <w:t>Pay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 – 4 месяца от первого релиза в мире</w:t>
      </w:r>
    </w:p>
    <w:p w14:paraId="774DD9FA" w14:textId="5FEFA0E8" w:rsidR="00784E49" w:rsidRPr="00C408AC" w:rsidRDefault="00784E49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Free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 – 6 месяцев от первого релиза в мире</w:t>
      </w:r>
    </w:p>
    <w:p w14:paraId="06FCDA72" w14:textId="1FC5CFB3" w:rsidR="00784E49" w:rsidRPr="00C408AC" w:rsidRDefault="00784E49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Роялти, выплачиваемые контрагенту (после окупания): </w:t>
      </w:r>
    </w:p>
    <w:p w14:paraId="02BDBF80" w14:textId="76BDC69B" w:rsidR="00784E49" w:rsidRPr="00C408AC" w:rsidRDefault="00784E49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Cinematic, VOD, TV – 50%</w:t>
      </w:r>
    </w:p>
    <w:p w14:paraId="5C773CF3" w14:textId="77777777" w:rsidR="00784E49" w:rsidRPr="00C408AC" w:rsidRDefault="00784E49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</w:p>
    <w:p w14:paraId="566E1998" w14:textId="4523F316" w:rsidR="00056EA8" w:rsidRPr="001655BA" w:rsidRDefault="00053C21" w:rsidP="00C408A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655BA">
        <w:rPr>
          <w:rFonts w:ascii="Times New Roman" w:hAnsi="Times New Roman" w:cs="Times New Roman"/>
          <w:b/>
          <w:bCs/>
          <w:highlight w:val="yellow"/>
          <w:lang w:val="en-US"/>
        </w:rPr>
        <w:t>Бугимен (Achoura)</w:t>
      </w:r>
    </w:p>
    <w:p w14:paraId="0F3168CA" w14:textId="148559FD" w:rsidR="00053C21" w:rsidRPr="00C408AC" w:rsidRDefault="00053C21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 договора: б/н от 18.02.2020</w:t>
      </w:r>
    </w:p>
    <w:p w14:paraId="5AD9EA4B" w14:textId="720CB45B" w:rsidR="00053C21" w:rsidRPr="00C408AC" w:rsidRDefault="003276D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Размер вознаграждения: 28 000 USD + роялти</w:t>
      </w:r>
    </w:p>
    <w:p w14:paraId="09B1EB6E" w14:textId="28927EE9" w:rsidR="0094568E" w:rsidRPr="00C408AC" w:rsidRDefault="003276D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Контрагент: ORANGE STUDIO</w:t>
      </w:r>
    </w:p>
    <w:p w14:paraId="171B83F8" w14:textId="05D051A9" w:rsidR="003276D0" w:rsidRPr="00C408AC" w:rsidRDefault="003276D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Keano LLC</w:t>
      </w:r>
    </w:p>
    <w:p w14:paraId="23D97EA9" w14:textId="2708C300" w:rsidR="003276D0" w:rsidRPr="00C408AC" w:rsidRDefault="003276D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Сроки: 15 лет от NOD (NOD еще не было)</w:t>
      </w:r>
    </w:p>
    <w:p w14:paraId="162D9A4A" w14:textId="4BC11D18" w:rsidR="003276D0" w:rsidRPr="00C408AC" w:rsidRDefault="003276D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Территория: </w:t>
      </w:r>
      <w:r w:rsidR="001E6F5F" w:rsidRPr="00C408AC">
        <w:rPr>
          <w:rFonts w:ascii="Times New Roman" w:hAnsi="Times New Roman" w:cs="Times New Roman"/>
        </w:rPr>
        <w:t>СНГ+Прибалтика (Pay TV, SVOD в Молдавии передаются на условиях неисключительной лицензии)</w:t>
      </w:r>
    </w:p>
    <w:p w14:paraId="4A860F57" w14:textId="060314BE" w:rsidR="001E6F5F" w:rsidRPr="00F4258A" w:rsidRDefault="001E6F5F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Права</w:t>
      </w:r>
      <w:r w:rsidRPr="00F4258A">
        <w:rPr>
          <w:rFonts w:ascii="Times New Roman" w:hAnsi="Times New Roman" w:cs="Times New Roman"/>
          <w:lang w:val="en-US"/>
        </w:rPr>
        <w:t>: Cinematic (Theatrical, Non-Theatrical, Public-Video)</w:t>
      </w:r>
    </w:p>
    <w:p w14:paraId="3F3F71C6" w14:textId="2746DA2B" w:rsidR="001E6F5F" w:rsidRPr="00F4258A" w:rsidRDefault="001E6F5F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Ancillary (Ship, Hotels)</w:t>
      </w:r>
    </w:p>
    <w:p w14:paraId="642C7E22" w14:textId="359995EE" w:rsidR="001E6F5F" w:rsidRPr="00F4258A" w:rsidRDefault="001E6F5F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Video (Sell Thru, Rental, Commercial Video)</w:t>
      </w:r>
    </w:p>
    <w:p w14:paraId="6019A7C5" w14:textId="6834FDBF" w:rsidR="001E6F5F" w:rsidRPr="00F4258A" w:rsidRDefault="001E6F5F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Pay TV (Terrestrial, Cable, Satellite)</w:t>
      </w:r>
    </w:p>
    <w:p w14:paraId="51E18234" w14:textId="77777777" w:rsidR="001E6F5F" w:rsidRPr="00F4258A" w:rsidRDefault="001E6F5F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 xml:space="preserve">Free TV (Terrestrial, Cable, Satellite) </w:t>
      </w:r>
    </w:p>
    <w:p w14:paraId="53F76453" w14:textId="1C47B671" w:rsidR="001E6F5F" w:rsidRPr="00F4258A" w:rsidRDefault="001E6F5F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VOD (EST, TVOD, SVOD, AVOD)</w:t>
      </w:r>
    </w:p>
    <w:p w14:paraId="2467748D" w14:textId="22D52588" w:rsidR="001E6F5F" w:rsidRPr="00C408AC" w:rsidRDefault="001E6F5F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C408AC">
        <w:rPr>
          <w:rFonts w:ascii="Times New Roman" w:hAnsi="Times New Roman" w:cs="Times New Roman"/>
        </w:rPr>
        <w:t xml:space="preserve">Холдбеки: </w:t>
      </w:r>
      <w:r w:rsidR="00AE1A53" w:rsidRPr="00C408AC">
        <w:rPr>
          <w:rFonts w:ascii="Times New Roman" w:hAnsi="Times New Roman" w:cs="Times New Roman"/>
        </w:rPr>
        <w:t xml:space="preserve"> Cinematic</w:t>
      </w:r>
      <w:proofErr w:type="gramEnd"/>
      <w:r w:rsidR="00AE1A53" w:rsidRPr="00C408AC">
        <w:rPr>
          <w:rFonts w:ascii="Times New Roman" w:hAnsi="Times New Roman" w:cs="Times New Roman"/>
        </w:rPr>
        <w:t>: 01.02.2020</w:t>
      </w:r>
    </w:p>
    <w:p w14:paraId="660D8834" w14:textId="0FFE0107" w:rsidR="00AE1A53" w:rsidRPr="00C408AC" w:rsidRDefault="00AE1A53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Video and VOD: 01.03.2020</w:t>
      </w:r>
    </w:p>
    <w:p w14:paraId="1E7A1B4C" w14:textId="3900F701" w:rsidR="00AE1A53" w:rsidRPr="00C408AC" w:rsidRDefault="00AE1A53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SVOD: не ранее 30.12.2020</w:t>
      </w:r>
    </w:p>
    <w:p w14:paraId="7510C6BD" w14:textId="76FDA245" w:rsidR="00AE1A53" w:rsidRPr="00C408AC" w:rsidRDefault="00AE1A53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AVOD: 01.01.2021</w:t>
      </w:r>
    </w:p>
    <w:p w14:paraId="10F0CA57" w14:textId="1A96BE89" w:rsidR="00AE1A53" w:rsidRPr="00C408AC" w:rsidRDefault="00AE1A5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Роялти, выплачиваемые контрагенту (после окупания):</w:t>
      </w:r>
    </w:p>
    <w:p w14:paraId="24183E66" w14:textId="09FB666B" w:rsidR="00AE1A53" w:rsidRPr="00F4258A" w:rsidRDefault="00AE1A53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Cinematic: 50 %</w:t>
      </w:r>
    </w:p>
    <w:p w14:paraId="0C94C8A0" w14:textId="0E31DE9E" w:rsidR="00AE1A53" w:rsidRPr="00F4258A" w:rsidRDefault="00AE1A53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Ancillary: 50%</w:t>
      </w:r>
    </w:p>
    <w:p w14:paraId="2A3609F3" w14:textId="19EE9342" w:rsidR="00AE1A53" w:rsidRPr="00F4258A" w:rsidRDefault="00AE1A53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Video: 80%</w:t>
      </w:r>
    </w:p>
    <w:p w14:paraId="7094106F" w14:textId="0E8ABC9D" w:rsidR="00AE1A53" w:rsidRPr="00F4258A" w:rsidRDefault="00AE1A53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TV: 60%</w:t>
      </w:r>
    </w:p>
    <w:p w14:paraId="7B729E56" w14:textId="29494A62" w:rsidR="00AE1A53" w:rsidRPr="00F4258A" w:rsidRDefault="00AE1A53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VOD: 50%</w:t>
      </w:r>
    </w:p>
    <w:p w14:paraId="1C8B4B79" w14:textId="26DB2C69" w:rsidR="00AE1A53" w:rsidRPr="00F4258A" w:rsidRDefault="00AE1A53" w:rsidP="00C408AC">
      <w:pPr>
        <w:pStyle w:val="a4"/>
        <w:spacing w:after="0"/>
        <w:ind w:left="1416" w:hanging="696"/>
        <w:jc w:val="both"/>
        <w:rPr>
          <w:rFonts w:ascii="Times New Roman" w:eastAsia="Times New Roman" w:hAnsi="Times New Roman" w:cs="Times New Roman"/>
          <w:lang w:val="en-US" w:eastAsia="fr-FR"/>
        </w:rPr>
      </w:pPr>
    </w:p>
    <w:p w14:paraId="341BC9CB" w14:textId="21B8E38A" w:rsidR="000263C7" w:rsidRPr="001655BA" w:rsidRDefault="000263C7" w:rsidP="00C408AC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/>
          <w:bCs/>
          <w:highlight w:val="yellow"/>
          <w:lang w:val="en-US" w:eastAsia="fr-FR"/>
        </w:rPr>
      </w:pPr>
      <w:r w:rsidRPr="001655BA">
        <w:rPr>
          <w:rFonts w:ascii="Times New Roman" w:eastAsia="Times New Roman" w:hAnsi="Times New Roman" w:cs="Times New Roman"/>
          <w:b/>
          <w:bCs/>
          <w:highlight w:val="yellow"/>
          <w:lang w:val="en-US" w:eastAsia="fr-FR"/>
        </w:rPr>
        <w:t>All inclusive</w:t>
      </w:r>
    </w:p>
    <w:p w14:paraId="6B4C9AA7" w14:textId="0FE3B821" w:rsidR="00AE1A53" w:rsidRPr="00C408AC" w:rsidRDefault="000263C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 договора: б/н от 10.12.2019</w:t>
      </w:r>
    </w:p>
    <w:p w14:paraId="2E1B8076" w14:textId="08665C81" w:rsidR="000263C7" w:rsidRPr="00C408AC" w:rsidRDefault="000263C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Размер вознаграждения: 15, 000 + роялти</w:t>
      </w:r>
    </w:p>
    <w:p w14:paraId="59F788DE" w14:textId="4C0E922B" w:rsidR="000263C7" w:rsidRPr="00C408AC" w:rsidRDefault="000263C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Контрагент: Other Angle Pictures</w:t>
      </w:r>
      <w:r w:rsidRPr="00C408AC">
        <w:rPr>
          <w:rFonts w:ascii="Times New Roman" w:hAnsi="Times New Roman" w:cs="Times New Roman"/>
        </w:rPr>
        <w:tab/>
      </w:r>
    </w:p>
    <w:p w14:paraId="660A5D1A" w14:textId="6FE8C139" w:rsidR="000263C7" w:rsidRPr="00C408AC" w:rsidRDefault="000263C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Keano LLC</w:t>
      </w:r>
    </w:p>
    <w:p w14:paraId="4F49AB81" w14:textId="69E7199E" w:rsidR="000263C7" w:rsidRPr="00C408AC" w:rsidRDefault="000263C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Сроки: 10.12.2019 – 09.12.2029</w:t>
      </w:r>
    </w:p>
    <w:p w14:paraId="61CEBF9A" w14:textId="4A69615B" w:rsidR="000263C7" w:rsidRPr="00C408AC" w:rsidRDefault="000263C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Территория: </w:t>
      </w:r>
      <w:r w:rsidR="00D66A20" w:rsidRPr="00C408AC">
        <w:rPr>
          <w:rFonts w:ascii="Times New Roman" w:hAnsi="Times New Roman" w:cs="Times New Roman"/>
        </w:rPr>
        <w:t>СНГ</w:t>
      </w:r>
    </w:p>
    <w:p w14:paraId="47C8C2F7" w14:textId="41F32C7A" w:rsidR="00D66A20" w:rsidRPr="00C408AC" w:rsidRDefault="00D66A2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Права: Cinematic; </w:t>
      </w:r>
    </w:p>
    <w:p w14:paraId="3A737A51" w14:textId="60B059E1" w:rsidR="00D66A20" w:rsidRPr="00C408AC" w:rsidRDefault="00D66A20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Home Video;</w:t>
      </w:r>
    </w:p>
    <w:p w14:paraId="1055516C" w14:textId="46EF2AD5" w:rsidR="00D66A20" w:rsidRPr="00F4258A" w:rsidRDefault="00D66A20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VOD (EST, TVOD, SVOD, AVOD</w:t>
      </w:r>
      <w:proofErr w:type="gramStart"/>
      <w:r w:rsidRPr="00F4258A">
        <w:rPr>
          <w:rFonts w:ascii="Times New Roman" w:hAnsi="Times New Roman" w:cs="Times New Roman"/>
          <w:lang w:val="en-US"/>
        </w:rPr>
        <w:t>)$</w:t>
      </w:r>
      <w:proofErr w:type="gramEnd"/>
    </w:p>
    <w:p w14:paraId="604B183A" w14:textId="0080462D" w:rsidR="00D66A20" w:rsidRPr="00C408AC" w:rsidRDefault="00D66A20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Pay TV; Free TV;</w:t>
      </w:r>
    </w:p>
    <w:p w14:paraId="5410E451" w14:textId="2607465F" w:rsidR="00D66A20" w:rsidRPr="00C408AC" w:rsidRDefault="00D66A20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Ancillary (за исключением самолетных прав)</w:t>
      </w:r>
    </w:p>
    <w:p w14:paraId="7BD77969" w14:textId="4E42EA6A" w:rsidR="00D66A20" w:rsidRPr="00C408AC" w:rsidRDefault="00D66A2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Холдбеки: нет холдбеков</w:t>
      </w:r>
    </w:p>
    <w:p w14:paraId="7827C3BD" w14:textId="348E7D1E" w:rsidR="00D66A20" w:rsidRPr="00C408AC" w:rsidRDefault="00D66A20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Роялти, выплачиваемые контрагенту (после окупания):</w:t>
      </w:r>
    </w:p>
    <w:p w14:paraId="6CBBBC66" w14:textId="5640B37B" w:rsidR="00D66A20" w:rsidRPr="00F4258A" w:rsidRDefault="00D66A20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Cinematic: 50%</w:t>
      </w:r>
    </w:p>
    <w:p w14:paraId="0B326ACD" w14:textId="14B4DE53" w:rsidR="00D66A20" w:rsidRPr="00F4258A" w:rsidRDefault="00D66A20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Video: 20 %</w:t>
      </w:r>
    </w:p>
    <w:p w14:paraId="79C1C295" w14:textId="1C707ECD" w:rsidR="00D66A20" w:rsidRPr="00F4258A" w:rsidRDefault="00D66A20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VOD: 50%</w:t>
      </w:r>
    </w:p>
    <w:p w14:paraId="22BD3300" w14:textId="2E20456B" w:rsidR="00D66A20" w:rsidRPr="00F4258A" w:rsidRDefault="00D66A20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TV: 70%</w:t>
      </w:r>
    </w:p>
    <w:p w14:paraId="2713D90A" w14:textId="66DF6E8D" w:rsidR="00D66A20" w:rsidRPr="00F4258A" w:rsidRDefault="00D66A20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F4258A">
        <w:rPr>
          <w:rFonts w:ascii="Times New Roman" w:hAnsi="Times New Roman" w:cs="Times New Roman"/>
          <w:lang w:val="en-US"/>
        </w:rPr>
        <w:t>Ancillary: 50%</w:t>
      </w:r>
    </w:p>
    <w:p w14:paraId="07005671" w14:textId="2C62F867" w:rsidR="00D66A20" w:rsidRPr="00C408AC" w:rsidRDefault="00D66A20" w:rsidP="00C408A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lang w:val="en-US" w:eastAsia="fr-FR"/>
        </w:rPr>
      </w:pPr>
    </w:p>
    <w:p w14:paraId="36073E9D" w14:textId="056A8F8C" w:rsidR="00F43E23" w:rsidRPr="00C408AC" w:rsidRDefault="00F43E23" w:rsidP="00C408A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 w:eastAsia="fr-FR"/>
        </w:rPr>
      </w:pPr>
      <w:r w:rsidRPr="00C408AC">
        <w:rPr>
          <w:rFonts w:ascii="Times New Roman" w:eastAsia="Times New Roman" w:hAnsi="Times New Roman" w:cs="Times New Roman"/>
          <w:b/>
          <w:lang w:val="en-US" w:eastAsia="fr-FR"/>
        </w:rPr>
        <w:t xml:space="preserve">Goldfish </w:t>
      </w:r>
    </w:p>
    <w:p w14:paraId="64118EC0" w14:textId="73AE8ADA" w:rsidR="00F43E23" w:rsidRPr="00C408AC" w:rsidRDefault="00F43E2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 договора: № LM/TN от 10.03.2020</w:t>
      </w:r>
    </w:p>
    <w:p w14:paraId="2E4F3848" w14:textId="71898664" w:rsidR="00F43E23" w:rsidRPr="00C408AC" w:rsidRDefault="00F43E2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lastRenderedPageBreak/>
        <w:t xml:space="preserve">Размер вознаграждения: </w:t>
      </w:r>
      <w:r w:rsidR="006B291F" w:rsidRPr="00C408AC">
        <w:rPr>
          <w:rFonts w:ascii="Times New Roman" w:hAnsi="Times New Roman" w:cs="Times New Roman"/>
        </w:rPr>
        <w:t xml:space="preserve">12 500 </w:t>
      </w:r>
      <w:proofErr w:type="gramStart"/>
      <w:r w:rsidR="006B291F" w:rsidRPr="00C408AC">
        <w:rPr>
          <w:rFonts w:ascii="Times New Roman" w:hAnsi="Times New Roman" w:cs="Times New Roman"/>
          <w:lang w:val="en-US"/>
        </w:rPr>
        <w:t xml:space="preserve">EUR </w:t>
      </w:r>
      <w:r w:rsidRPr="00C408AC">
        <w:rPr>
          <w:rFonts w:ascii="Times New Roman" w:hAnsi="Times New Roman" w:cs="Times New Roman"/>
        </w:rPr>
        <w:t xml:space="preserve"> +</w:t>
      </w:r>
      <w:proofErr w:type="gramEnd"/>
      <w:r w:rsidRPr="00C408AC">
        <w:rPr>
          <w:rFonts w:ascii="Times New Roman" w:hAnsi="Times New Roman" w:cs="Times New Roman"/>
        </w:rPr>
        <w:t xml:space="preserve"> роялти</w:t>
      </w:r>
    </w:p>
    <w:p w14:paraId="302EDD93" w14:textId="776C24FC" w:rsidR="00F43E23" w:rsidRPr="00C408AC" w:rsidRDefault="00F43E2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Контрагент: </w:t>
      </w:r>
      <w:r w:rsidR="006B291F" w:rsidRPr="00C408AC">
        <w:rPr>
          <w:rFonts w:ascii="Times New Roman" w:hAnsi="Times New Roman" w:cs="Times New Roman"/>
        </w:rPr>
        <w:t>Beta Cinema GmbH</w:t>
      </w:r>
      <w:r w:rsidRPr="00C408AC">
        <w:rPr>
          <w:rFonts w:ascii="Times New Roman" w:hAnsi="Times New Roman" w:cs="Times New Roman"/>
        </w:rPr>
        <w:tab/>
      </w:r>
    </w:p>
    <w:p w14:paraId="10F72BD1" w14:textId="77777777" w:rsidR="00F43E23" w:rsidRPr="00C408AC" w:rsidRDefault="00F43E2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Keano LLC</w:t>
      </w:r>
    </w:p>
    <w:p w14:paraId="7558BB7A" w14:textId="3858D112" w:rsidR="00F43E23" w:rsidRPr="00C408AC" w:rsidRDefault="00F43E2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Сроки: 10.</w:t>
      </w:r>
      <w:r w:rsidR="006B291F" w:rsidRPr="00C408AC">
        <w:rPr>
          <w:rFonts w:ascii="Times New Roman" w:hAnsi="Times New Roman" w:cs="Times New Roman"/>
          <w:lang w:val="en-US"/>
        </w:rPr>
        <w:t>03.2020 – 5</w:t>
      </w:r>
      <w:r w:rsidR="006B291F" w:rsidRPr="00C408AC">
        <w:rPr>
          <w:rFonts w:ascii="Times New Roman" w:hAnsi="Times New Roman" w:cs="Times New Roman"/>
        </w:rPr>
        <w:t xml:space="preserve"> лет от </w:t>
      </w:r>
      <w:r w:rsidR="006B291F" w:rsidRPr="00C408AC">
        <w:rPr>
          <w:rFonts w:ascii="Times New Roman" w:hAnsi="Times New Roman" w:cs="Times New Roman"/>
          <w:lang w:val="en-US"/>
        </w:rPr>
        <w:t>NOD</w:t>
      </w:r>
    </w:p>
    <w:p w14:paraId="681D2D41" w14:textId="77777777" w:rsidR="00F43E23" w:rsidRPr="00C408AC" w:rsidRDefault="00F43E2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Территория: СНГ</w:t>
      </w:r>
    </w:p>
    <w:p w14:paraId="24D5673C" w14:textId="3D9E8E44" w:rsidR="00F43E23" w:rsidRPr="00C408AC" w:rsidRDefault="00F43E2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Права</w:t>
      </w:r>
      <w:r w:rsidRPr="00C408AC">
        <w:rPr>
          <w:rFonts w:ascii="Times New Roman" w:hAnsi="Times New Roman" w:cs="Times New Roman"/>
          <w:lang w:val="en-US"/>
        </w:rPr>
        <w:t xml:space="preserve">: </w:t>
      </w:r>
      <w:r w:rsidR="006B291F" w:rsidRPr="00C408AC">
        <w:rPr>
          <w:rFonts w:ascii="Times New Roman" w:hAnsi="Times New Roman" w:cs="Times New Roman"/>
          <w:lang w:val="en-US"/>
        </w:rPr>
        <w:t>Cinematic; Home video; VOD (EST, TVOD, SVOD, AVOD, FVOD); TV (Pay TV, Free TV); Ancillary (Ship, Bus, Hotel).</w:t>
      </w:r>
    </w:p>
    <w:p w14:paraId="2F69E9FE" w14:textId="72D7925A" w:rsidR="006B291F" w:rsidRPr="00C408AC" w:rsidRDefault="006B291F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Холдбеки: </w:t>
      </w:r>
      <w:r w:rsidR="002861FE" w:rsidRPr="00C408AC">
        <w:rPr>
          <w:rFonts w:ascii="Times New Roman" w:hAnsi="Times New Roman" w:cs="Times New Roman"/>
          <w:lang w:val="en-US"/>
        </w:rPr>
        <w:t>Cinematic: 21.0</w:t>
      </w:r>
      <w:r w:rsidR="002861FE" w:rsidRPr="00C408AC">
        <w:rPr>
          <w:rFonts w:ascii="Times New Roman" w:hAnsi="Times New Roman" w:cs="Times New Roman"/>
        </w:rPr>
        <w:t>4</w:t>
      </w:r>
      <w:r w:rsidR="002861FE" w:rsidRPr="00C408AC">
        <w:rPr>
          <w:rFonts w:ascii="Times New Roman" w:hAnsi="Times New Roman" w:cs="Times New Roman"/>
          <w:lang w:val="en-US"/>
        </w:rPr>
        <w:t>.2019;</w:t>
      </w:r>
    </w:p>
    <w:p w14:paraId="47E6FBE2" w14:textId="7A720764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Pay TV – 26.</w:t>
      </w:r>
      <w:r w:rsidRPr="00C408AC">
        <w:rPr>
          <w:rFonts w:ascii="Times New Roman" w:hAnsi="Times New Roman" w:cs="Times New Roman"/>
        </w:rPr>
        <w:t>01</w:t>
      </w:r>
      <w:r w:rsidRPr="00C408AC">
        <w:rPr>
          <w:rFonts w:ascii="Times New Roman" w:hAnsi="Times New Roman" w:cs="Times New Roman"/>
          <w:lang w:val="en-US"/>
        </w:rPr>
        <w:t>.20</w:t>
      </w:r>
      <w:r w:rsidRPr="00C408AC">
        <w:rPr>
          <w:rFonts w:ascii="Times New Roman" w:hAnsi="Times New Roman" w:cs="Times New Roman"/>
        </w:rPr>
        <w:t>20</w:t>
      </w:r>
    </w:p>
    <w:p w14:paraId="4FF74C73" w14:textId="0118B541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Home Video – 19.</w:t>
      </w:r>
      <w:r w:rsidRPr="00C408AC">
        <w:rPr>
          <w:rFonts w:ascii="Times New Roman" w:hAnsi="Times New Roman" w:cs="Times New Roman"/>
        </w:rPr>
        <w:t>10</w:t>
      </w:r>
      <w:r w:rsidRPr="00C408AC">
        <w:rPr>
          <w:rFonts w:ascii="Times New Roman" w:hAnsi="Times New Roman" w:cs="Times New Roman"/>
          <w:lang w:val="en-US"/>
        </w:rPr>
        <w:t>.2019</w:t>
      </w:r>
    </w:p>
    <w:p w14:paraId="4A45C307" w14:textId="3AF94C22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EST – 12.</w:t>
      </w:r>
      <w:r w:rsidRPr="00C408AC">
        <w:rPr>
          <w:rFonts w:ascii="Times New Roman" w:hAnsi="Times New Roman" w:cs="Times New Roman"/>
        </w:rPr>
        <w:t>10</w:t>
      </w:r>
      <w:r w:rsidRPr="00C408AC">
        <w:rPr>
          <w:rFonts w:ascii="Times New Roman" w:hAnsi="Times New Roman" w:cs="Times New Roman"/>
          <w:lang w:val="en-US"/>
        </w:rPr>
        <w:t>.2019</w:t>
      </w:r>
    </w:p>
    <w:p w14:paraId="49A1DE94" w14:textId="0789BF35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TVOD – 19.</w:t>
      </w:r>
      <w:r w:rsidRPr="00C408AC">
        <w:rPr>
          <w:rFonts w:ascii="Times New Roman" w:hAnsi="Times New Roman" w:cs="Times New Roman"/>
        </w:rPr>
        <w:t>10</w:t>
      </w:r>
      <w:r w:rsidRPr="00C408AC">
        <w:rPr>
          <w:rFonts w:ascii="Times New Roman" w:hAnsi="Times New Roman" w:cs="Times New Roman"/>
          <w:lang w:val="en-US"/>
        </w:rPr>
        <w:t>.2019</w:t>
      </w:r>
    </w:p>
    <w:p w14:paraId="7E29AAC5" w14:textId="31261B6D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 xml:space="preserve">SVOD – </w:t>
      </w:r>
      <w:r w:rsidRPr="00C408AC">
        <w:rPr>
          <w:rFonts w:ascii="Times New Roman" w:hAnsi="Times New Roman" w:cs="Times New Roman"/>
        </w:rPr>
        <w:t xml:space="preserve">21.01.2020 </w:t>
      </w:r>
    </w:p>
    <w:p w14:paraId="2EC954A5" w14:textId="2A792B0A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AVOD</w:t>
      </w:r>
      <w:r w:rsidRPr="00C408AC">
        <w:rPr>
          <w:rFonts w:ascii="Times New Roman" w:hAnsi="Times New Roman" w:cs="Times New Roman"/>
        </w:rPr>
        <w:t xml:space="preserve">, </w:t>
      </w:r>
      <w:r w:rsidRPr="00C408AC">
        <w:rPr>
          <w:rFonts w:ascii="Times New Roman" w:hAnsi="Times New Roman" w:cs="Times New Roman"/>
          <w:lang w:val="en-US"/>
        </w:rPr>
        <w:t>Free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 – 1 месяц с соответствующего релиза в Германии</w:t>
      </w:r>
    </w:p>
    <w:p w14:paraId="2FDBAFC4" w14:textId="6B854780" w:rsidR="006B291F" w:rsidRPr="00C408AC" w:rsidRDefault="006B291F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Роялти, выплачиваемые контрагенту (после окупания):</w:t>
      </w:r>
    </w:p>
    <w:p w14:paraId="7314F402" w14:textId="44A2E8D8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Cinematic: 50%</w:t>
      </w:r>
    </w:p>
    <w:p w14:paraId="38CB833B" w14:textId="4E9D6F5B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Home video: 25%</w:t>
      </w:r>
    </w:p>
    <w:p w14:paraId="08C5D96B" w14:textId="6194BD11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VOD: 50%</w:t>
      </w:r>
    </w:p>
    <w:p w14:paraId="22262F29" w14:textId="043B1A75" w:rsidR="002861FE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TV: 70%</w:t>
      </w:r>
    </w:p>
    <w:p w14:paraId="04CD0846" w14:textId="10A37D27" w:rsidR="006B291F" w:rsidRPr="00C408AC" w:rsidRDefault="002861FE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Остальные права: 70%</w:t>
      </w:r>
    </w:p>
    <w:p w14:paraId="6B04F4F1" w14:textId="77777777" w:rsidR="00221657" w:rsidRPr="00C408AC" w:rsidRDefault="00221657" w:rsidP="00C408AC">
      <w:pPr>
        <w:pStyle w:val="a4"/>
        <w:spacing w:after="0"/>
        <w:jc w:val="both"/>
        <w:rPr>
          <w:rFonts w:ascii="Times New Roman" w:hAnsi="Times New Roman" w:cs="Times New Roman"/>
        </w:rPr>
      </w:pPr>
    </w:p>
    <w:p w14:paraId="3D49F901" w14:textId="71F2BBBC" w:rsidR="002861FE" w:rsidRPr="00C408AC" w:rsidRDefault="00221657" w:rsidP="00C408A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408AC">
        <w:rPr>
          <w:rFonts w:ascii="Times New Roman" w:hAnsi="Times New Roman" w:cs="Times New Roman"/>
          <w:b/>
          <w:bCs/>
          <w:lang w:val="en-US"/>
        </w:rPr>
        <w:t>Lost transmissions</w:t>
      </w:r>
    </w:p>
    <w:p w14:paraId="08190207" w14:textId="6E881C0B" w:rsidR="00221657" w:rsidRPr="00C408AC" w:rsidRDefault="0022165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 договора: б/н от 11.11.2019</w:t>
      </w:r>
    </w:p>
    <w:p w14:paraId="76A8B2E0" w14:textId="58C75CFB" w:rsidR="00221657" w:rsidRPr="00C408AC" w:rsidRDefault="0022165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Размер вознаграждения: 17,500 </w:t>
      </w:r>
      <w:r w:rsidRPr="00C408AC">
        <w:rPr>
          <w:rFonts w:ascii="Times New Roman" w:hAnsi="Times New Roman" w:cs="Times New Roman"/>
          <w:lang w:val="en-US"/>
        </w:rPr>
        <w:t xml:space="preserve">USD + </w:t>
      </w:r>
      <w:r w:rsidRPr="00C408AC">
        <w:rPr>
          <w:rFonts w:ascii="Times New Roman" w:hAnsi="Times New Roman" w:cs="Times New Roman"/>
        </w:rPr>
        <w:t>роялти</w:t>
      </w:r>
    </w:p>
    <w:p w14:paraId="7346E886" w14:textId="219CB73E" w:rsidR="00221657" w:rsidRPr="00C408AC" w:rsidRDefault="0022165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Контрагент: PREMIERE ENTERTAINMENT GROUP, LLC</w:t>
      </w:r>
    </w:p>
    <w:p w14:paraId="142E8A76" w14:textId="35A23CE5" w:rsidR="00221657" w:rsidRPr="00C408AC" w:rsidRDefault="0022165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DISENIRE LTD</w:t>
      </w:r>
    </w:p>
    <w:p w14:paraId="2C06F2B0" w14:textId="00656E03" w:rsidR="00221657" w:rsidRPr="00C408AC" w:rsidRDefault="00221657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Сроки: 11.11.2019 </w:t>
      </w:r>
      <w:r w:rsidR="000B3E31" w:rsidRPr="00C408AC">
        <w:rPr>
          <w:rFonts w:ascii="Times New Roman" w:hAnsi="Times New Roman" w:cs="Times New Roman"/>
        </w:rPr>
        <w:t>–</w:t>
      </w:r>
      <w:r w:rsidRPr="00C408AC">
        <w:rPr>
          <w:rFonts w:ascii="Times New Roman" w:hAnsi="Times New Roman" w:cs="Times New Roman"/>
        </w:rPr>
        <w:t xml:space="preserve"> </w:t>
      </w:r>
      <w:r w:rsidR="000B3E31" w:rsidRPr="00C408AC">
        <w:rPr>
          <w:rFonts w:ascii="Times New Roman" w:hAnsi="Times New Roman" w:cs="Times New Roman"/>
        </w:rPr>
        <w:t xml:space="preserve">10 лет от </w:t>
      </w:r>
      <w:r w:rsidR="000B3E31" w:rsidRPr="00C408AC">
        <w:rPr>
          <w:rFonts w:ascii="Times New Roman" w:hAnsi="Times New Roman" w:cs="Times New Roman"/>
          <w:lang w:val="en-US"/>
        </w:rPr>
        <w:t>NOD</w:t>
      </w:r>
      <w:r w:rsidR="000B3E31" w:rsidRPr="00C408AC">
        <w:rPr>
          <w:rFonts w:ascii="Times New Roman" w:hAnsi="Times New Roman" w:cs="Times New Roman"/>
        </w:rPr>
        <w:t xml:space="preserve"> (</w:t>
      </w:r>
      <w:r w:rsidR="000B3E31" w:rsidRPr="00C408AC">
        <w:rPr>
          <w:rFonts w:ascii="Times New Roman" w:hAnsi="Times New Roman" w:cs="Times New Roman"/>
          <w:lang w:val="en-US"/>
        </w:rPr>
        <w:t>NOD</w:t>
      </w:r>
      <w:r w:rsidR="000B3E31" w:rsidRPr="00C408AC">
        <w:rPr>
          <w:rFonts w:ascii="Times New Roman" w:hAnsi="Times New Roman" w:cs="Times New Roman"/>
        </w:rPr>
        <w:t xml:space="preserve"> – еще нет)</w:t>
      </w:r>
    </w:p>
    <w:p w14:paraId="4E3A08A2" w14:textId="7E986A9C" w:rsidR="000B3E31" w:rsidRPr="00C408AC" w:rsidRDefault="0000239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Территория: СНГ, включая Абхазию и Южную Осетию +Балтика</w:t>
      </w:r>
    </w:p>
    <w:p w14:paraId="7DB60634" w14:textId="7EF824A4" w:rsidR="00002393" w:rsidRPr="00C408AC" w:rsidRDefault="0000239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Права</w:t>
      </w:r>
      <w:r w:rsidRPr="00C408AC">
        <w:rPr>
          <w:rFonts w:ascii="Times New Roman" w:hAnsi="Times New Roman" w:cs="Times New Roman"/>
          <w:lang w:val="en-US"/>
        </w:rPr>
        <w:t>: Cinematic; Ancillary; Video; Pay TV; Free TV; VOD (EST, TVOD, SVOD, AVOD, FVOD)</w:t>
      </w:r>
    </w:p>
    <w:p w14:paraId="01A6A748" w14:textId="797DFD1C" w:rsidR="000B3E31" w:rsidRPr="00C408AC" w:rsidRDefault="00002393" w:rsidP="00C408AC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Холдбеки:</w:t>
      </w:r>
    </w:p>
    <w:p w14:paraId="716425A3" w14:textId="78DFD22B" w:rsidR="00002393" w:rsidRPr="00C408AC" w:rsidRDefault="00002393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Cinematic</w:t>
      </w:r>
      <w:r w:rsidRPr="00C408AC">
        <w:rPr>
          <w:rFonts w:ascii="Times New Roman" w:hAnsi="Times New Roman" w:cs="Times New Roman"/>
        </w:rPr>
        <w:t>: день первого релиза по любому виду прав в любой стране мира</w:t>
      </w:r>
    </w:p>
    <w:p w14:paraId="3D8EB142" w14:textId="5C164E13" w:rsidR="00002393" w:rsidRPr="00C408AC" w:rsidRDefault="00002393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>/</w:t>
      </w:r>
      <w:r w:rsidRPr="00C408AC">
        <w:rPr>
          <w:rFonts w:ascii="Times New Roman" w:hAnsi="Times New Roman" w:cs="Times New Roman"/>
          <w:lang w:val="en-US"/>
        </w:rPr>
        <w:t>VOD</w:t>
      </w:r>
      <w:r w:rsidRPr="00C408AC">
        <w:rPr>
          <w:rFonts w:ascii="Times New Roman" w:hAnsi="Times New Roman" w:cs="Times New Roman"/>
        </w:rPr>
        <w:t xml:space="preserve">: </w:t>
      </w:r>
      <w:r w:rsidR="00884DDE" w:rsidRPr="00C408AC">
        <w:rPr>
          <w:rFonts w:ascii="Times New Roman" w:hAnsi="Times New Roman" w:cs="Times New Roman"/>
        </w:rPr>
        <w:t>в зависимости от того, что произойдет ранее:</w:t>
      </w:r>
      <w:r w:rsidRPr="00C408AC">
        <w:rPr>
          <w:rFonts w:ascii="Times New Roman" w:hAnsi="Times New Roman" w:cs="Times New Roman"/>
        </w:rPr>
        <w:t xml:space="preserve"> 4 недели от первоначального релиза в первой стране мира или </w:t>
      </w:r>
      <w:r w:rsidR="00884DDE" w:rsidRPr="00C408AC">
        <w:rPr>
          <w:rFonts w:ascii="Times New Roman" w:hAnsi="Times New Roman" w:cs="Times New Roman"/>
        </w:rPr>
        <w:t xml:space="preserve">дата </w:t>
      </w:r>
      <w:r w:rsidR="00884DDE" w:rsidRPr="00C408AC">
        <w:rPr>
          <w:rFonts w:ascii="Times New Roman" w:hAnsi="Times New Roman" w:cs="Times New Roman"/>
          <w:lang w:val="en-US"/>
        </w:rPr>
        <w:t>home</w:t>
      </w:r>
      <w:r w:rsidR="00884DDE" w:rsidRPr="00C408AC">
        <w:rPr>
          <w:rFonts w:ascii="Times New Roman" w:hAnsi="Times New Roman" w:cs="Times New Roman"/>
        </w:rPr>
        <w:t xml:space="preserve"> </w:t>
      </w:r>
      <w:r w:rsidR="00884DDE" w:rsidRPr="00C408AC">
        <w:rPr>
          <w:rFonts w:ascii="Times New Roman" w:hAnsi="Times New Roman" w:cs="Times New Roman"/>
          <w:lang w:val="en-US"/>
        </w:rPr>
        <w:t>video</w:t>
      </w:r>
      <w:r w:rsidR="00884DDE" w:rsidRPr="00C408AC">
        <w:rPr>
          <w:rFonts w:ascii="Times New Roman" w:hAnsi="Times New Roman" w:cs="Times New Roman"/>
        </w:rPr>
        <w:t>/</w:t>
      </w:r>
      <w:r w:rsidR="00884DDE" w:rsidRPr="00C408AC">
        <w:rPr>
          <w:rFonts w:ascii="Times New Roman" w:hAnsi="Times New Roman" w:cs="Times New Roman"/>
          <w:lang w:val="en-US"/>
        </w:rPr>
        <w:t>internet</w:t>
      </w:r>
      <w:r w:rsidR="00884DDE" w:rsidRPr="00C408AC">
        <w:rPr>
          <w:rFonts w:ascii="Times New Roman" w:hAnsi="Times New Roman" w:cs="Times New Roman"/>
        </w:rPr>
        <w:t xml:space="preserve"> </w:t>
      </w:r>
      <w:r w:rsidR="00884DDE" w:rsidRPr="00C408AC">
        <w:rPr>
          <w:rFonts w:ascii="Times New Roman" w:hAnsi="Times New Roman" w:cs="Times New Roman"/>
          <w:lang w:val="en-US"/>
        </w:rPr>
        <w:t>release</w:t>
      </w:r>
      <w:r w:rsidR="00884DDE" w:rsidRPr="00C408AC">
        <w:rPr>
          <w:rFonts w:ascii="Times New Roman" w:hAnsi="Times New Roman" w:cs="Times New Roman"/>
        </w:rPr>
        <w:t xml:space="preserve"> в первой стране в мире.</w:t>
      </w:r>
    </w:p>
    <w:p w14:paraId="5EBE2091" w14:textId="652EFD1D" w:rsidR="00884DDE" w:rsidRPr="00C408AC" w:rsidRDefault="00884DDE" w:rsidP="00C408AC">
      <w:pPr>
        <w:pStyle w:val="a4"/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Pay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: </w:t>
      </w:r>
      <w:r w:rsidR="006F1B4D" w:rsidRPr="00C408AC">
        <w:rPr>
          <w:rFonts w:ascii="Times New Roman" w:hAnsi="Times New Roman" w:cs="Times New Roman"/>
        </w:rPr>
        <w:t xml:space="preserve">в зависимости от того, что произойдет ранее: 3 месяца от первого релиза в мире или 2 месяца от первого </w:t>
      </w:r>
      <w:r w:rsidR="006F1B4D" w:rsidRPr="00C408AC">
        <w:rPr>
          <w:rFonts w:ascii="Times New Roman" w:hAnsi="Times New Roman" w:cs="Times New Roman"/>
          <w:lang w:val="en-US"/>
        </w:rPr>
        <w:t>home</w:t>
      </w:r>
      <w:r w:rsidR="006F1B4D" w:rsidRPr="00C408AC">
        <w:rPr>
          <w:rFonts w:ascii="Times New Roman" w:hAnsi="Times New Roman" w:cs="Times New Roman"/>
        </w:rPr>
        <w:t xml:space="preserve"> </w:t>
      </w:r>
      <w:r w:rsidR="006F1B4D" w:rsidRPr="00C408AC">
        <w:rPr>
          <w:rFonts w:ascii="Times New Roman" w:hAnsi="Times New Roman" w:cs="Times New Roman"/>
          <w:lang w:val="en-US"/>
        </w:rPr>
        <w:t>video</w:t>
      </w:r>
      <w:r w:rsidR="006F1B4D" w:rsidRPr="00C408AC">
        <w:rPr>
          <w:rFonts w:ascii="Times New Roman" w:hAnsi="Times New Roman" w:cs="Times New Roman"/>
        </w:rPr>
        <w:t>/</w:t>
      </w:r>
      <w:r w:rsidR="006F1B4D" w:rsidRPr="00C408AC">
        <w:rPr>
          <w:rFonts w:ascii="Times New Roman" w:hAnsi="Times New Roman" w:cs="Times New Roman"/>
          <w:lang w:val="en-US"/>
        </w:rPr>
        <w:t>internet</w:t>
      </w:r>
      <w:r w:rsidR="006F1B4D" w:rsidRPr="00C408AC">
        <w:rPr>
          <w:rFonts w:ascii="Times New Roman" w:hAnsi="Times New Roman" w:cs="Times New Roman"/>
        </w:rPr>
        <w:t xml:space="preserve"> релиза в первой стране в мире, дата релиза </w:t>
      </w:r>
      <w:r w:rsidR="006F1B4D" w:rsidRPr="00C408AC">
        <w:rPr>
          <w:rFonts w:ascii="Times New Roman" w:hAnsi="Times New Roman" w:cs="Times New Roman"/>
          <w:lang w:val="en-US"/>
        </w:rPr>
        <w:t>Pay</w:t>
      </w:r>
      <w:r w:rsidR="006F1B4D" w:rsidRPr="00C408AC">
        <w:rPr>
          <w:rFonts w:ascii="Times New Roman" w:hAnsi="Times New Roman" w:cs="Times New Roman"/>
        </w:rPr>
        <w:t xml:space="preserve"> </w:t>
      </w:r>
      <w:r w:rsidR="006F1B4D" w:rsidRPr="00C408AC">
        <w:rPr>
          <w:rFonts w:ascii="Times New Roman" w:hAnsi="Times New Roman" w:cs="Times New Roman"/>
          <w:lang w:val="en-US"/>
        </w:rPr>
        <w:t>TV</w:t>
      </w:r>
      <w:r w:rsidR="006F1B4D" w:rsidRPr="00C408AC">
        <w:rPr>
          <w:rFonts w:ascii="Times New Roman" w:hAnsi="Times New Roman" w:cs="Times New Roman"/>
        </w:rPr>
        <w:t xml:space="preserve"> в первой стране мира</w:t>
      </w:r>
    </w:p>
    <w:p w14:paraId="718910DA" w14:textId="617873F2" w:rsidR="006F1B4D" w:rsidRPr="00C408AC" w:rsidRDefault="006F1B4D" w:rsidP="00C408AC">
      <w:pPr>
        <w:pStyle w:val="a4"/>
        <w:tabs>
          <w:tab w:val="left" w:pos="2580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Free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: в зависимости от того, что произойдет ранее: 4 месяца от первого релиза в мире или 3 месяца от первого </w:t>
      </w:r>
      <w:r w:rsidRPr="00C408AC">
        <w:rPr>
          <w:rFonts w:ascii="Times New Roman" w:hAnsi="Times New Roman" w:cs="Times New Roman"/>
          <w:lang w:val="en-US"/>
        </w:rPr>
        <w:t>home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>/</w:t>
      </w:r>
      <w:r w:rsidRPr="00C408AC">
        <w:rPr>
          <w:rFonts w:ascii="Times New Roman" w:hAnsi="Times New Roman" w:cs="Times New Roman"/>
          <w:lang w:val="en-US"/>
        </w:rPr>
        <w:t>internet</w:t>
      </w:r>
      <w:r w:rsidRPr="00C408AC">
        <w:rPr>
          <w:rFonts w:ascii="Times New Roman" w:hAnsi="Times New Roman" w:cs="Times New Roman"/>
        </w:rPr>
        <w:t xml:space="preserve"> релиза на территории, дата релиза </w:t>
      </w:r>
      <w:r w:rsidRPr="00C408AC">
        <w:rPr>
          <w:rFonts w:ascii="Times New Roman" w:hAnsi="Times New Roman" w:cs="Times New Roman"/>
          <w:lang w:val="en-US"/>
        </w:rPr>
        <w:t>Free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 в первой стране мира</w:t>
      </w:r>
    </w:p>
    <w:p w14:paraId="38B8CAF6" w14:textId="52491549" w:rsidR="00002393" w:rsidRPr="00C408AC" w:rsidRDefault="005D6287" w:rsidP="00C408AC">
      <w:pPr>
        <w:pStyle w:val="a4"/>
        <w:numPr>
          <w:ilvl w:val="0"/>
          <w:numId w:val="8"/>
        </w:numPr>
        <w:tabs>
          <w:tab w:val="left" w:pos="2580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Роялти, выплачиваемые контрагенту (после окупания):</w:t>
      </w:r>
    </w:p>
    <w:p w14:paraId="58C28249" w14:textId="6956BA47" w:rsidR="005D6287" w:rsidRPr="00C408AC" w:rsidRDefault="005D6287" w:rsidP="00C408AC">
      <w:pPr>
        <w:pStyle w:val="a4"/>
        <w:tabs>
          <w:tab w:val="left" w:pos="258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Cinematic: 50%</w:t>
      </w:r>
    </w:p>
    <w:p w14:paraId="3F351447" w14:textId="3DF43C9C" w:rsidR="005D6287" w:rsidRPr="00C408AC" w:rsidRDefault="005D6287" w:rsidP="00C408AC">
      <w:pPr>
        <w:pStyle w:val="a4"/>
        <w:tabs>
          <w:tab w:val="left" w:pos="258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Ancillary: 80%</w:t>
      </w:r>
    </w:p>
    <w:p w14:paraId="5DC5F0DB" w14:textId="75D02035" w:rsidR="005D6287" w:rsidRPr="00C408AC" w:rsidRDefault="005D6287" w:rsidP="00C408AC">
      <w:pPr>
        <w:pStyle w:val="a4"/>
        <w:tabs>
          <w:tab w:val="left" w:pos="258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Video: 20%</w:t>
      </w:r>
    </w:p>
    <w:p w14:paraId="4C707CA0" w14:textId="0A1E563B" w:rsidR="005D6287" w:rsidRPr="00C408AC" w:rsidRDefault="005D6287" w:rsidP="00C408AC">
      <w:pPr>
        <w:pStyle w:val="a4"/>
        <w:tabs>
          <w:tab w:val="left" w:pos="258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TV: 50%</w:t>
      </w:r>
    </w:p>
    <w:p w14:paraId="48DED426" w14:textId="121B5CC9" w:rsidR="005D6287" w:rsidRPr="00C408AC" w:rsidRDefault="005D6287" w:rsidP="00C408AC">
      <w:pPr>
        <w:pStyle w:val="a4"/>
        <w:tabs>
          <w:tab w:val="left" w:pos="2580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VOD: 50%</w:t>
      </w:r>
    </w:p>
    <w:p w14:paraId="5E7D5E0B" w14:textId="3EC35580" w:rsidR="00002393" w:rsidRPr="00F4258A" w:rsidRDefault="00002393" w:rsidP="00C408AC">
      <w:pPr>
        <w:pStyle w:val="a4"/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F548F0E" w14:textId="77777777" w:rsidR="00212920" w:rsidRPr="00C408AC" w:rsidRDefault="005D6287" w:rsidP="00C408AC">
      <w:pPr>
        <w:pStyle w:val="a4"/>
        <w:numPr>
          <w:ilvl w:val="0"/>
          <w:numId w:val="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408AC">
        <w:rPr>
          <w:rFonts w:ascii="Times New Roman" w:hAnsi="Times New Roman" w:cs="Times New Roman"/>
          <w:b/>
          <w:bCs/>
          <w:color w:val="000000"/>
          <w:lang w:val="en-US"/>
        </w:rPr>
        <w:t>REV</w:t>
      </w:r>
    </w:p>
    <w:p w14:paraId="34DC2CA1" w14:textId="3A39249A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Номер/дата договора: б/н от 19.11.2019</w:t>
      </w:r>
    </w:p>
    <w:p w14:paraId="3D3E03CF" w14:textId="7456BF1A" w:rsidR="00212920" w:rsidRPr="006E11EE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 xml:space="preserve">Размер вознаграждения: 10 000 </w:t>
      </w:r>
      <w:r w:rsidRPr="00C408AC">
        <w:rPr>
          <w:rFonts w:ascii="Times New Roman" w:hAnsi="Times New Roman" w:cs="Times New Roman"/>
          <w:color w:val="000000"/>
          <w:lang w:val="en-US"/>
        </w:rPr>
        <w:t>USD</w:t>
      </w:r>
      <w:r w:rsidR="006E11EE">
        <w:rPr>
          <w:rFonts w:ascii="Times New Roman" w:hAnsi="Times New Roman" w:cs="Times New Roman"/>
          <w:color w:val="000000"/>
        </w:rPr>
        <w:t xml:space="preserve"> + роялти</w:t>
      </w:r>
    </w:p>
    <w:p w14:paraId="24DF01FA" w14:textId="191E33F9" w:rsidR="00212920" w:rsidRPr="006E11EE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Контрагент</w:t>
      </w:r>
      <w:r w:rsidRPr="006E11EE">
        <w:rPr>
          <w:rFonts w:ascii="Times New Roman" w:hAnsi="Times New Roman" w:cs="Times New Roman"/>
          <w:color w:val="000000"/>
        </w:rPr>
        <w:t xml:space="preserve">: </w:t>
      </w:r>
      <w:r w:rsidRPr="006E11EE">
        <w:rPr>
          <w:rFonts w:ascii="Times New Roman" w:hAnsi="Times New Roman" w:cs="Times New Roman"/>
          <w:color w:val="000000"/>
          <w:lang w:val="en-US"/>
        </w:rPr>
        <w:t>Film</w:t>
      </w:r>
      <w:r w:rsidRPr="006E11EE">
        <w:rPr>
          <w:rFonts w:ascii="Times New Roman" w:hAnsi="Times New Roman" w:cs="Times New Roman"/>
          <w:color w:val="000000"/>
        </w:rPr>
        <w:t xml:space="preserve"> </w:t>
      </w:r>
      <w:r w:rsidRPr="006E11EE">
        <w:rPr>
          <w:rFonts w:ascii="Times New Roman" w:hAnsi="Times New Roman" w:cs="Times New Roman"/>
          <w:color w:val="000000"/>
          <w:lang w:val="en-US"/>
        </w:rPr>
        <w:t>Mode</w:t>
      </w:r>
      <w:r w:rsidRPr="006E11EE">
        <w:rPr>
          <w:rFonts w:ascii="Times New Roman" w:hAnsi="Times New Roman" w:cs="Times New Roman"/>
          <w:color w:val="000000"/>
        </w:rPr>
        <w:t xml:space="preserve"> </w:t>
      </w:r>
      <w:r w:rsidRPr="006E11EE">
        <w:rPr>
          <w:rFonts w:ascii="Times New Roman" w:hAnsi="Times New Roman" w:cs="Times New Roman"/>
          <w:color w:val="000000"/>
          <w:lang w:val="en-US"/>
        </w:rPr>
        <w:t>Entertainment</w:t>
      </w:r>
      <w:r w:rsidRPr="006E11EE">
        <w:rPr>
          <w:rFonts w:ascii="Times New Roman" w:hAnsi="Times New Roman" w:cs="Times New Roman"/>
          <w:color w:val="000000"/>
        </w:rPr>
        <w:t xml:space="preserve">, </w:t>
      </w:r>
      <w:r w:rsidRPr="006E11EE">
        <w:rPr>
          <w:rFonts w:ascii="Times New Roman" w:hAnsi="Times New Roman" w:cs="Times New Roman"/>
          <w:color w:val="000000"/>
          <w:lang w:val="en-US"/>
        </w:rPr>
        <w:t>LLC</w:t>
      </w:r>
    </w:p>
    <w:p w14:paraId="36BCA310" w14:textId="4FF4ED92" w:rsidR="00212920" w:rsidRPr="00F4258A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Покупатель</w:t>
      </w:r>
      <w:r w:rsidRPr="00F4258A">
        <w:rPr>
          <w:rFonts w:ascii="Times New Roman" w:hAnsi="Times New Roman" w:cs="Times New Roman"/>
          <w:color w:val="000000"/>
        </w:rPr>
        <w:t xml:space="preserve">: </w:t>
      </w:r>
      <w:r w:rsidRPr="006E11EE">
        <w:rPr>
          <w:rFonts w:ascii="Times New Roman" w:hAnsi="Times New Roman" w:cs="Times New Roman"/>
          <w:color w:val="000000"/>
          <w:lang w:val="en-US"/>
        </w:rPr>
        <w:t>Disenire</w:t>
      </w:r>
      <w:r w:rsidRPr="00F4258A">
        <w:rPr>
          <w:rFonts w:ascii="Times New Roman" w:hAnsi="Times New Roman" w:cs="Times New Roman"/>
          <w:color w:val="000000"/>
        </w:rPr>
        <w:t xml:space="preserve"> </w:t>
      </w:r>
      <w:r w:rsidRPr="006E11EE">
        <w:rPr>
          <w:rFonts w:ascii="Times New Roman" w:hAnsi="Times New Roman" w:cs="Times New Roman"/>
          <w:color w:val="000000"/>
          <w:lang w:val="en-US"/>
        </w:rPr>
        <w:t>LTD</w:t>
      </w:r>
    </w:p>
    <w:p w14:paraId="024ACB44" w14:textId="20E41D41" w:rsidR="00212920" w:rsidRPr="00F4258A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lastRenderedPageBreak/>
        <w:t xml:space="preserve">Сроки: 19.11.2019 – 10 лет от </w:t>
      </w:r>
      <w:r w:rsidRPr="00C408AC">
        <w:rPr>
          <w:rFonts w:ascii="Times New Roman" w:hAnsi="Times New Roman" w:cs="Times New Roman"/>
          <w:color w:val="000000"/>
          <w:lang w:val="en-US"/>
        </w:rPr>
        <w:t>NOD</w:t>
      </w:r>
    </w:p>
    <w:p w14:paraId="6A4309BF" w14:textId="7C962892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Территория: СНГ, включая Южн</w:t>
      </w:r>
      <w:r w:rsidR="00B54F8F" w:rsidRPr="00C408AC">
        <w:rPr>
          <w:rFonts w:ascii="Times New Roman" w:hAnsi="Times New Roman" w:cs="Times New Roman"/>
          <w:color w:val="000000"/>
        </w:rPr>
        <w:t>ую</w:t>
      </w:r>
      <w:r w:rsidRPr="00C408AC">
        <w:rPr>
          <w:rFonts w:ascii="Times New Roman" w:hAnsi="Times New Roman" w:cs="Times New Roman"/>
          <w:color w:val="000000"/>
        </w:rPr>
        <w:t xml:space="preserve"> Осети</w:t>
      </w:r>
      <w:r w:rsidR="00B54F8F" w:rsidRPr="00C408AC">
        <w:rPr>
          <w:rFonts w:ascii="Times New Roman" w:hAnsi="Times New Roman" w:cs="Times New Roman"/>
          <w:color w:val="000000"/>
        </w:rPr>
        <w:t>ю</w:t>
      </w:r>
      <w:r w:rsidRPr="00C408AC">
        <w:rPr>
          <w:rFonts w:ascii="Times New Roman" w:hAnsi="Times New Roman" w:cs="Times New Roman"/>
          <w:color w:val="000000"/>
        </w:rPr>
        <w:t>, Абхази</w:t>
      </w:r>
      <w:r w:rsidR="00B54F8F" w:rsidRPr="00C408AC">
        <w:rPr>
          <w:rFonts w:ascii="Times New Roman" w:hAnsi="Times New Roman" w:cs="Times New Roman"/>
          <w:color w:val="000000"/>
        </w:rPr>
        <w:t>ю</w:t>
      </w:r>
      <w:r w:rsidRPr="00C408AC">
        <w:rPr>
          <w:rFonts w:ascii="Times New Roman" w:hAnsi="Times New Roman" w:cs="Times New Roman"/>
          <w:color w:val="000000"/>
        </w:rPr>
        <w:t>+Прибалтика. На территории Молдавии на русском, молдавском языках исключительные права, на румынском – неисключительные.</w:t>
      </w:r>
    </w:p>
    <w:p w14:paraId="7B6C2450" w14:textId="4FA10DA9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</w:rPr>
        <w:t>Права</w:t>
      </w:r>
      <w:r w:rsidRPr="00C408AC">
        <w:rPr>
          <w:rFonts w:ascii="Times New Roman" w:hAnsi="Times New Roman" w:cs="Times New Roman"/>
          <w:color w:val="000000"/>
          <w:lang w:val="en-US"/>
        </w:rPr>
        <w:t>: Cinematic, Ancillary (</w:t>
      </w:r>
      <w:r w:rsidRPr="00C408AC">
        <w:rPr>
          <w:rFonts w:ascii="Times New Roman" w:hAnsi="Times New Roman" w:cs="Times New Roman"/>
          <w:color w:val="000000"/>
        </w:rPr>
        <w:t>только</w:t>
      </w:r>
      <w:r w:rsidRPr="00C408AC">
        <w:rPr>
          <w:rFonts w:ascii="Times New Roman" w:hAnsi="Times New Roman" w:cs="Times New Roman"/>
          <w:color w:val="000000"/>
          <w:lang w:val="en-US"/>
        </w:rPr>
        <w:t xml:space="preserve"> Hotel), Video, Pay TV, Free TV, VOD (EST, TVOD, SVOD, AVOD)</w:t>
      </w:r>
    </w:p>
    <w:p w14:paraId="7CD3D379" w14:textId="558573B3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Холдбеки: в зависимости от того, что произойдет ранее: первый релиз картины в мире или 12 мая 2020</w:t>
      </w:r>
    </w:p>
    <w:p w14:paraId="7BB472D0" w14:textId="460355FB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 xml:space="preserve">Роялти, выплачиваемые контрагенту (после окупания): </w:t>
      </w:r>
    </w:p>
    <w:p w14:paraId="0D276E5B" w14:textId="4215B674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  <w:lang w:val="en-US"/>
        </w:rPr>
        <w:t xml:space="preserve">Cinematic 50% </w:t>
      </w:r>
    </w:p>
    <w:p w14:paraId="4B513DD0" w14:textId="59DF54D5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  <w:lang w:val="en-US"/>
        </w:rPr>
        <w:t xml:space="preserve">Home video </w:t>
      </w:r>
      <w:r w:rsidR="006D3436" w:rsidRPr="00C408AC">
        <w:rPr>
          <w:rFonts w:ascii="Times New Roman" w:hAnsi="Times New Roman" w:cs="Times New Roman"/>
          <w:color w:val="000000"/>
          <w:lang w:val="en-US"/>
        </w:rPr>
        <w:t>30%</w:t>
      </w:r>
    </w:p>
    <w:p w14:paraId="0F66900D" w14:textId="7CA6B510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  <w:lang w:val="en-US"/>
        </w:rPr>
        <w:t>VOD</w:t>
      </w:r>
      <w:r w:rsidR="006D3436" w:rsidRPr="00C408AC">
        <w:rPr>
          <w:rFonts w:ascii="Times New Roman" w:hAnsi="Times New Roman" w:cs="Times New Roman"/>
          <w:color w:val="000000"/>
          <w:lang w:val="en-US"/>
        </w:rPr>
        <w:t xml:space="preserve"> 50%</w:t>
      </w:r>
    </w:p>
    <w:p w14:paraId="6CF4664D" w14:textId="139D7B67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  <w:lang w:val="en-US"/>
        </w:rPr>
        <w:t>TV</w:t>
      </w:r>
      <w:r w:rsidR="006D3436" w:rsidRPr="00C408AC">
        <w:rPr>
          <w:rFonts w:ascii="Times New Roman" w:hAnsi="Times New Roman" w:cs="Times New Roman"/>
          <w:color w:val="000000"/>
          <w:lang w:val="en-US"/>
        </w:rPr>
        <w:t xml:space="preserve"> 60%</w:t>
      </w:r>
    </w:p>
    <w:p w14:paraId="46D6B02A" w14:textId="31098736" w:rsidR="00212920" w:rsidRPr="00C408AC" w:rsidRDefault="006D3436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  <w:lang w:val="en-US"/>
        </w:rPr>
        <w:t>Ancillary: 50%</w:t>
      </w:r>
    </w:p>
    <w:p w14:paraId="7F6F9599" w14:textId="21BE7F21" w:rsidR="00212920" w:rsidRPr="00C408AC" w:rsidRDefault="00212920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36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99D4D4A" w14:textId="08825063" w:rsidR="00745DE3" w:rsidRPr="00C408AC" w:rsidRDefault="00745DE3" w:rsidP="00C408AC">
      <w:pPr>
        <w:pStyle w:val="a4"/>
        <w:numPr>
          <w:ilvl w:val="0"/>
          <w:numId w:val="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408AC">
        <w:rPr>
          <w:rFonts w:ascii="Times New Roman" w:hAnsi="Times New Roman" w:cs="Times New Roman"/>
          <w:b/>
          <w:bCs/>
          <w:color w:val="000000"/>
          <w:lang w:val="en-US"/>
        </w:rPr>
        <w:t>Seventh day</w:t>
      </w:r>
    </w:p>
    <w:p w14:paraId="0A52AB21" w14:textId="1F005925" w:rsidR="00745DE3" w:rsidRPr="00C408AC" w:rsidRDefault="00745DE3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Номер/дата договора: б/н от 13.11.2019</w:t>
      </w:r>
    </w:p>
    <w:p w14:paraId="6B68B329" w14:textId="78956224" w:rsidR="00745DE3" w:rsidRPr="00C408AC" w:rsidRDefault="00745DE3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Размер вознаграждения: 60,000 долл.</w:t>
      </w:r>
      <w:r w:rsidR="006E11EE">
        <w:rPr>
          <w:rFonts w:ascii="Times New Roman" w:hAnsi="Times New Roman" w:cs="Times New Roman"/>
          <w:color w:val="000000"/>
        </w:rPr>
        <w:t xml:space="preserve"> + роялти</w:t>
      </w:r>
    </w:p>
    <w:p w14:paraId="11EE29AE" w14:textId="26D070C2" w:rsidR="00745DE3" w:rsidRPr="00C408AC" w:rsidRDefault="00745DE3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 xml:space="preserve">Контрагент: </w:t>
      </w:r>
      <w:r w:rsidR="008C2949" w:rsidRPr="00C408AC">
        <w:rPr>
          <w:rFonts w:ascii="Times New Roman" w:hAnsi="Times New Roman" w:cs="Times New Roman"/>
          <w:color w:val="000000"/>
        </w:rPr>
        <w:t>Voltage Pictures, LLC</w:t>
      </w:r>
    </w:p>
    <w:p w14:paraId="25828E3B" w14:textId="0A1D0BC0" w:rsidR="008C2949" w:rsidRPr="00C408AC" w:rsidRDefault="008C2949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eastAsia="MS Mincho" w:hAnsi="Times New Roman" w:cs="Times New Roman"/>
        </w:rPr>
      </w:pPr>
      <w:r w:rsidRPr="00C408AC">
        <w:rPr>
          <w:rFonts w:ascii="Times New Roman" w:hAnsi="Times New Roman" w:cs="Times New Roman"/>
          <w:color w:val="000000"/>
        </w:rPr>
        <w:t>П</w:t>
      </w:r>
      <w:r w:rsidRPr="00C408AC">
        <w:rPr>
          <w:rFonts w:ascii="Times New Roman" w:eastAsia="MS Mincho" w:hAnsi="Times New Roman" w:cs="Times New Roman"/>
        </w:rPr>
        <w:t>окупатель: Disenire LTD</w:t>
      </w:r>
    </w:p>
    <w:p w14:paraId="1758802C" w14:textId="1588E46F" w:rsidR="008C2949" w:rsidRPr="00C408AC" w:rsidRDefault="008C2949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</w:rPr>
        <w:t xml:space="preserve">Сроки: 13.11.2019 -10 лет от </w:t>
      </w:r>
      <w:r w:rsidRPr="00C408AC">
        <w:rPr>
          <w:rFonts w:ascii="Times New Roman" w:hAnsi="Times New Roman" w:cs="Times New Roman"/>
          <w:color w:val="000000"/>
          <w:lang w:val="en-US"/>
        </w:rPr>
        <w:t>NOD</w:t>
      </w:r>
    </w:p>
    <w:p w14:paraId="3FB0362A" w14:textId="6060AFA2" w:rsidR="008C2949" w:rsidRPr="00C408AC" w:rsidRDefault="008C2949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>Территория: СНГ</w:t>
      </w:r>
      <w:r w:rsidR="00B54F8F" w:rsidRPr="00C408AC">
        <w:rPr>
          <w:rFonts w:ascii="Times New Roman" w:hAnsi="Times New Roman" w:cs="Times New Roman"/>
          <w:color w:val="000000"/>
        </w:rPr>
        <w:t>, включая Южную Осетию, Абхазию</w:t>
      </w:r>
      <w:r w:rsidRPr="00C408AC">
        <w:rPr>
          <w:rFonts w:ascii="Times New Roman" w:hAnsi="Times New Roman" w:cs="Times New Roman"/>
          <w:color w:val="000000"/>
        </w:rPr>
        <w:t xml:space="preserve">. На территории Молдавии на русском и румынском языках исключительные права. </w:t>
      </w:r>
      <w:r w:rsidRPr="00C408AC">
        <w:rPr>
          <w:rFonts w:ascii="Times New Roman" w:hAnsi="Times New Roman" w:cs="Times New Roman"/>
          <w:color w:val="000000"/>
          <w:lang w:val="en-US"/>
        </w:rPr>
        <w:t xml:space="preserve">Pay TV </w:t>
      </w:r>
      <w:r w:rsidRPr="00C408AC">
        <w:rPr>
          <w:rFonts w:ascii="Times New Roman" w:hAnsi="Times New Roman" w:cs="Times New Roman"/>
          <w:color w:val="000000"/>
        </w:rPr>
        <w:t xml:space="preserve">и </w:t>
      </w:r>
      <w:r w:rsidRPr="00C408AC">
        <w:rPr>
          <w:rFonts w:ascii="Times New Roman" w:hAnsi="Times New Roman" w:cs="Times New Roman"/>
          <w:color w:val="000000"/>
          <w:lang w:val="en-US"/>
        </w:rPr>
        <w:t xml:space="preserve">Free TV </w:t>
      </w:r>
      <w:r w:rsidRPr="00C408AC">
        <w:rPr>
          <w:rFonts w:ascii="Times New Roman" w:hAnsi="Times New Roman" w:cs="Times New Roman"/>
          <w:color w:val="000000"/>
        </w:rPr>
        <w:t>– неисключительные.</w:t>
      </w:r>
    </w:p>
    <w:p w14:paraId="17C30A69" w14:textId="0D140B21" w:rsidR="003673E6" w:rsidRPr="00C408AC" w:rsidRDefault="003673E6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408AC">
        <w:rPr>
          <w:rFonts w:ascii="Times New Roman" w:hAnsi="Times New Roman" w:cs="Times New Roman"/>
          <w:color w:val="000000"/>
        </w:rPr>
        <w:t>Права</w:t>
      </w:r>
      <w:r w:rsidRPr="00C408AC">
        <w:rPr>
          <w:rFonts w:ascii="Times New Roman" w:hAnsi="Times New Roman" w:cs="Times New Roman"/>
          <w:color w:val="000000"/>
          <w:lang w:val="en-US"/>
        </w:rPr>
        <w:t>: Cinematic; Ancillary (only Hotel); Video; VOD (EST, TVOD, SVOD, AVOD</w:t>
      </w:r>
      <w:r w:rsidR="00B54F8F" w:rsidRPr="00C408AC">
        <w:rPr>
          <w:rFonts w:ascii="Times New Roman" w:hAnsi="Times New Roman" w:cs="Times New Roman"/>
          <w:color w:val="000000"/>
          <w:lang w:val="en-US"/>
        </w:rPr>
        <w:t>; FVOD</w:t>
      </w:r>
      <w:r w:rsidRPr="00C408AC">
        <w:rPr>
          <w:rFonts w:ascii="Times New Roman" w:hAnsi="Times New Roman" w:cs="Times New Roman"/>
          <w:color w:val="000000"/>
          <w:lang w:val="en-US"/>
        </w:rPr>
        <w:t>); Pay TV; Free TV</w:t>
      </w:r>
    </w:p>
    <w:p w14:paraId="221B660E" w14:textId="6744B338" w:rsidR="003673E6" w:rsidRPr="00C408AC" w:rsidRDefault="003673E6" w:rsidP="00C408AC">
      <w:pPr>
        <w:pStyle w:val="a4"/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C408AC">
        <w:rPr>
          <w:rFonts w:ascii="Times New Roman" w:hAnsi="Times New Roman" w:cs="Times New Roman"/>
          <w:color w:val="000000"/>
        </w:rPr>
        <w:t xml:space="preserve">Холдбеки: </w:t>
      </w:r>
      <w:r w:rsidR="00B54F8F" w:rsidRPr="00C408AC">
        <w:rPr>
          <w:rFonts w:ascii="Times New Roman" w:hAnsi="Times New Roman" w:cs="Times New Roman"/>
          <w:color w:val="000000"/>
        </w:rPr>
        <w:t>до соответствующего релиза по каждому виду прав в США</w:t>
      </w:r>
    </w:p>
    <w:p w14:paraId="77DECEE2" w14:textId="3E74E1F2" w:rsidR="00B54F8F" w:rsidRPr="00C408AC" w:rsidRDefault="00B54F8F" w:rsidP="00C408AC">
      <w:pPr>
        <w:numPr>
          <w:ilvl w:val="0"/>
          <w:numId w:val="8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Роялти, выплачиваемые контрагенту (после окупания):</w:t>
      </w:r>
    </w:p>
    <w:p w14:paraId="250CD07D" w14:textId="22F45E18" w:rsidR="00B54F8F" w:rsidRPr="00C408AC" w:rsidRDefault="00B54F8F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72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Cinematic: 50 %</w:t>
      </w:r>
    </w:p>
    <w:p w14:paraId="13CA8BC0" w14:textId="6B6F2652" w:rsidR="00B54F8F" w:rsidRPr="00C408AC" w:rsidRDefault="00B54F8F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72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Ancillary: 50%</w:t>
      </w:r>
    </w:p>
    <w:p w14:paraId="221E0436" w14:textId="42C2F381" w:rsidR="00B54F8F" w:rsidRPr="00C408AC" w:rsidRDefault="00B54F8F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72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 xml:space="preserve">Video: 20% </w:t>
      </w:r>
    </w:p>
    <w:p w14:paraId="4C04807E" w14:textId="143E45D5" w:rsidR="00B54F8F" w:rsidRPr="00C408AC" w:rsidRDefault="00B54F8F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72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TV: 70 %</w:t>
      </w:r>
    </w:p>
    <w:p w14:paraId="3409C237" w14:textId="24694E46" w:rsidR="00B54F8F" w:rsidRPr="00C408AC" w:rsidRDefault="00B54F8F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ind w:left="72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VOD: 50%</w:t>
      </w:r>
    </w:p>
    <w:p w14:paraId="6B9FD62D" w14:textId="6DE87BCC" w:rsidR="000400F7" w:rsidRPr="00C408AC" w:rsidRDefault="000400F7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contextualSpacing/>
        <w:jc w:val="both"/>
        <w:rPr>
          <w:rFonts w:ascii="Times New Roman" w:hAnsi="Times New Roman" w:cs="Times New Roman"/>
          <w:lang w:val="en-US"/>
        </w:rPr>
      </w:pPr>
    </w:p>
    <w:p w14:paraId="0AE24044" w14:textId="51679455" w:rsidR="000400F7" w:rsidRPr="005E29C0" w:rsidRDefault="00AA115B" w:rsidP="00C408AC">
      <w:pPr>
        <w:pStyle w:val="a4"/>
        <w:numPr>
          <w:ilvl w:val="0"/>
          <w:numId w:val="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b/>
          <w:bCs/>
          <w:highlight w:val="yellow"/>
        </w:rPr>
      </w:pPr>
      <w:r w:rsidRPr="005E29C0">
        <w:rPr>
          <w:rFonts w:ascii="Times New Roman" w:hAnsi="Times New Roman" w:cs="Times New Roman"/>
          <w:b/>
          <w:bCs/>
          <w:highlight w:val="yellow"/>
        </w:rPr>
        <w:t>Афера в Майами (</w:t>
      </w:r>
      <w:r w:rsidR="000400F7" w:rsidRPr="005E29C0">
        <w:rPr>
          <w:rFonts w:ascii="Times New Roman" w:hAnsi="Times New Roman" w:cs="Times New Roman"/>
          <w:b/>
          <w:bCs/>
          <w:highlight w:val="yellow"/>
          <w:lang w:val="en-US"/>
        </w:rPr>
        <w:t>WASP</w:t>
      </w:r>
      <w:r w:rsidR="000400F7" w:rsidRPr="005E29C0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0400F7" w:rsidRPr="005E29C0">
        <w:rPr>
          <w:rFonts w:ascii="Times New Roman" w:hAnsi="Times New Roman" w:cs="Times New Roman"/>
          <w:b/>
          <w:bCs/>
          <w:highlight w:val="yellow"/>
          <w:lang w:val="en-US"/>
        </w:rPr>
        <w:t>Network</w:t>
      </w:r>
      <w:r w:rsidRPr="005E29C0">
        <w:rPr>
          <w:rFonts w:ascii="Times New Roman" w:hAnsi="Times New Roman" w:cs="Times New Roman"/>
          <w:b/>
          <w:bCs/>
          <w:highlight w:val="yellow"/>
        </w:rPr>
        <w:t>)</w:t>
      </w:r>
    </w:p>
    <w:p w14:paraId="2FCA5D42" w14:textId="1CF40831" w:rsidR="000400F7" w:rsidRPr="00C408AC" w:rsidRDefault="000400F7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 договора: б/н от 30.01.2020</w:t>
      </w:r>
    </w:p>
    <w:p w14:paraId="11F98545" w14:textId="569FACB4" w:rsidR="000400F7" w:rsidRPr="00C408AC" w:rsidRDefault="000400F7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Контрагент: </w:t>
      </w:r>
      <w:r w:rsidR="00615FD1" w:rsidRPr="00C408AC">
        <w:rPr>
          <w:rFonts w:ascii="Times New Roman" w:hAnsi="Times New Roman" w:cs="Times New Roman"/>
        </w:rPr>
        <w:t>TREBLO MEDIA LTD</w:t>
      </w:r>
    </w:p>
    <w:p w14:paraId="5FED2C1C" w14:textId="209A33FF" w:rsidR="00615FD1" w:rsidRPr="00C408AC" w:rsidRDefault="00615FD1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EXPONENTA FILM, LLC</w:t>
      </w:r>
    </w:p>
    <w:p w14:paraId="56C986B1" w14:textId="42B1AD26" w:rsidR="00615FD1" w:rsidRPr="00C408AC" w:rsidRDefault="00615FD1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 xml:space="preserve">Сроки: </w:t>
      </w:r>
      <w:r w:rsidRPr="00C408AC">
        <w:rPr>
          <w:rFonts w:ascii="Times New Roman" w:hAnsi="Times New Roman" w:cs="Times New Roman"/>
          <w:lang w:val="en-US"/>
        </w:rPr>
        <w:t>30.01.2020-29.01.2021</w:t>
      </w:r>
    </w:p>
    <w:p w14:paraId="354C694A" w14:textId="32A87C00" w:rsidR="00615FD1" w:rsidRPr="00C408AC" w:rsidRDefault="00615FD1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Территория: СНГ, включая Южную Осетию, Абхазию</w:t>
      </w:r>
    </w:p>
    <w:p w14:paraId="04A9ED43" w14:textId="4D8713FD" w:rsidR="00615FD1" w:rsidRPr="00C408AC" w:rsidRDefault="00615FD1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Права: </w:t>
      </w:r>
      <w:r w:rsidRPr="00C408AC">
        <w:rPr>
          <w:rFonts w:ascii="Times New Roman" w:hAnsi="Times New Roman" w:cs="Times New Roman"/>
          <w:lang w:val="en-US"/>
        </w:rPr>
        <w:t>Cinematic</w:t>
      </w:r>
    </w:p>
    <w:p w14:paraId="062001F8" w14:textId="4A2E4DCE" w:rsidR="00615FD1" w:rsidRPr="00C408AC" w:rsidRDefault="00615FD1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C408AC">
        <w:rPr>
          <w:rFonts w:ascii="Times New Roman" w:hAnsi="Times New Roman" w:cs="Times New Roman"/>
        </w:rPr>
        <w:t>Холдбеки:нет</w:t>
      </w:r>
      <w:proofErr w:type="gramEnd"/>
    </w:p>
    <w:p w14:paraId="6D6BB857" w14:textId="5216B0F8" w:rsidR="00615FD1" w:rsidRPr="00C408AC" w:rsidRDefault="00615FD1" w:rsidP="00C408AC">
      <w:pPr>
        <w:pStyle w:val="a4"/>
        <w:numPr>
          <w:ilvl w:val="0"/>
          <w:numId w:val="1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Роялти, выплачиваемые контрагенту (после окупания): 50%</w:t>
      </w:r>
    </w:p>
    <w:p w14:paraId="4B8FEEB0" w14:textId="7C2539DD" w:rsidR="00615FD1" w:rsidRPr="00C408AC" w:rsidRDefault="00615FD1" w:rsidP="00C408AC">
      <w:pPr>
        <w:tabs>
          <w:tab w:val="left" w:pos="576"/>
          <w:tab w:val="left" w:pos="1296"/>
          <w:tab w:val="left" w:pos="2016"/>
          <w:tab w:val="left" w:pos="8064"/>
        </w:tabs>
        <w:spacing w:after="0"/>
        <w:contextualSpacing/>
        <w:jc w:val="both"/>
        <w:rPr>
          <w:rFonts w:ascii="Times New Roman" w:hAnsi="Times New Roman" w:cs="Times New Roman"/>
        </w:rPr>
      </w:pPr>
    </w:p>
    <w:p w14:paraId="3B29CFF7" w14:textId="34A4CF13" w:rsidR="00615FD1" w:rsidRPr="00C408AC" w:rsidRDefault="00AA115B" w:rsidP="00C408AC">
      <w:pPr>
        <w:pStyle w:val="a4"/>
        <w:numPr>
          <w:ilvl w:val="0"/>
          <w:numId w:val="3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AA115B">
        <w:rPr>
          <w:rFonts w:ascii="Times New Roman" w:hAnsi="Times New Roman" w:cs="Times New Roman"/>
          <w:b/>
          <w:bCs/>
          <w:lang w:val="en-US"/>
        </w:rPr>
        <w:t xml:space="preserve">Первая ведьма </w:t>
      </w:r>
      <w:r>
        <w:rPr>
          <w:rFonts w:ascii="Times New Roman" w:hAnsi="Times New Roman" w:cs="Times New Roman"/>
          <w:b/>
          <w:bCs/>
          <w:lang w:val="en-US"/>
        </w:rPr>
        <w:t>(</w:t>
      </w:r>
      <w:r w:rsidR="00615FD1" w:rsidRPr="00C408AC">
        <w:rPr>
          <w:rFonts w:ascii="Times New Roman" w:hAnsi="Times New Roman" w:cs="Times New Roman"/>
          <w:b/>
          <w:bCs/>
          <w:lang w:val="en-US"/>
        </w:rPr>
        <w:t>Wretched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61849780" w14:textId="02AE3B4E" w:rsidR="00615FD1" w:rsidRPr="00C408AC" w:rsidRDefault="00615FD1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Номер/дата: б/н от 16.01.2020</w:t>
      </w:r>
    </w:p>
    <w:p w14:paraId="7125C0FA" w14:textId="05B242B7" w:rsidR="00615FD1" w:rsidRPr="00C408AC" w:rsidRDefault="008F7D35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 xml:space="preserve">Размер вознаграждения: 55 000 </w:t>
      </w:r>
      <w:r w:rsidRPr="00C408AC">
        <w:rPr>
          <w:rFonts w:ascii="Times New Roman" w:hAnsi="Times New Roman" w:cs="Times New Roman"/>
          <w:lang w:val="en-US"/>
        </w:rPr>
        <w:t>USD</w:t>
      </w:r>
      <w:r w:rsidR="006E11EE">
        <w:rPr>
          <w:rFonts w:ascii="Times New Roman" w:hAnsi="Times New Roman" w:cs="Times New Roman"/>
        </w:rPr>
        <w:t xml:space="preserve"> + роялти</w:t>
      </w:r>
    </w:p>
    <w:p w14:paraId="3793DDF3" w14:textId="338142E3" w:rsidR="008F7D35" w:rsidRPr="00C408AC" w:rsidRDefault="008F7D35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Контрагент</w:t>
      </w:r>
      <w:r w:rsidRPr="00C408AC">
        <w:rPr>
          <w:rFonts w:ascii="Times New Roman" w:hAnsi="Times New Roman" w:cs="Times New Roman"/>
          <w:lang w:val="en-US"/>
        </w:rPr>
        <w:t>: ALLIANCE MEDIA PARTNERS INTERNATIONAL LIMITED (</w:t>
      </w:r>
      <w:r w:rsidRPr="00C408AC">
        <w:rPr>
          <w:rFonts w:ascii="Times New Roman" w:hAnsi="Times New Roman" w:cs="Times New Roman"/>
        </w:rPr>
        <w:t>агент</w:t>
      </w:r>
      <w:r w:rsidRPr="00C408AC">
        <w:rPr>
          <w:rFonts w:ascii="Times New Roman" w:hAnsi="Times New Roman" w:cs="Times New Roman"/>
          <w:lang w:val="en-US"/>
        </w:rPr>
        <w:t>), CAILLEACH PRODUCTIONS, LLC (</w:t>
      </w:r>
      <w:r w:rsidRPr="00C408AC">
        <w:rPr>
          <w:rFonts w:ascii="Times New Roman" w:hAnsi="Times New Roman" w:cs="Times New Roman"/>
        </w:rPr>
        <w:t>лицензиар</w:t>
      </w:r>
      <w:r w:rsidRPr="00C408AC">
        <w:rPr>
          <w:rFonts w:ascii="Times New Roman" w:hAnsi="Times New Roman" w:cs="Times New Roman"/>
          <w:lang w:val="en-US"/>
        </w:rPr>
        <w:t>)</w:t>
      </w:r>
    </w:p>
    <w:p w14:paraId="1D041C8A" w14:textId="11E1E890" w:rsidR="008F7D35" w:rsidRPr="00C408AC" w:rsidRDefault="008F7D35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Покупатель: KEANO LLC</w:t>
      </w:r>
    </w:p>
    <w:p w14:paraId="1A09811C" w14:textId="2E94AB4E" w:rsidR="008C2949" w:rsidRPr="00C408AC" w:rsidRDefault="008F7D35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t>Сроки</w:t>
      </w:r>
      <w:r w:rsidRPr="00C408AC">
        <w:rPr>
          <w:rFonts w:ascii="Times New Roman" w:hAnsi="Times New Roman" w:cs="Times New Roman"/>
          <w:lang w:val="en-US"/>
        </w:rPr>
        <w:t xml:space="preserve">: </w:t>
      </w:r>
      <w:r w:rsidRPr="00C408AC">
        <w:rPr>
          <w:rFonts w:ascii="Times New Roman" w:hAnsi="Times New Roman" w:cs="Times New Roman"/>
        </w:rPr>
        <w:t xml:space="preserve">12 лет от </w:t>
      </w:r>
      <w:r w:rsidRPr="00C408AC">
        <w:rPr>
          <w:rFonts w:ascii="Times New Roman" w:hAnsi="Times New Roman" w:cs="Times New Roman"/>
          <w:lang w:val="en-US"/>
        </w:rPr>
        <w:t>NOD</w:t>
      </w:r>
    </w:p>
    <w:p w14:paraId="187CA55B" w14:textId="41389538" w:rsidR="008F7D35" w:rsidRPr="00C408AC" w:rsidRDefault="008F7D35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Территория: СНГ, включая Южную Осетию и Абхазию. На территории Прибалтики: только неисключительные </w:t>
      </w:r>
      <w:r w:rsidRPr="00C408AC">
        <w:rPr>
          <w:rFonts w:ascii="Times New Roman" w:hAnsi="Times New Roman" w:cs="Times New Roman"/>
          <w:lang w:val="en-US"/>
        </w:rPr>
        <w:t>Pay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 права на русском языке только для </w:t>
      </w:r>
      <w:r w:rsidRPr="00C408AC">
        <w:rPr>
          <w:rFonts w:ascii="Times New Roman" w:hAnsi="Times New Roman" w:cs="Times New Roman"/>
          <w:lang w:val="en-US"/>
        </w:rPr>
        <w:t>broadcasters</w:t>
      </w:r>
      <w:r w:rsidRPr="00C408AC">
        <w:rPr>
          <w:rFonts w:ascii="Times New Roman" w:hAnsi="Times New Roman" w:cs="Times New Roman"/>
        </w:rPr>
        <w:t>, вещающих из СНГ</w:t>
      </w:r>
    </w:p>
    <w:p w14:paraId="32C16FAB" w14:textId="57509968" w:rsidR="008F7D35" w:rsidRPr="00C408AC" w:rsidRDefault="008F7D35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</w:rPr>
        <w:lastRenderedPageBreak/>
        <w:t>Права</w:t>
      </w:r>
      <w:r w:rsidRPr="00C408AC">
        <w:rPr>
          <w:rFonts w:ascii="Times New Roman" w:hAnsi="Times New Roman" w:cs="Times New Roman"/>
          <w:lang w:val="en-US"/>
        </w:rPr>
        <w:t>: Cinematic; Ancillary (only Hotel); Video; VOD (EST, TVOD, SVOD, AVOD, FVOD); Pay TV; Free TV.</w:t>
      </w:r>
    </w:p>
    <w:p w14:paraId="4A1A187A" w14:textId="7BF6D2D5" w:rsidR="008F7D35" w:rsidRPr="00C408AC" w:rsidRDefault="008F7D35" w:rsidP="00C408AC">
      <w:pPr>
        <w:pStyle w:val="a4"/>
        <w:numPr>
          <w:ilvl w:val="0"/>
          <w:numId w:val="14"/>
        </w:numPr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 xml:space="preserve">Холдбеки: </w:t>
      </w:r>
      <w:r w:rsidRPr="00C408AC">
        <w:rPr>
          <w:rFonts w:ascii="Times New Roman" w:hAnsi="Times New Roman" w:cs="Times New Roman"/>
          <w:lang w:val="en-US"/>
        </w:rPr>
        <w:t>Cinematic</w:t>
      </w:r>
      <w:r w:rsidRPr="00C408AC">
        <w:rPr>
          <w:rFonts w:ascii="Times New Roman" w:hAnsi="Times New Roman" w:cs="Times New Roman"/>
        </w:rPr>
        <w:t>: не ранее 6 недель до 01.05.2020</w:t>
      </w:r>
    </w:p>
    <w:p w14:paraId="47032193" w14:textId="1B5A272A" w:rsidR="008F7D35" w:rsidRPr="00C408AC" w:rsidRDefault="008F7D35" w:rsidP="00C408AC">
      <w:pPr>
        <w:pStyle w:val="a4"/>
        <w:tabs>
          <w:tab w:val="left" w:pos="576"/>
          <w:tab w:val="left" w:pos="1296"/>
          <w:tab w:val="left" w:pos="2016"/>
          <w:tab w:val="left" w:pos="8064"/>
        </w:tabs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  <w:lang w:val="en-US"/>
        </w:rPr>
        <w:t>Home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 xml:space="preserve">, </w:t>
      </w:r>
      <w:r w:rsidRPr="00C408AC">
        <w:rPr>
          <w:rFonts w:ascii="Times New Roman" w:hAnsi="Times New Roman" w:cs="Times New Roman"/>
          <w:lang w:val="en-US"/>
        </w:rPr>
        <w:t>VOD</w:t>
      </w:r>
      <w:r w:rsidRPr="00C408AC">
        <w:rPr>
          <w:rFonts w:ascii="Times New Roman" w:hAnsi="Times New Roman" w:cs="Times New Roman"/>
        </w:rPr>
        <w:t xml:space="preserve">, </w:t>
      </w:r>
      <w:r w:rsidRPr="00C408AC">
        <w:rPr>
          <w:rFonts w:ascii="Times New Roman" w:hAnsi="Times New Roman" w:cs="Times New Roman"/>
          <w:lang w:val="en-US"/>
        </w:rPr>
        <w:t>Pay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, </w:t>
      </w:r>
      <w:r w:rsidRPr="00C408AC">
        <w:rPr>
          <w:rFonts w:ascii="Times New Roman" w:hAnsi="Times New Roman" w:cs="Times New Roman"/>
          <w:lang w:val="en-US"/>
        </w:rPr>
        <w:t>Free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TV</w:t>
      </w:r>
      <w:r w:rsidRPr="00C408AC">
        <w:rPr>
          <w:rFonts w:ascii="Times New Roman" w:hAnsi="Times New Roman" w:cs="Times New Roman"/>
        </w:rPr>
        <w:t xml:space="preserve">: в зависимости от того, что произойдет ранее </w:t>
      </w:r>
      <w:r w:rsidRPr="00C408AC">
        <w:rPr>
          <w:rFonts w:ascii="Times New Roman" w:hAnsi="Times New Roman" w:cs="Times New Roman"/>
          <w:lang w:val="en-US"/>
        </w:rPr>
        <w:t>VOD</w:t>
      </w:r>
      <w:r w:rsidRPr="00C408AC">
        <w:rPr>
          <w:rFonts w:ascii="Times New Roman" w:hAnsi="Times New Roman" w:cs="Times New Roman"/>
        </w:rPr>
        <w:t>/</w:t>
      </w:r>
      <w:r w:rsidRPr="00C408AC">
        <w:rPr>
          <w:rFonts w:ascii="Times New Roman" w:hAnsi="Times New Roman" w:cs="Times New Roman"/>
          <w:lang w:val="en-US"/>
        </w:rPr>
        <w:t>Home</w:t>
      </w:r>
      <w:r w:rsidRPr="00C408AC">
        <w:rPr>
          <w:rFonts w:ascii="Times New Roman" w:hAnsi="Times New Roman" w:cs="Times New Roman"/>
        </w:rPr>
        <w:t xml:space="preserve"> </w:t>
      </w:r>
      <w:r w:rsidRPr="00C408AC">
        <w:rPr>
          <w:rFonts w:ascii="Times New Roman" w:hAnsi="Times New Roman" w:cs="Times New Roman"/>
          <w:lang w:val="en-US"/>
        </w:rPr>
        <w:t>Video</w:t>
      </w:r>
      <w:r w:rsidRPr="00C408AC">
        <w:rPr>
          <w:rFonts w:ascii="Times New Roman" w:hAnsi="Times New Roman" w:cs="Times New Roman"/>
        </w:rPr>
        <w:t xml:space="preserve"> релиз в Северной Америке или 01.05.2020</w:t>
      </w:r>
    </w:p>
    <w:p w14:paraId="05D08C67" w14:textId="7586CC91" w:rsidR="00212920" w:rsidRPr="00C408AC" w:rsidRDefault="00C408AC" w:rsidP="00C408AC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C408AC">
        <w:rPr>
          <w:rFonts w:ascii="Times New Roman" w:hAnsi="Times New Roman" w:cs="Times New Roman"/>
        </w:rPr>
        <w:t>Роялти, выплачиваемые контрагенту (после окупания):</w:t>
      </w:r>
    </w:p>
    <w:p w14:paraId="4F62C0A0" w14:textId="74898F91" w:rsidR="00C408AC" w:rsidRPr="00C408AC" w:rsidRDefault="00C408AC" w:rsidP="00C408AC">
      <w:pPr>
        <w:spacing w:after="0"/>
        <w:ind w:left="36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Cinematic: 50%</w:t>
      </w:r>
    </w:p>
    <w:p w14:paraId="5C55B332" w14:textId="7FBA1C41" w:rsidR="00C408AC" w:rsidRPr="00C408AC" w:rsidRDefault="00C408AC" w:rsidP="00C408AC">
      <w:pPr>
        <w:spacing w:after="0"/>
        <w:ind w:left="36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Video, VOD: 50%</w:t>
      </w:r>
    </w:p>
    <w:p w14:paraId="21DAEAF1" w14:textId="6CA45C93" w:rsidR="00C408AC" w:rsidRPr="00C408AC" w:rsidRDefault="00C408AC" w:rsidP="00C408AC">
      <w:pPr>
        <w:spacing w:after="0"/>
        <w:ind w:left="360"/>
        <w:contextualSpacing/>
        <w:jc w:val="both"/>
        <w:rPr>
          <w:rFonts w:ascii="Times New Roman" w:hAnsi="Times New Roman" w:cs="Times New Roman"/>
          <w:lang w:val="en-US"/>
        </w:rPr>
      </w:pPr>
      <w:r w:rsidRPr="00C408AC">
        <w:rPr>
          <w:rFonts w:ascii="Times New Roman" w:hAnsi="Times New Roman" w:cs="Times New Roman"/>
          <w:lang w:val="en-US"/>
        </w:rPr>
        <w:t>TV: 40%</w:t>
      </w:r>
    </w:p>
    <w:p w14:paraId="4092768B" w14:textId="52B9E2C3" w:rsidR="00C408AC" w:rsidRDefault="00C408AC" w:rsidP="008C2949">
      <w:pPr>
        <w:spacing w:after="0"/>
        <w:contextualSpacing/>
        <w:rPr>
          <w:rFonts w:ascii="Times New Roman" w:hAnsi="Times New Roman" w:cs="Times New Roman"/>
        </w:rPr>
      </w:pPr>
    </w:p>
    <w:p w14:paraId="403D257C" w14:textId="15896D92" w:rsidR="00C408AC" w:rsidRPr="009B6353" w:rsidRDefault="009B6353" w:rsidP="009B635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B6353">
        <w:rPr>
          <w:rFonts w:ascii="Times New Roman" w:hAnsi="Times New Roman" w:cs="Times New Roman"/>
          <w:b/>
          <w:bCs/>
          <w:lang w:val="en-US"/>
        </w:rPr>
        <w:t>Заклятье. Дом 32  (32 Malasana street)</w:t>
      </w:r>
    </w:p>
    <w:p w14:paraId="00B67B37" w14:textId="7FA360FC" w:rsidR="009B6353" w:rsidRPr="006E11EE" w:rsidRDefault="009B6353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</w:rPr>
        <w:t>Номер/дата: б/н от 14.11.2019</w:t>
      </w:r>
    </w:p>
    <w:p w14:paraId="39CCA852" w14:textId="390365D7" w:rsidR="009B6353" w:rsidRPr="006E11EE" w:rsidRDefault="009B6353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</w:rPr>
        <w:t xml:space="preserve">Размер вознаграждения: </w:t>
      </w:r>
      <w:r w:rsidR="00375147" w:rsidRPr="006E11EE">
        <w:rPr>
          <w:rFonts w:ascii="Times New Roman" w:hAnsi="Times New Roman" w:cs="Times New Roman"/>
        </w:rPr>
        <w:t>50 000 евро</w:t>
      </w:r>
      <w:r w:rsidR="006E11EE">
        <w:rPr>
          <w:rFonts w:ascii="Times New Roman" w:hAnsi="Times New Roman" w:cs="Times New Roman"/>
        </w:rPr>
        <w:t xml:space="preserve"> + роялти</w:t>
      </w:r>
    </w:p>
    <w:p w14:paraId="505391ED" w14:textId="061AD335" w:rsidR="00375147" w:rsidRPr="006E11EE" w:rsidRDefault="00375147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</w:rPr>
        <w:t xml:space="preserve">Контрагент: </w:t>
      </w:r>
      <w:bookmarkStart w:id="1" w:name="_Hlk35015267"/>
      <w:r w:rsidRPr="006E11EE">
        <w:rPr>
          <w:rFonts w:ascii="Times New Roman" w:hAnsi="Times New Roman" w:cs="Times New Roman"/>
        </w:rPr>
        <w:t>STUDIOCANAL</w:t>
      </w:r>
      <w:bookmarkEnd w:id="1"/>
    </w:p>
    <w:p w14:paraId="4E254C41" w14:textId="6F337903" w:rsidR="00375147" w:rsidRPr="006E11EE" w:rsidRDefault="00375147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</w:rPr>
        <w:t>Покупатель: EXPONENTA FILM</w:t>
      </w:r>
    </w:p>
    <w:p w14:paraId="24B64C1F" w14:textId="68C4E9F0" w:rsidR="00375147" w:rsidRPr="006E11EE" w:rsidRDefault="00375147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lang w:val="en-US"/>
        </w:rPr>
      </w:pPr>
      <w:r w:rsidRPr="006E11EE">
        <w:rPr>
          <w:rFonts w:ascii="Times New Roman" w:hAnsi="Times New Roman" w:cs="Times New Roman"/>
        </w:rPr>
        <w:t xml:space="preserve">Сроки: 14.11.2019-10 лет от </w:t>
      </w:r>
      <w:r w:rsidRPr="006E11EE">
        <w:rPr>
          <w:rFonts w:ascii="Times New Roman" w:hAnsi="Times New Roman" w:cs="Times New Roman"/>
          <w:lang w:val="en-US"/>
        </w:rPr>
        <w:t>NOD</w:t>
      </w:r>
    </w:p>
    <w:p w14:paraId="654F8B9B" w14:textId="5C1D2555" w:rsidR="00375147" w:rsidRPr="006E11EE" w:rsidRDefault="00375147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</w:rPr>
        <w:t xml:space="preserve">Территория: </w:t>
      </w:r>
      <w:bookmarkStart w:id="2" w:name="_Hlk35015353"/>
      <w:r w:rsidRPr="006E11EE">
        <w:rPr>
          <w:rFonts w:ascii="Times New Roman" w:hAnsi="Times New Roman" w:cs="Times New Roman"/>
        </w:rPr>
        <w:t xml:space="preserve">СНГ с Южной Осетией. </w:t>
      </w:r>
      <w:bookmarkStart w:id="3" w:name="_GoBack"/>
      <w:r w:rsidRPr="006E11EE">
        <w:rPr>
          <w:rFonts w:ascii="Times New Roman" w:hAnsi="Times New Roman" w:cs="Times New Roman"/>
        </w:rPr>
        <w:t xml:space="preserve">Молдавия – неисключительные </w:t>
      </w:r>
      <w:r w:rsidRPr="006E11EE">
        <w:rPr>
          <w:rFonts w:ascii="Times New Roman" w:hAnsi="Times New Roman" w:cs="Times New Roman"/>
          <w:lang w:val="en-US"/>
        </w:rPr>
        <w:t>Pay</w:t>
      </w:r>
      <w:r w:rsidRPr="006E11EE">
        <w:rPr>
          <w:rFonts w:ascii="Times New Roman" w:hAnsi="Times New Roman" w:cs="Times New Roman"/>
        </w:rPr>
        <w:t xml:space="preserve"> </w:t>
      </w:r>
      <w:r w:rsidRPr="006E11EE">
        <w:rPr>
          <w:rFonts w:ascii="Times New Roman" w:hAnsi="Times New Roman" w:cs="Times New Roman"/>
          <w:lang w:val="en-US"/>
        </w:rPr>
        <w:t>TV</w:t>
      </w:r>
      <w:r w:rsidRPr="006E11EE">
        <w:rPr>
          <w:rFonts w:ascii="Times New Roman" w:hAnsi="Times New Roman" w:cs="Times New Roman"/>
        </w:rPr>
        <w:t xml:space="preserve"> только на русском языке</w:t>
      </w:r>
    </w:p>
    <w:bookmarkEnd w:id="2"/>
    <w:bookmarkEnd w:id="3"/>
    <w:p w14:paraId="652E21CB" w14:textId="3E3A2713" w:rsidR="00375147" w:rsidRPr="006E11EE" w:rsidRDefault="00375147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lang w:val="en-US"/>
        </w:rPr>
      </w:pPr>
      <w:r w:rsidRPr="006E11EE">
        <w:rPr>
          <w:rFonts w:ascii="Times New Roman" w:hAnsi="Times New Roman" w:cs="Times New Roman"/>
        </w:rPr>
        <w:t>Права</w:t>
      </w:r>
      <w:r w:rsidRPr="006E11EE">
        <w:rPr>
          <w:rFonts w:ascii="Times New Roman" w:hAnsi="Times New Roman" w:cs="Times New Roman"/>
          <w:lang w:val="en-US"/>
        </w:rPr>
        <w:t>: Cinematic; Ancillary (Ship; Hotel); Video; VOD (EST, TVOD, SVOD, AVOD</w:t>
      </w:r>
      <w:r w:rsidR="00B67D0E" w:rsidRPr="006E11EE">
        <w:rPr>
          <w:rFonts w:ascii="Times New Roman" w:hAnsi="Times New Roman" w:cs="Times New Roman"/>
          <w:lang w:val="en-US"/>
        </w:rPr>
        <w:t>, FVOD)</w:t>
      </w:r>
    </w:p>
    <w:p w14:paraId="57F9DA38" w14:textId="0F7D33A9" w:rsidR="00B67D0E" w:rsidRPr="006E11EE" w:rsidRDefault="00B67D0E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</w:rPr>
        <w:t xml:space="preserve">Холдбеки: </w:t>
      </w:r>
      <w:r w:rsidRPr="006E11EE">
        <w:rPr>
          <w:rFonts w:ascii="Times New Roman" w:hAnsi="Times New Roman" w:cs="Times New Roman"/>
          <w:lang w:val="en-US"/>
        </w:rPr>
        <w:t>Cinematic</w:t>
      </w:r>
      <w:r w:rsidRPr="006E11EE">
        <w:rPr>
          <w:rFonts w:ascii="Times New Roman" w:hAnsi="Times New Roman" w:cs="Times New Roman"/>
        </w:rPr>
        <w:t>: не ранее кинотеатрального релиза в Испании</w:t>
      </w:r>
    </w:p>
    <w:p w14:paraId="07B3F90B" w14:textId="7C177730" w:rsidR="00B67D0E" w:rsidRPr="006E11EE" w:rsidRDefault="00B67D0E" w:rsidP="006E11EE">
      <w:pPr>
        <w:pStyle w:val="a4"/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  <w:lang w:val="en-US"/>
        </w:rPr>
        <w:t>Ancillary</w:t>
      </w:r>
      <w:r w:rsidRPr="006E11EE">
        <w:rPr>
          <w:rFonts w:ascii="Times New Roman" w:hAnsi="Times New Roman" w:cs="Times New Roman"/>
        </w:rPr>
        <w:t>: не ранее 2 месяцев от</w:t>
      </w:r>
      <w:r w:rsidRPr="00B67D0E">
        <w:t xml:space="preserve"> </w:t>
      </w:r>
      <w:r w:rsidRPr="006E11EE">
        <w:rPr>
          <w:rFonts w:ascii="Times New Roman" w:hAnsi="Times New Roman" w:cs="Times New Roman"/>
        </w:rPr>
        <w:t>кинотеатрального релиза в Испании</w:t>
      </w:r>
    </w:p>
    <w:p w14:paraId="1B58D63C" w14:textId="2B659974" w:rsidR="00B67D0E" w:rsidRPr="006E11EE" w:rsidRDefault="00B67D0E" w:rsidP="006E11EE">
      <w:pPr>
        <w:pStyle w:val="a4"/>
        <w:spacing w:after="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  <w:lang w:val="en-US"/>
        </w:rPr>
        <w:t>VOD</w:t>
      </w:r>
      <w:r w:rsidRPr="006E11EE">
        <w:rPr>
          <w:rFonts w:ascii="Times New Roman" w:hAnsi="Times New Roman" w:cs="Times New Roman"/>
        </w:rPr>
        <w:t xml:space="preserve">, </w:t>
      </w:r>
      <w:r w:rsidRPr="006E11EE">
        <w:rPr>
          <w:rFonts w:ascii="Times New Roman" w:hAnsi="Times New Roman" w:cs="Times New Roman"/>
          <w:lang w:val="en-US"/>
        </w:rPr>
        <w:t>TV</w:t>
      </w:r>
      <w:r w:rsidRPr="006E11EE">
        <w:rPr>
          <w:rFonts w:ascii="Times New Roman" w:hAnsi="Times New Roman" w:cs="Times New Roman"/>
        </w:rPr>
        <w:t>: не ранее 4 месяцев от</w:t>
      </w:r>
      <w:r w:rsidRPr="00B67D0E">
        <w:t xml:space="preserve"> </w:t>
      </w:r>
      <w:r w:rsidRPr="006E11EE">
        <w:rPr>
          <w:rFonts w:ascii="Times New Roman" w:hAnsi="Times New Roman" w:cs="Times New Roman"/>
        </w:rPr>
        <w:t>кинотеатрального релиза в Испании</w:t>
      </w:r>
    </w:p>
    <w:p w14:paraId="6FAF0754" w14:textId="6C8AA732" w:rsidR="00C408AC" w:rsidRPr="00F4258A" w:rsidRDefault="00B67D0E" w:rsidP="006E11E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F4258A">
        <w:rPr>
          <w:rFonts w:ascii="Times New Roman" w:hAnsi="Times New Roman" w:cs="Times New Roman"/>
        </w:rPr>
        <w:t>Роялти, выплачиваемые контрагенту (после окупания):</w:t>
      </w:r>
    </w:p>
    <w:p w14:paraId="4F412FE2" w14:textId="58068D36" w:rsidR="008F7D35" w:rsidRPr="006E11EE" w:rsidRDefault="00B67D0E" w:rsidP="006E11EE">
      <w:pPr>
        <w:pStyle w:val="a4"/>
        <w:spacing w:after="0"/>
        <w:rPr>
          <w:rFonts w:ascii="Times New Roman" w:hAnsi="Times New Roman" w:cs="Times New Roman"/>
          <w:lang w:val="en-US"/>
        </w:rPr>
      </w:pPr>
      <w:r w:rsidRPr="006E11EE">
        <w:rPr>
          <w:rFonts w:ascii="Times New Roman" w:hAnsi="Times New Roman" w:cs="Times New Roman"/>
          <w:lang w:val="en-US"/>
        </w:rPr>
        <w:t>Cinematic: 50%</w:t>
      </w:r>
    </w:p>
    <w:p w14:paraId="0E643FBD" w14:textId="6925BAD3" w:rsidR="00B67D0E" w:rsidRPr="006E11EE" w:rsidRDefault="00B67D0E" w:rsidP="006E11EE">
      <w:pPr>
        <w:pStyle w:val="a4"/>
        <w:spacing w:after="0"/>
        <w:rPr>
          <w:rFonts w:ascii="Times New Roman" w:hAnsi="Times New Roman" w:cs="Times New Roman"/>
          <w:lang w:val="en-US"/>
        </w:rPr>
      </w:pPr>
      <w:r w:rsidRPr="006E11EE">
        <w:rPr>
          <w:rFonts w:ascii="Times New Roman" w:hAnsi="Times New Roman" w:cs="Times New Roman"/>
          <w:lang w:val="en-US"/>
        </w:rPr>
        <w:t>Ancillary: 50%</w:t>
      </w:r>
    </w:p>
    <w:p w14:paraId="677D1F8B" w14:textId="0311896F" w:rsidR="00B67D0E" w:rsidRPr="006E11EE" w:rsidRDefault="006E11EE" w:rsidP="006E11EE">
      <w:pPr>
        <w:pStyle w:val="a4"/>
        <w:spacing w:after="0"/>
        <w:rPr>
          <w:rFonts w:ascii="Times New Roman" w:hAnsi="Times New Roman" w:cs="Times New Roman"/>
          <w:lang w:val="en-US"/>
        </w:rPr>
      </w:pPr>
      <w:r w:rsidRPr="006E11EE">
        <w:rPr>
          <w:rFonts w:ascii="Times New Roman" w:hAnsi="Times New Roman" w:cs="Times New Roman"/>
          <w:lang w:val="en-US"/>
        </w:rPr>
        <w:t>EST, TVOD: 60%</w:t>
      </w:r>
    </w:p>
    <w:p w14:paraId="52D220B8" w14:textId="0CD579D5" w:rsidR="006E11EE" w:rsidRDefault="006E11EE" w:rsidP="006E11EE">
      <w:pPr>
        <w:pStyle w:val="a4"/>
        <w:spacing w:after="0"/>
        <w:rPr>
          <w:rFonts w:ascii="Times New Roman" w:hAnsi="Times New Roman" w:cs="Times New Roman"/>
          <w:lang w:val="en-US"/>
        </w:rPr>
      </w:pPr>
      <w:r w:rsidRPr="006E11EE">
        <w:rPr>
          <w:rFonts w:ascii="Times New Roman" w:hAnsi="Times New Roman" w:cs="Times New Roman"/>
          <w:lang w:val="en-US"/>
        </w:rPr>
        <w:t>SVOD: 70%</w:t>
      </w:r>
    </w:p>
    <w:p w14:paraId="74AF8FBB" w14:textId="76885800" w:rsidR="005A5553" w:rsidRPr="005A5553" w:rsidRDefault="005A5553" w:rsidP="006E11EE">
      <w:pPr>
        <w:pStyle w:val="a4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TV: 70%</w:t>
      </w:r>
    </w:p>
    <w:p w14:paraId="58508D66" w14:textId="3DD756DA" w:rsidR="008F7D35" w:rsidRPr="006E11EE" w:rsidRDefault="008F7D35" w:rsidP="008F7D35">
      <w:pPr>
        <w:spacing w:after="0"/>
        <w:contextualSpacing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2BB600" w14:textId="173140F2" w:rsidR="006E11EE" w:rsidRPr="006E11EE" w:rsidRDefault="006E11EE" w:rsidP="006E11EE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6E11EE">
        <w:rPr>
          <w:rFonts w:ascii="Times New Roman" w:hAnsi="Times New Roman" w:cs="Times New Roman"/>
          <w:b/>
          <w:bCs/>
        </w:rPr>
        <w:t>Не все дома</w:t>
      </w:r>
      <w:r w:rsidRPr="006E11EE">
        <w:rPr>
          <w:rFonts w:ascii="Times New Roman" w:hAnsi="Times New Roman" w:cs="Times New Roman"/>
          <w:b/>
          <w:bCs/>
          <w:lang w:val="en-US"/>
        </w:rPr>
        <w:t xml:space="preserve"> (10 jours sans maman)</w:t>
      </w:r>
    </w:p>
    <w:p w14:paraId="78DED228" w14:textId="5548A1C0" w:rsidR="006E11EE" w:rsidRDefault="006E11EE" w:rsidP="006E11EE">
      <w:pPr>
        <w:spacing w:after="0"/>
        <w:ind w:left="360"/>
        <w:rPr>
          <w:rFonts w:ascii="Times New Roman" w:hAnsi="Times New Roman" w:cs="Times New Roman"/>
        </w:rPr>
      </w:pPr>
      <w:r w:rsidRPr="006E11EE">
        <w:rPr>
          <w:rFonts w:ascii="Times New Roman" w:hAnsi="Times New Roman" w:cs="Times New Roman"/>
        </w:rPr>
        <w:t>Номер/дата: б/н от 14.11.2019</w:t>
      </w:r>
    </w:p>
    <w:p w14:paraId="5E723769" w14:textId="3EEE2C7A" w:rsidR="006E11EE" w:rsidRDefault="006E11EE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 вознаграждения: 50 000 евро + роялти</w:t>
      </w:r>
    </w:p>
    <w:p w14:paraId="522D0AAD" w14:textId="2675EF67" w:rsidR="006E11EE" w:rsidRDefault="006E11EE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Контрагент: </w:t>
      </w:r>
      <w:r w:rsidRPr="006E11EE">
        <w:rPr>
          <w:rFonts w:ascii="Times New Roman" w:hAnsi="Times New Roman" w:cs="Times New Roman"/>
        </w:rPr>
        <w:t>STUDIOCANAL</w:t>
      </w:r>
    </w:p>
    <w:p w14:paraId="3BB7C7BA" w14:textId="168EA8CF" w:rsidR="006E11EE" w:rsidRPr="006E11EE" w:rsidRDefault="006E11EE" w:rsidP="006E11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E11EE">
        <w:rPr>
          <w:rFonts w:ascii="Times New Roman" w:hAnsi="Times New Roman" w:cs="Times New Roman"/>
        </w:rPr>
        <w:t>Покупатель: EXPONENTA FILM</w:t>
      </w:r>
    </w:p>
    <w:p w14:paraId="156E18BD" w14:textId="26C35A60" w:rsidR="006E11EE" w:rsidRPr="00F4258A" w:rsidRDefault="006E11EE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Сроки: 14.11.2019 – 10 лет+ </w:t>
      </w:r>
      <w:r>
        <w:rPr>
          <w:rFonts w:ascii="Times New Roman" w:hAnsi="Times New Roman" w:cs="Times New Roman"/>
          <w:lang w:val="en-US"/>
        </w:rPr>
        <w:t>NOD</w:t>
      </w:r>
    </w:p>
    <w:p w14:paraId="2F6ECC9F" w14:textId="729AAFE0" w:rsidR="006E11EE" w:rsidRDefault="006E11EE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Территория: </w:t>
      </w:r>
      <w:r w:rsidRPr="006E11EE">
        <w:rPr>
          <w:rFonts w:ascii="Times New Roman" w:hAnsi="Times New Roman" w:cs="Times New Roman"/>
        </w:rPr>
        <w:t>СНГ с Южной Осетией. Молдавия – неисключительные Pay TV только на русском языке</w:t>
      </w:r>
    </w:p>
    <w:p w14:paraId="335A167E" w14:textId="58E1F74B" w:rsidR="006E11EE" w:rsidRDefault="006E11EE" w:rsidP="006E11EE">
      <w:pPr>
        <w:spacing w:after="0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Права</w:t>
      </w:r>
      <w:r w:rsidRPr="005A5553">
        <w:rPr>
          <w:rFonts w:ascii="Times New Roman" w:hAnsi="Times New Roman" w:cs="Times New Roman"/>
          <w:lang w:val="en-US"/>
        </w:rPr>
        <w:t>:</w:t>
      </w:r>
      <w:r w:rsidR="005A5553" w:rsidRPr="005A5553">
        <w:rPr>
          <w:lang w:val="en-US"/>
        </w:rPr>
        <w:t xml:space="preserve"> </w:t>
      </w:r>
      <w:r w:rsidR="005A5553" w:rsidRPr="005A5553">
        <w:rPr>
          <w:rFonts w:ascii="Times New Roman" w:hAnsi="Times New Roman" w:cs="Times New Roman"/>
          <w:lang w:val="en-US"/>
        </w:rPr>
        <w:t>Cinematic; Ancillary (Ship; Hotel); Video; VOD (EST, TVOD, SVOD, AVOD, FVOD)</w:t>
      </w:r>
    </w:p>
    <w:p w14:paraId="6FD8EA82" w14:textId="68465FFB" w:rsidR="005A5553" w:rsidRDefault="005A5553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Холдбеки: </w:t>
      </w:r>
      <w:r>
        <w:rPr>
          <w:rFonts w:ascii="Times New Roman" w:hAnsi="Times New Roman" w:cs="Times New Roman"/>
          <w:lang w:val="en-US"/>
        </w:rPr>
        <w:t>Cinematic</w:t>
      </w:r>
      <w:r w:rsidRPr="005A555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первого кинотеатрального релиза во Франции</w:t>
      </w:r>
    </w:p>
    <w:p w14:paraId="6EDD196A" w14:textId="33ED634E" w:rsidR="005A5553" w:rsidRDefault="005A5553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Video</w:t>
      </w:r>
      <w:r w:rsidRPr="005A555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до видео релиза во Франции</w:t>
      </w:r>
    </w:p>
    <w:p w14:paraId="3507818D" w14:textId="113A4066" w:rsidR="005A5553" w:rsidRDefault="005A5553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VOD</w:t>
      </w:r>
      <w:r w:rsidRPr="005A555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до соответствующего релиза во Франции</w:t>
      </w:r>
    </w:p>
    <w:p w14:paraId="02C538A3" w14:textId="6FA1C7A3" w:rsidR="005A5553" w:rsidRDefault="005A5553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SVOD</w:t>
      </w:r>
      <w:r w:rsidRPr="005A555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Pay</w:t>
      </w:r>
      <w:r w:rsidRPr="005A55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TV</w:t>
      </w:r>
      <w:r w:rsidRPr="005A55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релиза во Франции</w:t>
      </w:r>
    </w:p>
    <w:p w14:paraId="2C74A457" w14:textId="6C5C4638" w:rsidR="005A5553" w:rsidRDefault="005A5553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TV</w:t>
      </w:r>
      <w:r w:rsidRPr="005A555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до соответствующего релиза во Франции</w:t>
      </w:r>
    </w:p>
    <w:p w14:paraId="2AFECC67" w14:textId="76B6DC9E" w:rsidR="005A5553" w:rsidRDefault="005A5553" w:rsidP="006E11E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Роялти</w:t>
      </w:r>
      <w:r w:rsidRPr="005A5553">
        <w:rPr>
          <w:rFonts w:ascii="Times New Roman" w:hAnsi="Times New Roman" w:cs="Times New Roman"/>
        </w:rPr>
        <w:t>, выплачиваемые контрагенту (после окупания):</w:t>
      </w:r>
    </w:p>
    <w:p w14:paraId="3578D090" w14:textId="77777777" w:rsidR="00B762C9" w:rsidRPr="00B762C9" w:rsidRDefault="00B762C9" w:rsidP="00B762C9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B762C9">
        <w:rPr>
          <w:rFonts w:ascii="Times New Roman" w:hAnsi="Times New Roman" w:cs="Times New Roman"/>
          <w:lang w:val="en-US"/>
        </w:rPr>
        <w:t>Cinematic: 50%</w:t>
      </w:r>
    </w:p>
    <w:p w14:paraId="76E604D1" w14:textId="77777777" w:rsidR="00B762C9" w:rsidRPr="00B762C9" w:rsidRDefault="00B762C9" w:rsidP="00B762C9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B762C9">
        <w:rPr>
          <w:rFonts w:ascii="Times New Roman" w:hAnsi="Times New Roman" w:cs="Times New Roman"/>
          <w:lang w:val="en-US"/>
        </w:rPr>
        <w:t>Ancillary: 50%</w:t>
      </w:r>
    </w:p>
    <w:p w14:paraId="7153C454" w14:textId="77777777" w:rsidR="00B762C9" w:rsidRPr="00B762C9" w:rsidRDefault="00B762C9" w:rsidP="00B762C9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B762C9">
        <w:rPr>
          <w:rFonts w:ascii="Times New Roman" w:hAnsi="Times New Roman" w:cs="Times New Roman"/>
          <w:lang w:val="en-US"/>
        </w:rPr>
        <w:t>EST, TVOD: 60%</w:t>
      </w:r>
    </w:p>
    <w:p w14:paraId="359FB4D7" w14:textId="77777777" w:rsidR="00B762C9" w:rsidRPr="00B762C9" w:rsidRDefault="00B762C9" w:rsidP="00B762C9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B762C9">
        <w:rPr>
          <w:rFonts w:ascii="Times New Roman" w:hAnsi="Times New Roman" w:cs="Times New Roman"/>
          <w:lang w:val="en-US"/>
        </w:rPr>
        <w:t>SVOD: 70%</w:t>
      </w:r>
    </w:p>
    <w:p w14:paraId="603A7FAD" w14:textId="4AE96C5A" w:rsidR="00B762C9" w:rsidRPr="00B762C9" w:rsidRDefault="00B762C9" w:rsidP="00B762C9">
      <w:pPr>
        <w:spacing w:after="0"/>
        <w:ind w:left="360"/>
        <w:rPr>
          <w:rFonts w:ascii="Times New Roman" w:hAnsi="Times New Roman" w:cs="Times New Roman"/>
        </w:rPr>
      </w:pPr>
      <w:r w:rsidRPr="00B762C9">
        <w:rPr>
          <w:rFonts w:ascii="Times New Roman" w:hAnsi="Times New Roman" w:cs="Times New Roman"/>
        </w:rPr>
        <w:t>TV: 70%</w:t>
      </w:r>
    </w:p>
    <w:sectPr w:rsidR="00B762C9" w:rsidRPr="00B7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93B"/>
    <w:multiLevelType w:val="multilevel"/>
    <w:tmpl w:val="301C2B2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2266FE1"/>
    <w:multiLevelType w:val="hybridMultilevel"/>
    <w:tmpl w:val="B21A32B2"/>
    <w:lvl w:ilvl="0" w:tplc="8BA854B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E62496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A356C4EC">
      <w:start w:val="1"/>
      <w:numFmt w:val="decimal"/>
      <w:lvlText w:val="%4."/>
      <w:lvlJc w:val="left"/>
      <w:pPr>
        <w:ind w:left="2880" w:hanging="360"/>
      </w:pPr>
      <w:rPr>
        <w:sz w:val="22"/>
        <w:szCs w:val="22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82BAC"/>
    <w:multiLevelType w:val="hybridMultilevel"/>
    <w:tmpl w:val="5E847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45A04"/>
    <w:multiLevelType w:val="hybridMultilevel"/>
    <w:tmpl w:val="50263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E08ED"/>
    <w:multiLevelType w:val="hybridMultilevel"/>
    <w:tmpl w:val="FE5843A8"/>
    <w:lvl w:ilvl="0" w:tplc="6CA0A84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10078"/>
    <w:multiLevelType w:val="hybridMultilevel"/>
    <w:tmpl w:val="61CC2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9C31C6"/>
    <w:multiLevelType w:val="hybridMultilevel"/>
    <w:tmpl w:val="AB96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B440B"/>
    <w:multiLevelType w:val="hybridMultilevel"/>
    <w:tmpl w:val="1AB86892"/>
    <w:lvl w:ilvl="0" w:tplc="3E64E146">
      <w:numFmt w:val="bullet"/>
      <w:lvlText w:val="-"/>
      <w:lvlJc w:val="left"/>
      <w:pPr>
        <w:ind w:left="728" w:hanging="142"/>
      </w:pPr>
      <w:rPr>
        <w:rFonts w:ascii="Gill Sans MT" w:eastAsia="Gill Sans MT" w:hAnsi="Gill Sans MT" w:cs="Gill Sans MT" w:hint="default"/>
        <w:w w:val="100"/>
        <w:sz w:val="24"/>
        <w:szCs w:val="24"/>
        <w:lang w:val="en-US" w:eastAsia="en-US" w:bidi="en-US"/>
      </w:rPr>
    </w:lvl>
    <w:lvl w:ilvl="1" w:tplc="D8CA5E0A">
      <w:numFmt w:val="bullet"/>
      <w:lvlText w:val="-"/>
      <w:lvlJc w:val="left"/>
      <w:pPr>
        <w:ind w:left="872" w:hanging="144"/>
      </w:pPr>
      <w:rPr>
        <w:rFonts w:ascii="Gill Sans MT" w:eastAsia="Gill Sans MT" w:hAnsi="Gill Sans MT" w:cs="Gill Sans MT" w:hint="default"/>
        <w:w w:val="100"/>
        <w:sz w:val="24"/>
        <w:szCs w:val="24"/>
        <w:lang w:val="en-US" w:eastAsia="en-US" w:bidi="en-US"/>
      </w:rPr>
    </w:lvl>
    <w:lvl w:ilvl="2" w:tplc="06982F12">
      <w:numFmt w:val="bullet"/>
      <w:lvlText w:val="•"/>
      <w:lvlJc w:val="left"/>
      <w:pPr>
        <w:ind w:left="1762" w:hanging="144"/>
      </w:pPr>
      <w:rPr>
        <w:rFonts w:hint="default"/>
        <w:lang w:val="en-US" w:eastAsia="en-US" w:bidi="en-US"/>
      </w:rPr>
    </w:lvl>
    <w:lvl w:ilvl="3" w:tplc="1F8EF68C">
      <w:numFmt w:val="bullet"/>
      <w:lvlText w:val="•"/>
      <w:lvlJc w:val="left"/>
      <w:pPr>
        <w:ind w:left="2645" w:hanging="144"/>
      </w:pPr>
      <w:rPr>
        <w:rFonts w:hint="default"/>
        <w:lang w:val="en-US" w:eastAsia="en-US" w:bidi="en-US"/>
      </w:rPr>
    </w:lvl>
    <w:lvl w:ilvl="4" w:tplc="08FC1026">
      <w:numFmt w:val="bullet"/>
      <w:lvlText w:val="•"/>
      <w:lvlJc w:val="left"/>
      <w:pPr>
        <w:ind w:left="3528" w:hanging="144"/>
      </w:pPr>
      <w:rPr>
        <w:rFonts w:hint="default"/>
        <w:lang w:val="en-US" w:eastAsia="en-US" w:bidi="en-US"/>
      </w:rPr>
    </w:lvl>
    <w:lvl w:ilvl="5" w:tplc="E78A1598">
      <w:numFmt w:val="bullet"/>
      <w:lvlText w:val="•"/>
      <w:lvlJc w:val="left"/>
      <w:pPr>
        <w:ind w:left="4411" w:hanging="144"/>
      </w:pPr>
      <w:rPr>
        <w:rFonts w:hint="default"/>
        <w:lang w:val="en-US" w:eastAsia="en-US" w:bidi="en-US"/>
      </w:rPr>
    </w:lvl>
    <w:lvl w:ilvl="6" w:tplc="D8BE85DE">
      <w:numFmt w:val="bullet"/>
      <w:lvlText w:val="•"/>
      <w:lvlJc w:val="left"/>
      <w:pPr>
        <w:ind w:left="5294" w:hanging="144"/>
      </w:pPr>
      <w:rPr>
        <w:rFonts w:hint="default"/>
        <w:lang w:val="en-US" w:eastAsia="en-US" w:bidi="en-US"/>
      </w:rPr>
    </w:lvl>
    <w:lvl w:ilvl="7" w:tplc="2AC40D68">
      <w:numFmt w:val="bullet"/>
      <w:lvlText w:val="•"/>
      <w:lvlJc w:val="left"/>
      <w:pPr>
        <w:ind w:left="6177" w:hanging="144"/>
      </w:pPr>
      <w:rPr>
        <w:rFonts w:hint="default"/>
        <w:lang w:val="en-US" w:eastAsia="en-US" w:bidi="en-US"/>
      </w:rPr>
    </w:lvl>
    <w:lvl w:ilvl="8" w:tplc="9F060FC8">
      <w:numFmt w:val="bullet"/>
      <w:lvlText w:val="•"/>
      <w:lvlJc w:val="left"/>
      <w:pPr>
        <w:ind w:left="7060" w:hanging="144"/>
      </w:pPr>
      <w:rPr>
        <w:rFonts w:hint="default"/>
        <w:lang w:val="en-US" w:eastAsia="en-US" w:bidi="en-US"/>
      </w:rPr>
    </w:lvl>
  </w:abstractNum>
  <w:abstractNum w:abstractNumId="8" w15:restartNumberingAfterBreak="0">
    <w:nsid w:val="58EA4B12"/>
    <w:multiLevelType w:val="hybridMultilevel"/>
    <w:tmpl w:val="6F2ED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732E"/>
    <w:multiLevelType w:val="hybridMultilevel"/>
    <w:tmpl w:val="8FC6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05373"/>
    <w:multiLevelType w:val="hybridMultilevel"/>
    <w:tmpl w:val="56ECF75C"/>
    <w:lvl w:ilvl="0" w:tplc="291A2A58">
      <w:start w:val="1"/>
      <w:numFmt w:val="decimal"/>
      <w:lvlText w:val="(%1)"/>
      <w:lvlJc w:val="left"/>
      <w:pPr>
        <w:ind w:left="162" w:hanging="370"/>
      </w:pPr>
      <w:rPr>
        <w:rFonts w:ascii="Gill Sans MT" w:eastAsia="Gill Sans MT" w:hAnsi="Gill Sans MT" w:cs="Gill Sans MT" w:hint="default"/>
        <w:spacing w:val="-1"/>
        <w:w w:val="100"/>
        <w:sz w:val="24"/>
        <w:szCs w:val="24"/>
        <w:lang w:val="en-US" w:eastAsia="en-US" w:bidi="en-US"/>
      </w:rPr>
    </w:lvl>
    <w:lvl w:ilvl="1" w:tplc="C972D99A">
      <w:numFmt w:val="bullet"/>
      <w:lvlText w:val="•"/>
      <w:lvlJc w:val="left"/>
      <w:pPr>
        <w:ind w:left="1026" w:hanging="370"/>
      </w:pPr>
      <w:rPr>
        <w:rFonts w:hint="default"/>
        <w:lang w:val="en-US" w:eastAsia="en-US" w:bidi="en-US"/>
      </w:rPr>
    </w:lvl>
    <w:lvl w:ilvl="2" w:tplc="A19C7E18">
      <w:numFmt w:val="bullet"/>
      <w:lvlText w:val="•"/>
      <w:lvlJc w:val="left"/>
      <w:pPr>
        <w:ind w:left="1893" w:hanging="370"/>
      </w:pPr>
      <w:rPr>
        <w:rFonts w:hint="default"/>
        <w:lang w:val="en-US" w:eastAsia="en-US" w:bidi="en-US"/>
      </w:rPr>
    </w:lvl>
    <w:lvl w:ilvl="3" w:tplc="CF4C5134">
      <w:numFmt w:val="bullet"/>
      <w:lvlText w:val="•"/>
      <w:lvlJc w:val="left"/>
      <w:pPr>
        <w:ind w:left="2759" w:hanging="370"/>
      </w:pPr>
      <w:rPr>
        <w:rFonts w:hint="default"/>
        <w:lang w:val="en-US" w:eastAsia="en-US" w:bidi="en-US"/>
      </w:rPr>
    </w:lvl>
    <w:lvl w:ilvl="4" w:tplc="A25668C6">
      <w:numFmt w:val="bullet"/>
      <w:lvlText w:val="•"/>
      <w:lvlJc w:val="left"/>
      <w:pPr>
        <w:ind w:left="3626" w:hanging="370"/>
      </w:pPr>
      <w:rPr>
        <w:rFonts w:hint="default"/>
        <w:lang w:val="en-US" w:eastAsia="en-US" w:bidi="en-US"/>
      </w:rPr>
    </w:lvl>
    <w:lvl w:ilvl="5" w:tplc="DE027626">
      <w:numFmt w:val="bullet"/>
      <w:lvlText w:val="•"/>
      <w:lvlJc w:val="left"/>
      <w:pPr>
        <w:ind w:left="4493" w:hanging="370"/>
      </w:pPr>
      <w:rPr>
        <w:rFonts w:hint="default"/>
        <w:lang w:val="en-US" w:eastAsia="en-US" w:bidi="en-US"/>
      </w:rPr>
    </w:lvl>
    <w:lvl w:ilvl="6" w:tplc="3544DC26">
      <w:numFmt w:val="bullet"/>
      <w:lvlText w:val="•"/>
      <w:lvlJc w:val="left"/>
      <w:pPr>
        <w:ind w:left="5359" w:hanging="370"/>
      </w:pPr>
      <w:rPr>
        <w:rFonts w:hint="default"/>
        <w:lang w:val="en-US" w:eastAsia="en-US" w:bidi="en-US"/>
      </w:rPr>
    </w:lvl>
    <w:lvl w:ilvl="7" w:tplc="3B523B0E">
      <w:numFmt w:val="bullet"/>
      <w:lvlText w:val="•"/>
      <w:lvlJc w:val="left"/>
      <w:pPr>
        <w:ind w:left="6226" w:hanging="370"/>
      </w:pPr>
      <w:rPr>
        <w:rFonts w:hint="default"/>
        <w:lang w:val="en-US" w:eastAsia="en-US" w:bidi="en-US"/>
      </w:rPr>
    </w:lvl>
    <w:lvl w:ilvl="8" w:tplc="0336A486">
      <w:numFmt w:val="bullet"/>
      <w:lvlText w:val="•"/>
      <w:lvlJc w:val="left"/>
      <w:pPr>
        <w:ind w:left="7093" w:hanging="370"/>
      </w:pPr>
      <w:rPr>
        <w:rFonts w:hint="default"/>
        <w:lang w:val="en-US" w:eastAsia="en-US" w:bidi="en-US"/>
      </w:rPr>
    </w:lvl>
  </w:abstractNum>
  <w:abstractNum w:abstractNumId="11" w15:restartNumberingAfterBreak="0">
    <w:nsid w:val="711E51BC"/>
    <w:multiLevelType w:val="hybridMultilevel"/>
    <w:tmpl w:val="56486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F7077"/>
    <w:multiLevelType w:val="hybridMultilevel"/>
    <w:tmpl w:val="F7CC1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6B"/>
    <w:rsid w:val="00002393"/>
    <w:rsid w:val="000263C7"/>
    <w:rsid w:val="000400F7"/>
    <w:rsid w:val="00053C21"/>
    <w:rsid w:val="00056EA8"/>
    <w:rsid w:val="000B3E31"/>
    <w:rsid w:val="001621DD"/>
    <w:rsid w:val="001655BA"/>
    <w:rsid w:val="0018205D"/>
    <w:rsid w:val="001E6F5F"/>
    <w:rsid w:val="00212920"/>
    <w:rsid w:val="00221657"/>
    <w:rsid w:val="00231A9E"/>
    <w:rsid w:val="002861FE"/>
    <w:rsid w:val="002F7F20"/>
    <w:rsid w:val="003276D0"/>
    <w:rsid w:val="003673E6"/>
    <w:rsid w:val="00375147"/>
    <w:rsid w:val="004770BD"/>
    <w:rsid w:val="005A5553"/>
    <w:rsid w:val="005D6287"/>
    <w:rsid w:val="005E29C0"/>
    <w:rsid w:val="00615FD1"/>
    <w:rsid w:val="006B1BB7"/>
    <w:rsid w:val="006B291F"/>
    <w:rsid w:val="006D3436"/>
    <w:rsid w:val="006E11EE"/>
    <w:rsid w:val="006F1B4D"/>
    <w:rsid w:val="00745DE3"/>
    <w:rsid w:val="00784E49"/>
    <w:rsid w:val="007B00A1"/>
    <w:rsid w:val="00884DDE"/>
    <w:rsid w:val="008A146B"/>
    <w:rsid w:val="008C2949"/>
    <w:rsid w:val="008F7D35"/>
    <w:rsid w:val="0094568E"/>
    <w:rsid w:val="009B6353"/>
    <w:rsid w:val="00AA115B"/>
    <w:rsid w:val="00AE1A53"/>
    <w:rsid w:val="00B54F8F"/>
    <w:rsid w:val="00B67D0E"/>
    <w:rsid w:val="00B762C9"/>
    <w:rsid w:val="00C408AC"/>
    <w:rsid w:val="00D30E27"/>
    <w:rsid w:val="00D66A20"/>
    <w:rsid w:val="00F4258A"/>
    <w:rsid w:val="00F43E23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0426"/>
  <w15:chartTrackingRefBased/>
  <w15:docId w15:val="{76D0B5D5-1E47-4E52-B2ED-C52F8386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4F8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F0086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7B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B00A1"/>
    <w:rPr>
      <w:rFonts w:ascii="Segoe UI" w:hAnsi="Segoe UI" w:cs="Segoe UI"/>
      <w:sz w:val="18"/>
      <w:szCs w:val="18"/>
    </w:rPr>
  </w:style>
  <w:style w:type="character" w:styleId="a7">
    <w:name w:val="annotation reference"/>
    <w:rsid w:val="0094568E"/>
    <w:rPr>
      <w:sz w:val="16"/>
      <w:szCs w:val="16"/>
    </w:rPr>
  </w:style>
  <w:style w:type="paragraph" w:styleId="a">
    <w:name w:val="annotation text"/>
    <w:basedOn w:val="a0"/>
    <w:link w:val="a8"/>
    <w:uiPriority w:val="99"/>
    <w:rsid w:val="0094568E"/>
    <w:pPr>
      <w:numPr>
        <w:numId w:val="4"/>
      </w:num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a8">
    <w:name w:val="Текст примечания Знак"/>
    <w:basedOn w:val="a1"/>
    <w:link w:val="a"/>
    <w:uiPriority w:val="99"/>
    <w:rsid w:val="0094568E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a9">
    <w:name w:val="Normal (Web)"/>
    <w:basedOn w:val="a0"/>
    <w:uiPriority w:val="99"/>
    <w:unhideWhenUsed/>
    <w:rsid w:val="00D6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aa">
    <w:name w:val="Body Text Indent"/>
    <w:basedOn w:val="a0"/>
    <w:link w:val="ab"/>
    <w:uiPriority w:val="99"/>
    <w:rsid w:val="005D6287"/>
    <w:pPr>
      <w:tabs>
        <w:tab w:val="left" w:pos="576"/>
        <w:tab w:val="left" w:pos="1296"/>
        <w:tab w:val="left" w:pos="2016"/>
      </w:tabs>
      <w:spacing w:after="0" w:line="240" w:lineRule="auto"/>
      <w:ind w:left="567"/>
      <w:jc w:val="both"/>
    </w:pPr>
    <w:rPr>
      <w:rFonts w:ascii="Tms Rmn" w:eastAsia="Times New Roman" w:hAnsi="Tms Rmn" w:cs="Times New Roman"/>
      <w:sz w:val="20"/>
      <w:szCs w:val="20"/>
      <w:lang w:val="en-GB"/>
    </w:rPr>
  </w:style>
  <w:style w:type="character" w:customStyle="1" w:styleId="ab">
    <w:name w:val="Основной текст с отступом Знак"/>
    <w:basedOn w:val="a1"/>
    <w:link w:val="aa"/>
    <w:uiPriority w:val="99"/>
    <w:rsid w:val="005D6287"/>
    <w:rPr>
      <w:rFonts w:ascii="Tms Rmn" w:eastAsia="Times New Roman" w:hAnsi="Tms Rm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5C5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09B50-A57E-473E-8CD7-957A682E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5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Babayants</dc:creator>
  <cp:keywords/>
  <dc:description/>
  <cp:lastModifiedBy>Алексей Анашкин</cp:lastModifiedBy>
  <cp:revision>16</cp:revision>
  <cp:lastPrinted>2020-03-13T08:11:00Z</cp:lastPrinted>
  <dcterms:created xsi:type="dcterms:W3CDTF">2020-03-13T08:10:00Z</dcterms:created>
  <dcterms:modified xsi:type="dcterms:W3CDTF">2020-03-23T09:21:00Z</dcterms:modified>
</cp:coreProperties>
</file>