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2506" w14:textId="77777777" w:rsidR="00DB38E7" w:rsidRPr="00280338" w:rsidRDefault="00DB38E7" w:rsidP="00DB38E7">
      <w:pPr>
        <w:spacing w:after="0"/>
        <w:rPr>
          <w:rFonts w:cs="Arial"/>
          <w:b/>
          <w:bCs/>
          <w:sz w:val="24"/>
          <w:szCs w:val="24"/>
        </w:rPr>
      </w:pPr>
      <w:r w:rsidRPr="00280338">
        <w:rPr>
          <w:rFonts w:cs="Arial"/>
          <w:b/>
          <w:bCs/>
          <w:sz w:val="24"/>
          <w:szCs w:val="24"/>
        </w:rPr>
        <w:t xml:space="preserve">Guided Capstone Project Report – Big Mountain Resort </w:t>
      </w:r>
    </w:p>
    <w:p w14:paraId="0D8A080D" w14:textId="7C113BA5" w:rsidR="009D22F1" w:rsidRPr="00280338" w:rsidRDefault="00DB38E7" w:rsidP="00DB38E7">
      <w:pPr>
        <w:spacing w:after="0"/>
        <w:rPr>
          <w:rFonts w:cs="Arial"/>
          <w:b/>
          <w:bCs/>
          <w:sz w:val="24"/>
          <w:szCs w:val="24"/>
        </w:rPr>
      </w:pPr>
      <w:r w:rsidRPr="00280338">
        <w:rPr>
          <w:rFonts w:cs="Arial"/>
          <w:b/>
          <w:bCs/>
          <w:sz w:val="24"/>
          <w:szCs w:val="24"/>
        </w:rPr>
        <w:t>(Jonny Pearce, 15 December 2022)</w:t>
      </w:r>
    </w:p>
    <w:p w14:paraId="7D929520" w14:textId="293D1521" w:rsidR="00DB38E7" w:rsidRPr="00280338" w:rsidRDefault="00DB38E7">
      <w:pPr>
        <w:rPr>
          <w:rFonts w:cs="Arial"/>
          <w:b/>
          <w:bCs/>
          <w:sz w:val="24"/>
          <w:szCs w:val="24"/>
        </w:rPr>
      </w:pPr>
      <w:r w:rsidRPr="00280338">
        <w:rPr>
          <w:rFonts w:cs="Arial"/>
          <w:b/>
          <w:bCs/>
          <w:sz w:val="24"/>
          <w:szCs w:val="24"/>
        </w:rPr>
        <w:t>Recommendation summary</w:t>
      </w:r>
    </w:p>
    <w:p w14:paraId="3DD7C511" w14:textId="58271B37" w:rsidR="001A73B0" w:rsidRPr="006A49A4" w:rsidRDefault="001A73B0" w:rsidP="00BD661F">
      <w:pPr>
        <w:spacing w:before="100" w:beforeAutospacing="1" w:after="100" w:afterAutospacing="1" w:line="240" w:lineRule="auto"/>
        <w:rPr>
          <w:rFonts w:eastAsia="Times New Roman" w:cs="Arial"/>
          <w:b/>
          <w:bCs/>
          <w:sz w:val="24"/>
          <w:szCs w:val="24"/>
          <w:lang w:eastAsia="en-GB"/>
        </w:rPr>
      </w:pPr>
      <w:r w:rsidRPr="006A49A4">
        <w:rPr>
          <w:rFonts w:eastAsia="Times New Roman" w:cs="Arial"/>
          <w:b/>
          <w:bCs/>
          <w:sz w:val="24"/>
          <w:szCs w:val="24"/>
          <w:lang w:eastAsia="en-GB"/>
        </w:rPr>
        <w:t>Background</w:t>
      </w:r>
    </w:p>
    <w:p w14:paraId="0F4259CA" w14:textId="55B7B13F" w:rsidR="00A03CCD" w:rsidRPr="005E213D" w:rsidRDefault="00BD661F" w:rsidP="00BD661F">
      <w:pPr>
        <w:spacing w:before="100" w:beforeAutospacing="1" w:after="100" w:afterAutospacing="1" w:line="240" w:lineRule="auto"/>
        <w:rPr>
          <w:rFonts w:eastAsia="Times New Roman" w:cs="Arial"/>
          <w:lang w:eastAsia="en-GB"/>
        </w:rPr>
      </w:pPr>
      <w:r w:rsidRPr="00BD661F">
        <w:rPr>
          <w:rFonts w:eastAsia="Times New Roman" w:cs="Arial"/>
          <w:lang w:eastAsia="en-GB"/>
        </w:rPr>
        <w:t xml:space="preserve">Big Mountain Resort </w:t>
      </w:r>
      <w:r w:rsidR="00A80228" w:rsidRPr="005E213D">
        <w:rPr>
          <w:rFonts w:eastAsia="Times New Roman" w:cs="Arial"/>
          <w:lang w:eastAsia="en-GB"/>
        </w:rPr>
        <w:t xml:space="preserve">(BMR) </w:t>
      </w:r>
      <w:r w:rsidRPr="00BD661F">
        <w:rPr>
          <w:rFonts w:eastAsia="Times New Roman" w:cs="Arial"/>
          <w:lang w:eastAsia="en-GB"/>
        </w:rPr>
        <w:t xml:space="preserve">has been reviewing potential scenarios for either cutting costs or increasing revenue (from ticket prices). Ticket price is not determined by any </w:t>
      </w:r>
      <w:r w:rsidR="0035159C" w:rsidRPr="005E213D">
        <w:rPr>
          <w:rFonts w:eastAsia="Times New Roman" w:cs="Arial"/>
          <w:lang w:eastAsia="en-GB"/>
        </w:rPr>
        <w:t xml:space="preserve">fixed </w:t>
      </w:r>
      <w:r w:rsidRPr="00BD661F">
        <w:rPr>
          <w:rFonts w:eastAsia="Times New Roman" w:cs="Arial"/>
          <w:lang w:eastAsia="en-GB"/>
        </w:rPr>
        <w:t>set of parameter</w:t>
      </w:r>
      <w:r w:rsidR="0035159C" w:rsidRPr="005E213D">
        <w:rPr>
          <w:rFonts w:eastAsia="Times New Roman" w:cs="Arial"/>
          <w:lang w:eastAsia="en-GB"/>
        </w:rPr>
        <w:t xml:space="preserve">s and the resort has freedom to set its prices, </w:t>
      </w:r>
      <w:r w:rsidR="00CA020B" w:rsidRPr="005E213D">
        <w:rPr>
          <w:rFonts w:eastAsia="Times New Roman" w:cs="Arial"/>
          <w:lang w:eastAsia="en-GB"/>
        </w:rPr>
        <w:t xml:space="preserve">although it operates within a market where </w:t>
      </w:r>
      <w:r w:rsidR="00A03CCD" w:rsidRPr="005E213D">
        <w:rPr>
          <w:rFonts w:eastAsia="Times New Roman" w:cs="Arial"/>
          <w:lang w:eastAsia="en-GB"/>
        </w:rPr>
        <w:t>people pay more for certain features or facilities.</w:t>
      </w:r>
    </w:p>
    <w:p w14:paraId="348731A9" w14:textId="0D5D3DFB" w:rsidR="00A03CCD" w:rsidRPr="00BD661F" w:rsidRDefault="00A03CCD" w:rsidP="00A03CCD">
      <w:pPr>
        <w:spacing w:before="100" w:beforeAutospacing="1" w:after="100" w:afterAutospacing="1" w:line="240" w:lineRule="auto"/>
        <w:rPr>
          <w:rFonts w:eastAsia="Times New Roman" w:cs="Arial"/>
          <w:lang w:eastAsia="en-GB"/>
        </w:rPr>
      </w:pPr>
      <w:r w:rsidRPr="00BD661F">
        <w:rPr>
          <w:rFonts w:eastAsia="Times New Roman" w:cs="Arial"/>
          <w:lang w:eastAsia="en-GB"/>
        </w:rPr>
        <w:t xml:space="preserve">The expected number of visitors </w:t>
      </w:r>
      <w:r w:rsidR="00A80228" w:rsidRPr="005E213D">
        <w:rPr>
          <w:rFonts w:eastAsia="Times New Roman" w:cs="Arial"/>
          <w:lang w:eastAsia="en-GB"/>
        </w:rPr>
        <w:t>for</w:t>
      </w:r>
      <w:r w:rsidRPr="00BD661F">
        <w:rPr>
          <w:rFonts w:eastAsia="Times New Roman" w:cs="Arial"/>
          <w:lang w:eastAsia="en-GB"/>
        </w:rPr>
        <w:t xml:space="preserve"> the season is 350,000 and, on average, visitors ski for five days. </w:t>
      </w:r>
      <w:r w:rsidR="00A80228" w:rsidRPr="005E213D">
        <w:rPr>
          <w:rFonts w:eastAsia="Times New Roman" w:cs="Arial"/>
          <w:lang w:eastAsia="en-GB"/>
        </w:rPr>
        <w:t xml:space="preserve">BMR has recently installed a new chair lift at a cost of </w:t>
      </w:r>
      <w:r w:rsidR="00FA3A1F" w:rsidRPr="005E213D">
        <w:rPr>
          <w:rFonts w:eastAsia="Times New Roman" w:cs="Arial"/>
          <w:lang w:eastAsia="en-GB"/>
        </w:rPr>
        <w:t>c$1.5m.</w:t>
      </w:r>
    </w:p>
    <w:p w14:paraId="13AE3607" w14:textId="2D4B01CF" w:rsidR="00BD661F" w:rsidRPr="00BD661F" w:rsidRDefault="006A49A4" w:rsidP="00BD661F">
      <w:pPr>
        <w:spacing w:before="100" w:beforeAutospacing="1" w:after="100" w:afterAutospacing="1" w:line="240" w:lineRule="auto"/>
        <w:rPr>
          <w:rFonts w:eastAsia="Times New Roman" w:cs="Arial"/>
          <w:lang w:eastAsia="en-GB"/>
        </w:rPr>
      </w:pPr>
      <w:r w:rsidRPr="005E213D">
        <w:rPr>
          <w:rFonts w:eastAsia="Times New Roman" w:cs="Arial"/>
          <w:lang w:eastAsia="en-GB"/>
        </w:rPr>
        <w:t>Executive management wishes to explore the following</w:t>
      </w:r>
      <w:r w:rsidR="00BD661F" w:rsidRPr="00BD661F">
        <w:rPr>
          <w:rFonts w:eastAsia="Times New Roman" w:cs="Arial"/>
          <w:lang w:eastAsia="en-GB"/>
        </w:rPr>
        <w:t xml:space="preserve"> options:</w:t>
      </w:r>
    </w:p>
    <w:p w14:paraId="1D5B6BF5" w14:textId="67349DF5" w:rsidR="00BD661F" w:rsidRPr="00BD661F" w:rsidRDefault="00BD661F" w:rsidP="00BD661F">
      <w:pPr>
        <w:numPr>
          <w:ilvl w:val="0"/>
          <w:numId w:val="2"/>
        </w:numPr>
        <w:spacing w:before="100" w:beforeAutospacing="1" w:after="100" w:afterAutospacing="1" w:line="240" w:lineRule="auto"/>
        <w:rPr>
          <w:rFonts w:eastAsia="Times New Roman" w:cs="Arial"/>
          <w:lang w:eastAsia="en-GB"/>
        </w:rPr>
      </w:pPr>
      <w:r w:rsidRPr="00BD661F">
        <w:rPr>
          <w:rFonts w:eastAsia="Times New Roman" w:cs="Arial"/>
          <w:lang w:eastAsia="en-GB"/>
        </w:rPr>
        <w:t xml:space="preserve">Permanently </w:t>
      </w:r>
      <w:proofErr w:type="gramStart"/>
      <w:r w:rsidRPr="00BD661F">
        <w:rPr>
          <w:rFonts w:eastAsia="Times New Roman" w:cs="Arial"/>
          <w:lang w:eastAsia="en-GB"/>
        </w:rPr>
        <w:t>closing down</w:t>
      </w:r>
      <w:proofErr w:type="gramEnd"/>
      <w:r w:rsidRPr="00BD661F">
        <w:rPr>
          <w:rFonts w:eastAsia="Times New Roman" w:cs="Arial"/>
          <w:lang w:eastAsia="en-GB"/>
        </w:rPr>
        <w:t xml:space="preserve"> up to 10 of the least used runs. </w:t>
      </w:r>
    </w:p>
    <w:p w14:paraId="57495F6F" w14:textId="0EACBD55" w:rsidR="00BD661F" w:rsidRPr="00BD661F" w:rsidRDefault="00BD661F" w:rsidP="00BD661F">
      <w:pPr>
        <w:numPr>
          <w:ilvl w:val="0"/>
          <w:numId w:val="2"/>
        </w:numPr>
        <w:spacing w:before="100" w:beforeAutospacing="1" w:after="100" w:afterAutospacing="1" w:line="240" w:lineRule="auto"/>
        <w:rPr>
          <w:rFonts w:eastAsia="Times New Roman" w:cs="Arial"/>
          <w:lang w:eastAsia="en-GB"/>
        </w:rPr>
      </w:pPr>
      <w:r w:rsidRPr="00BD661F">
        <w:rPr>
          <w:rFonts w:eastAsia="Times New Roman" w:cs="Arial"/>
          <w:lang w:eastAsia="en-GB"/>
        </w:rPr>
        <w:t>Increas</w:t>
      </w:r>
      <w:r w:rsidR="006A49A4" w:rsidRPr="005E213D">
        <w:rPr>
          <w:rFonts w:eastAsia="Times New Roman" w:cs="Arial"/>
          <w:lang w:eastAsia="en-GB"/>
        </w:rPr>
        <w:t>ing</w:t>
      </w:r>
      <w:r w:rsidRPr="00BD661F">
        <w:rPr>
          <w:rFonts w:eastAsia="Times New Roman" w:cs="Arial"/>
          <w:lang w:eastAsia="en-GB"/>
        </w:rPr>
        <w:t xml:space="preserve"> the vertical drop by adding a run to a point 150 feet lower down but requiring the installation of an additional chair lift to bring skiers back up, without additional snow making coverage</w:t>
      </w:r>
      <w:r w:rsidR="006A49A4" w:rsidRPr="005E213D">
        <w:rPr>
          <w:rFonts w:eastAsia="Times New Roman" w:cs="Arial"/>
          <w:lang w:eastAsia="en-GB"/>
        </w:rPr>
        <w:t>.</w:t>
      </w:r>
    </w:p>
    <w:p w14:paraId="34DEFF77" w14:textId="13E829B1" w:rsidR="00BD661F" w:rsidRPr="00BD661F" w:rsidRDefault="00BD661F" w:rsidP="00BD661F">
      <w:pPr>
        <w:numPr>
          <w:ilvl w:val="0"/>
          <w:numId w:val="2"/>
        </w:numPr>
        <w:spacing w:before="100" w:beforeAutospacing="1" w:after="100" w:afterAutospacing="1" w:line="240" w:lineRule="auto"/>
        <w:rPr>
          <w:rFonts w:eastAsia="Times New Roman" w:cs="Arial"/>
          <w:lang w:eastAsia="en-GB"/>
        </w:rPr>
      </w:pPr>
      <w:r w:rsidRPr="00BD661F">
        <w:rPr>
          <w:rFonts w:eastAsia="Times New Roman" w:cs="Arial"/>
          <w:lang w:eastAsia="en-GB"/>
        </w:rPr>
        <w:t xml:space="preserve">Same as number </w:t>
      </w:r>
      <w:proofErr w:type="gramStart"/>
      <w:r w:rsidRPr="00BD661F">
        <w:rPr>
          <w:rFonts w:eastAsia="Times New Roman" w:cs="Arial"/>
          <w:lang w:eastAsia="en-GB"/>
        </w:rPr>
        <w:t>2, but</w:t>
      </w:r>
      <w:proofErr w:type="gramEnd"/>
      <w:r w:rsidRPr="00BD661F">
        <w:rPr>
          <w:rFonts w:eastAsia="Times New Roman" w:cs="Arial"/>
          <w:lang w:eastAsia="en-GB"/>
        </w:rPr>
        <w:t xml:space="preserve"> adding 2 acres of snow making cover</w:t>
      </w:r>
      <w:r w:rsidR="006A49A4" w:rsidRPr="005E213D">
        <w:rPr>
          <w:rFonts w:eastAsia="Times New Roman" w:cs="Arial"/>
          <w:lang w:eastAsia="en-GB"/>
        </w:rPr>
        <w:t>.</w:t>
      </w:r>
    </w:p>
    <w:p w14:paraId="69FB3F69" w14:textId="4C942D89" w:rsidR="00BD661F" w:rsidRPr="00BD661F" w:rsidRDefault="00BD661F" w:rsidP="00BD661F">
      <w:pPr>
        <w:numPr>
          <w:ilvl w:val="0"/>
          <w:numId w:val="2"/>
        </w:numPr>
        <w:spacing w:before="100" w:beforeAutospacing="1" w:after="100" w:afterAutospacing="1" w:line="240" w:lineRule="auto"/>
        <w:rPr>
          <w:rFonts w:eastAsia="Times New Roman" w:cs="Arial"/>
          <w:lang w:eastAsia="en-GB"/>
        </w:rPr>
      </w:pPr>
      <w:r w:rsidRPr="00BD661F">
        <w:rPr>
          <w:rFonts w:eastAsia="Times New Roman" w:cs="Arial"/>
          <w:lang w:eastAsia="en-GB"/>
        </w:rPr>
        <w:t xml:space="preserve">Increase the longest run by 0.2 mile to boast 3.5 miles length, requiring an additional snow making coverage of </w:t>
      </w:r>
      <w:proofErr w:type="gramStart"/>
      <w:r w:rsidRPr="00BD661F">
        <w:rPr>
          <w:rFonts w:eastAsia="Times New Roman" w:cs="Arial"/>
          <w:lang w:eastAsia="en-GB"/>
        </w:rPr>
        <w:t>4</w:t>
      </w:r>
      <w:proofErr w:type="gramEnd"/>
      <w:r w:rsidRPr="00BD661F">
        <w:rPr>
          <w:rFonts w:eastAsia="Times New Roman" w:cs="Arial"/>
          <w:lang w:eastAsia="en-GB"/>
        </w:rPr>
        <w:t xml:space="preserve"> acres</w:t>
      </w:r>
      <w:r w:rsidR="006A49A4" w:rsidRPr="005E213D">
        <w:rPr>
          <w:rFonts w:eastAsia="Times New Roman" w:cs="Arial"/>
          <w:lang w:eastAsia="en-GB"/>
        </w:rPr>
        <w:t>.</w:t>
      </w:r>
    </w:p>
    <w:p w14:paraId="27604F3C" w14:textId="58592BB4" w:rsidR="00DB38E7" w:rsidRPr="008525BE" w:rsidRDefault="00F57158">
      <w:pPr>
        <w:rPr>
          <w:rFonts w:cs="Arial"/>
          <w:b/>
          <w:bCs/>
        </w:rPr>
      </w:pPr>
      <w:r w:rsidRPr="008525BE">
        <w:rPr>
          <w:rFonts w:cs="Arial"/>
          <w:b/>
          <w:bCs/>
        </w:rPr>
        <w:t>Data review and modelling</w:t>
      </w:r>
    </w:p>
    <w:p w14:paraId="3DF26990" w14:textId="6C9EE943" w:rsidR="00DA7BA1" w:rsidRDefault="00F57158">
      <w:pPr>
        <w:rPr>
          <w:rFonts w:cs="Arial"/>
        </w:rPr>
      </w:pPr>
      <w:r>
        <w:rPr>
          <w:rFonts w:cs="Arial"/>
        </w:rPr>
        <w:t xml:space="preserve">Following a process of </w:t>
      </w:r>
      <w:r w:rsidR="008C20D3">
        <w:rPr>
          <w:rFonts w:cs="Arial"/>
        </w:rPr>
        <w:t xml:space="preserve">data collection/wrangling, exploratory data analysis and </w:t>
      </w:r>
      <w:r w:rsidR="00BC2FBE">
        <w:rPr>
          <w:rFonts w:cs="Arial"/>
        </w:rPr>
        <w:t xml:space="preserve">modelling developing, testing and deployment, </w:t>
      </w:r>
      <w:r w:rsidR="00DA7BA1">
        <w:rPr>
          <w:rFonts w:cs="Arial"/>
        </w:rPr>
        <w:t xml:space="preserve">the following market </w:t>
      </w:r>
      <w:r w:rsidR="00715B16">
        <w:rPr>
          <w:rFonts w:cs="Arial"/>
        </w:rPr>
        <w:t xml:space="preserve">features </w:t>
      </w:r>
      <w:proofErr w:type="gramStart"/>
      <w:r w:rsidR="00715B16">
        <w:rPr>
          <w:rFonts w:cs="Arial"/>
        </w:rPr>
        <w:t>were identified</w:t>
      </w:r>
      <w:proofErr w:type="gramEnd"/>
      <w:r w:rsidR="00715B16">
        <w:rPr>
          <w:rFonts w:cs="Arial"/>
        </w:rPr>
        <w:t xml:space="preserve"> as the most appealing:</w:t>
      </w:r>
    </w:p>
    <w:p w14:paraId="47BC61D5" w14:textId="526B3AB4"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Vertical drop</w:t>
      </w:r>
    </w:p>
    <w:p w14:paraId="2101F542" w14:textId="13ECA603"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Snow making area</w:t>
      </w:r>
    </w:p>
    <w:p w14:paraId="632AA663" w14:textId="123D8B30"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Total chairs</w:t>
      </w:r>
    </w:p>
    <w:p w14:paraId="763E13C1" w14:textId="4CB35E31"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Fast quads</w:t>
      </w:r>
    </w:p>
    <w:p w14:paraId="4688D39D" w14:textId="37FA7031"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Runs</w:t>
      </w:r>
    </w:p>
    <w:p w14:paraId="0A2B1BA9" w14:textId="47278782"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Longest runs</w:t>
      </w:r>
    </w:p>
    <w:p w14:paraId="32D0CBE8" w14:textId="672AC8E2"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Trams</w:t>
      </w:r>
    </w:p>
    <w:p w14:paraId="0F2B4EE3" w14:textId="4540BEDC" w:rsidR="00715B16" w:rsidRPr="00715B16" w:rsidRDefault="00715B16" w:rsidP="00715B16">
      <w:pPr>
        <w:pStyle w:val="ListParagraph"/>
        <w:numPr>
          <w:ilvl w:val="0"/>
          <w:numId w:val="7"/>
        </w:numPr>
        <w:spacing w:after="0" w:line="240" w:lineRule="auto"/>
        <w:rPr>
          <w:rFonts w:eastAsia="Times New Roman" w:cs="Arial"/>
          <w:lang w:eastAsia="en-GB"/>
        </w:rPr>
      </w:pPr>
      <w:r w:rsidRPr="00715B16">
        <w:rPr>
          <w:rFonts w:eastAsia="Times New Roman" w:cs="Arial"/>
          <w:lang w:eastAsia="en-GB"/>
        </w:rPr>
        <w:t>Skiable terrain</w:t>
      </w:r>
    </w:p>
    <w:p w14:paraId="4FFB6581" w14:textId="3B058DDE" w:rsidR="00715B16" w:rsidRDefault="00715B16">
      <w:pPr>
        <w:rPr>
          <w:rFonts w:cs="Arial"/>
        </w:rPr>
      </w:pPr>
    </w:p>
    <w:p w14:paraId="77F13AC2" w14:textId="157BB9D1" w:rsidR="00715B16" w:rsidRDefault="00715B16">
      <w:pPr>
        <w:rPr>
          <w:rFonts w:cs="Arial"/>
        </w:rPr>
      </w:pPr>
      <w:r>
        <w:rPr>
          <w:rFonts w:cs="Arial"/>
        </w:rPr>
        <w:t xml:space="preserve">Further refinement using a Random Forest model </w:t>
      </w:r>
      <w:r w:rsidR="003C01AA">
        <w:rPr>
          <w:rFonts w:cs="Arial"/>
        </w:rPr>
        <w:t xml:space="preserve">identified the </w:t>
      </w:r>
      <w:r w:rsidR="008525BE">
        <w:rPr>
          <w:rFonts w:cs="Arial"/>
        </w:rPr>
        <w:t>top four features as:</w:t>
      </w:r>
    </w:p>
    <w:p w14:paraId="263EDA95" w14:textId="77777777" w:rsidR="008525BE" w:rsidRPr="008525BE" w:rsidRDefault="008525BE" w:rsidP="008525BE">
      <w:pPr>
        <w:pStyle w:val="ListParagraph"/>
        <w:numPr>
          <w:ilvl w:val="0"/>
          <w:numId w:val="8"/>
        </w:numPr>
        <w:spacing w:after="0" w:line="240" w:lineRule="auto"/>
        <w:rPr>
          <w:rFonts w:eastAsia="Times New Roman" w:cs="Arial"/>
          <w:lang w:eastAsia="en-GB"/>
        </w:rPr>
      </w:pPr>
      <w:r w:rsidRPr="008525BE">
        <w:rPr>
          <w:rFonts w:eastAsia="Times New Roman" w:cs="Arial"/>
          <w:lang w:eastAsia="en-GB"/>
        </w:rPr>
        <w:t>Fast quads</w:t>
      </w:r>
    </w:p>
    <w:p w14:paraId="545449B7" w14:textId="0DC3EDCA" w:rsidR="008525BE" w:rsidRPr="008525BE" w:rsidRDefault="008525BE" w:rsidP="008525BE">
      <w:pPr>
        <w:pStyle w:val="ListParagraph"/>
        <w:numPr>
          <w:ilvl w:val="0"/>
          <w:numId w:val="8"/>
        </w:numPr>
        <w:spacing w:after="0" w:line="240" w:lineRule="auto"/>
        <w:rPr>
          <w:rFonts w:eastAsia="Times New Roman" w:cs="Arial"/>
          <w:lang w:eastAsia="en-GB"/>
        </w:rPr>
      </w:pPr>
      <w:r w:rsidRPr="008525BE">
        <w:rPr>
          <w:rFonts w:eastAsia="Times New Roman" w:cs="Arial"/>
          <w:lang w:eastAsia="en-GB"/>
        </w:rPr>
        <w:t>Runs</w:t>
      </w:r>
    </w:p>
    <w:p w14:paraId="409CC52D" w14:textId="602D3990" w:rsidR="008525BE" w:rsidRPr="008525BE" w:rsidRDefault="008525BE" w:rsidP="008525BE">
      <w:pPr>
        <w:pStyle w:val="ListParagraph"/>
        <w:numPr>
          <w:ilvl w:val="0"/>
          <w:numId w:val="8"/>
        </w:numPr>
        <w:spacing w:after="0" w:line="240" w:lineRule="auto"/>
        <w:rPr>
          <w:rFonts w:eastAsia="Times New Roman" w:cs="Arial"/>
          <w:lang w:eastAsia="en-GB"/>
        </w:rPr>
      </w:pPr>
      <w:r w:rsidRPr="008525BE">
        <w:rPr>
          <w:rFonts w:eastAsia="Times New Roman" w:cs="Arial"/>
          <w:lang w:eastAsia="en-GB"/>
        </w:rPr>
        <w:t>Snow-making area</w:t>
      </w:r>
    </w:p>
    <w:p w14:paraId="59452510" w14:textId="24B2554A" w:rsidR="008525BE" w:rsidRPr="008525BE" w:rsidRDefault="008525BE" w:rsidP="008525BE">
      <w:pPr>
        <w:pStyle w:val="ListParagraph"/>
        <w:numPr>
          <w:ilvl w:val="0"/>
          <w:numId w:val="8"/>
        </w:numPr>
        <w:rPr>
          <w:rFonts w:cs="Arial"/>
        </w:rPr>
      </w:pPr>
      <w:r w:rsidRPr="008525BE">
        <w:rPr>
          <w:rFonts w:eastAsia="Times New Roman" w:cs="Arial"/>
          <w:lang w:eastAsia="en-GB"/>
        </w:rPr>
        <w:t>Vertical Drop.</w:t>
      </w:r>
    </w:p>
    <w:p w14:paraId="698A8339" w14:textId="40CB2158" w:rsidR="00856ACD" w:rsidRPr="00856ACD" w:rsidRDefault="00856ACD" w:rsidP="00856ACD">
      <w:pPr>
        <w:spacing w:before="100" w:beforeAutospacing="1" w:after="100" w:afterAutospacing="1" w:line="240" w:lineRule="auto"/>
        <w:rPr>
          <w:rFonts w:eastAsia="Times New Roman" w:cs="Arial"/>
          <w:lang w:eastAsia="en-GB"/>
        </w:rPr>
      </w:pPr>
      <w:r w:rsidRPr="00856ACD">
        <w:rPr>
          <w:rFonts w:eastAsia="Times New Roman" w:cs="Arial"/>
          <w:lang w:eastAsia="en-GB"/>
        </w:rPr>
        <w:t>B</w:t>
      </w:r>
      <w:r w:rsidR="008525BE">
        <w:rPr>
          <w:rFonts w:eastAsia="Times New Roman" w:cs="Arial"/>
          <w:lang w:eastAsia="en-GB"/>
        </w:rPr>
        <w:t>MR</w:t>
      </w:r>
      <w:r w:rsidRPr="00856ACD">
        <w:rPr>
          <w:rFonts w:eastAsia="Times New Roman" w:cs="Arial"/>
          <w:lang w:eastAsia="en-GB"/>
        </w:rPr>
        <w:t xml:space="preserve"> currently charges a fixed rate of </w:t>
      </w:r>
      <w:r w:rsidR="008525BE">
        <w:rPr>
          <w:rFonts w:eastAsia="Times New Roman" w:cs="Arial"/>
          <w:lang w:eastAsia="en-GB"/>
        </w:rPr>
        <w:t>$</w:t>
      </w:r>
      <w:r w:rsidRPr="00856ACD">
        <w:rPr>
          <w:rFonts w:eastAsia="Times New Roman" w:cs="Arial"/>
          <w:lang w:eastAsia="en-GB"/>
        </w:rPr>
        <w:t>81 per day, irrespective of it being a weekday or weekend. There is mixed practice within the sector related to varying rates across weekdays and weekends, but BMR's practice is not unusual in this respect.</w:t>
      </w:r>
    </w:p>
    <w:p w14:paraId="01D91613" w14:textId="3DC8FCA6" w:rsidR="00856ACD" w:rsidRPr="00856ACD" w:rsidRDefault="00856ACD" w:rsidP="00856ACD">
      <w:pPr>
        <w:spacing w:before="100" w:beforeAutospacing="1" w:after="100" w:afterAutospacing="1" w:line="240" w:lineRule="auto"/>
        <w:rPr>
          <w:rFonts w:eastAsia="Times New Roman" w:cs="Arial"/>
          <w:lang w:eastAsia="en-GB"/>
        </w:rPr>
      </w:pPr>
      <w:r w:rsidRPr="00856ACD">
        <w:rPr>
          <w:rFonts w:eastAsia="Times New Roman" w:cs="Arial"/>
          <w:lang w:eastAsia="en-GB"/>
        </w:rPr>
        <w:t xml:space="preserve">Our modelled prices suggested a BMR price of just under </w:t>
      </w:r>
      <w:r w:rsidR="008525BE">
        <w:rPr>
          <w:rFonts w:eastAsia="Times New Roman" w:cs="Arial"/>
          <w:lang w:eastAsia="en-GB"/>
        </w:rPr>
        <w:t>$</w:t>
      </w:r>
      <w:r w:rsidRPr="00856ACD">
        <w:rPr>
          <w:rFonts w:eastAsia="Times New Roman" w:cs="Arial"/>
          <w:lang w:eastAsia="en-GB"/>
        </w:rPr>
        <w:t>96 dollars. Even allowing for the expected mean absolute error of c</w:t>
      </w:r>
      <w:r w:rsidR="008525BE">
        <w:rPr>
          <w:rFonts w:eastAsia="Times New Roman" w:cs="Arial"/>
          <w:lang w:eastAsia="en-GB"/>
        </w:rPr>
        <w:t>$</w:t>
      </w:r>
      <w:r w:rsidRPr="00856ACD">
        <w:rPr>
          <w:rFonts w:eastAsia="Times New Roman" w:cs="Arial"/>
          <w:lang w:eastAsia="en-GB"/>
        </w:rPr>
        <w:t xml:space="preserve">10 dollars, this suggests there is room for an increase. </w:t>
      </w:r>
      <w:r w:rsidRPr="00856ACD">
        <w:rPr>
          <w:rFonts w:eastAsia="Times New Roman" w:cs="Arial"/>
          <w:lang w:eastAsia="en-GB"/>
        </w:rPr>
        <w:lastRenderedPageBreak/>
        <w:t xml:space="preserve">However, it may be that we are lacking data on </w:t>
      </w:r>
      <w:proofErr w:type="gramStart"/>
      <w:r w:rsidRPr="00856ACD">
        <w:rPr>
          <w:rFonts w:eastAsia="Times New Roman" w:cs="Arial"/>
          <w:lang w:eastAsia="en-GB"/>
        </w:rPr>
        <w:t>some</w:t>
      </w:r>
      <w:proofErr w:type="gramEnd"/>
      <w:r w:rsidRPr="00856ACD">
        <w:rPr>
          <w:rFonts w:eastAsia="Times New Roman" w:cs="Arial"/>
          <w:lang w:eastAsia="en-GB"/>
        </w:rPr>
        <w:t xml:space="preserve"> aspects of the market and how other resorts price their tickets, or the expenditure/operating costs they incur.</w:t>
      </w:r>
    </w:p>
    <w:p w14:paraId="00308DC1" w14:textId="7B36DFDC" w:rsidR="00856ACD" w:rsidRPr="00856ACD" w:rsidRDefault="00856ACD" w:rsidP="00856ACD">
      <w:pPr>
        <w:spacing w:before="100" w:beforeAutospacing="1" w:after="100" w:afterAutospacing="1" w:line="240" w:lineRule="auto"/>
        <w:rPr>
          <w:rFonts w:eastAsia="Times New Roman" w:cs="Arial"/>
          <w:lang w:eastAsia="en-GB"/>
        </w:rPr>
      </w:pPr>
      <w:r w:rsidRPr="00856ACD">
        <w:rPr>
          <w:rFonts w:eastAsia="Times New Roman" w:cs="Arial"/>
          <w:lang w:eastAsia="en-GB"/>
        </w:rPr>
        <w:t>Looking at the sector as whole, BMR's pricing is towards the upper end of the sector's scale (and is in fact the highest in Montana) so an increase needs to be base</w:t>
      </w:r>
      <w:r w:rsidR="008525BE">
        <w:rPr>
          <w:rFonts w:eastAsia="Times New Roman" w:cs="Arial"/>
          <w:lang w:eastAsia="en-GB"/>
        </w:rPr>
        <w:t>d</w:t>
      </w:r>
      <w:r w:rsidRPr="00856ACD">
        <w:rPr>
          <w:rFonts w:eastAsia="Times New Roman" w:cs="Arial"/>
          <w:lang w:eastAsia="en-GB"/>
        </w:rPr>
        <w:t xml:space="preserve"> on a sound evaluation of the key marketable features of BMR. When we looked at the features, BMR scores highly in all the categories that </w:t>
      </w:r>
      <w:proofErr w:type="gramStart"/>
      <w:r w:rsidRPr="00856ACD">
        <w:rPr>
          <w:rFonts w:eastAsia="Times New Roman" w:cs="Arial"/>
          <w:lang w:eastAsia="en-GB"/>
        </w:rPr>
        <w:t>are considered</w:t>
      </w:r>
      <w:proofErr w:type="gramEnd"/>
      <w:r w:rsidRPr="00856ACD">
        <w:rPr>
          <w:rFonts w:eastAsia="Times New Roman" w:cs="Arial"/>
          <w:lang w:eastAsia="en-GB"/>
        </w:rPr>
        <w:t xml:space="preserve"> key.</w:t>
      </w:r>
    </w:p>
    <w:p w14:paraId="61BAD717" w14:textId="77777777" w:rsidR="00856ACD" w:rsidRPr="00856ACD" w:rsidRDefault="00856ACD" w:rsidP="00856ACD">
      <w:pPr>
        <w:spacing w:before="100" w:beforeAutospacing="1" w:after="100" w:afterAutospacing="1" w:line="240" w:lineRule="auto"/>
        <w:rPr>
          <w:rFonts w:eastAsia="Times New Roman" w:cs="Arial"/>
          <w:lang w:eastAsia="en-GB"/>
        </w:rPr>
      </w:pPr>
      <w:r w:rsidRPr="00856ACD">
        <w:rPr>
          <w:rFonts w:eastAsia="Times New Roman" w:cs="Arial"/>
          <w:lang w:eastAsia="en-GB"/>
        </w:rPr>
        <w:t>We modelled the scenarios requested by management, with the following outcomes:</w:t>
      </w:r>
    </w:p>
    <w:p w14:paraId="57DA841C" w14:textId="69BC353D" w:rsidR="00856ACD" w:rsidRPr="00856ACD" w:rsidRDefault="00856ACD" w:rsidP="00856ACD">
      <w:pPr>
        <w:numPr>
          <w:ilvl w:val="0"/>
          <w:numId w:val="1"/>
        </w:numPr>
        <w:spacing w:before="100" w:beforeAutospacing="1" w:after="100" w:afterAutospacing="1" w:line="240" w:lineRule="auto"/>
        <w:rPr>
          <w:rFonts w:eastAsia="Times New Roman" w:cs="Arial"/>
          <w:lang w:eastAsia="en-GB"/>
        </w:rPr>
      </w:pPr>
      <w:r w:rsidRPr="00856ACD">
        <w:rPr>
          <w:rFonts w:eastAsia="Times New Roman" w:cs="Arial"/>
          <w:lang w:eastAsia="en-GB"/>
        </w:rPr>
        <w:t>closing runs reduces the ticket pricing opportunities and hence revenue also drops. Ticket prices drop by c</w:t>
      </w:r>
      <w:r w:rsidR="008525BE">
        <w:rPr>
          <w:rFonts w:eastAsia="Times New Roman" w:cs="Arial"/>
          <w:lang w:eastAsia="en-GB"/>
        </w:rPr>
        <w:t>$</w:t>
      </w:r>
      <w:r w:rsidRPr="00856ACD">
        <w:rPr>
          <w:rFonts w:eastAsia="Times New Roman" w:cs="Arial"/>
          <w:lang w:eastAsia="en-GB"/>
        </w:rPr>
        <w:t xml:space="preserve">0.75 when three runs </w:t>
      </w:r>
      <w:proofErr w:type="gramStart"/>
      <w:r w:rsidRPr="00856ACD">
        <w:rPr>
          <w:rFonts w:eastAsia="Times New Roman" w:cs="Arial"/>
          <w:lang w:eastAsia="en-GB"/>
        </w:rPr>
        <w:t>are closed</w:t>
      </w:r>
      <w:proofErr w:type="gramEnd"/>
      <w:r w:rsidRPr="00856ACD">
        <w:rPr>
          <w:rFonts w:eastAsia="Times New Roman" w:cs="Arial"/>
          <w:lang w:eastAsia="en-GB"/>
        </w:rPr>
        <w:t>, but plateaus at this level for 4 and 5 runs being drop</w:t>
      </w:r>
      <w:r w:rsidR="008525BE">
        <w:rPr>
          <w:rFonts w:eastAsia="Times New Roman" w:cs="Arial"/>
          <w:lang w:eastAsia="en-GB"/>
        </w:rPr>
        <w:t>ped</w:t>
      </w:r>
      <w:r w:rsidRPr="00856ACD">
        <w:rPr>
          <w:rFonts w:eastAsia="Times New Roman" w:cs="Arial"/>
          <w:lang w:eastAsia="en-GB"/>
        </w:rPr>
        <w:t>. It would be possible to drop one run without affecting the price, and it ma</w:t>
      </w:r>
      <w:r w:rsidR="008525BE">
        <w:rPr>
          <w:rFonts w:eastAsia="Times New Roman" w:cs="Arial"/>
          <w:lang w:eastAsia="en-GB"/>
        </w:rPr>
        <w:t>y</w:t>
      </w:r>
      <w:r w:rsidRPr="00856ACD">
        <w:rPr>
          <w:rFonts w:eastAsia="Times New Roman" w:cs="Arial"/>
          <w:lang w:eastAsia="en-GB"/>
        </w:rPr>
        <w:t xml:space="preserve"> be acceptable to take a financial hit by closing </w:t>
      </w:r>
      <w:proofErr w:type="gramStart"/>
      <w:r w:rsidRPr="00856ACD">
        <w:rPr>
          <w:rFonts w:eastAsia="Times New Roman" w:cs="Arial"/>
          <w:lang w:eastAsia="en-GB"/>
        </w:rPr>
        <w:t>5</w:t>
      </w:r>
      <w:proofErr w:type="gramEnd"/>
      <w:r w:rsidRPr="00856ACD">
        <w:rPr>
          <w:rFonts w:eastAsia="Times New Roman" w:cs="Arial"/>
          <w:lang w:eastAsia="en-GB"/>
        </w:rPr>
        <w:t xml:space="preserve"> runs, but beyond</w:t>
      </w:r>
      <w:r w:rsidR="008525BE">
        <w:rPr>
          <w:rFonts w:eastAsia="Times New Roman" w:cs="Arial"/>
          <w:lang w:eastAsia="en-GB"/>
        </w:rPr>
        <w:t xml:space="preserve"> that</w:t>
      </w:r>
      <w:r w:rsidRPr="00856ACD">
        <w:rPr>
          <w:rFonts w:eastAsia="Times New Roman" w:cs="Arial"/>
          <w:lang w:eastAsia="en-GB"/>
        </w:rPr>
        <w:t xml:space="preserve"> further run closures </w:t>
      </w:r>
      <w:r w:rsidR="008525BE">
        <w:rPr>
          <w:rFonts w:eastAsia="Times New Roman" w:cs="Arial"/>
          <w:lang w:eastAsia="en-GB"/>
        </w:rPr>
        <w:t>are</w:t>
      </w:r>
      <w:r w:rsidRPr="00856ACD">
        <w:rPr>
          <w:rFonts w:eastAsia="Times New Roman" w:cs="Arial"/>
          <w:lang w:eastAsia="en-GB"/>
        </w:rPr>
        <w:t xml:space="preserve"> detrimental.</w:t>
      </w:r>
    </w:p>
    <w:p w14:paraId="750B124A" w14:textId="45CB2AF5" w:rsidR="00856ACD" w:rsidRPr="00856ACD" w:rsidRDefault="00856ACD" w:rsidP="00856ACD">
      <w:pPr>
        <w:numPr>
          <w:ilvl w:val="0"/>
          <w:numId w:val="1"/>
        </w:numPr>
        <w:spacing w:before="100" w:beforeAutospacing="1" w:after="100" w:afterAutospacing="1" w:line="240" w:lineRule="auto"/>
        <w:rPr>
          <w:rFonts w:eastAsia="Times New Roman" w:cs="Arial"/>
          <w:lang w:eastAsia="en-GB"/>
        </w:rPr>
      </w:pPr>
      <w:r w:rsidRPr="00856ACD">
        <w:rPr>
          <w:rFonts w:eastAsia="Times New Roman" w:cs="Arial"/>
          <w:lang w:eastAsia="en-GB"/>
        </w:rPr>
        <w:t xml:space="preserve">adding a run, increasing the </w:t>
      </w:r>
      <w:proofErr w:type="gramStart"/>
      <w:r w:rsidRPr="00856ACD">
        <w:rPr>
          <w:rFonts w:eastAsia="Times New Roman" w:cs="Arial"/>
          <w:lang w:eastAsia="en-GB"/>
        </w:rPr>
        <w:t>drop</w:t>
      </w:r>
      <w:proofErr w:type="gramEnd"/>
      <w:r w:rsidRPr="00856ACD">
        <w:rPr>
          <w:rFonts w:eastAsia="Times New Roman" w:cs="Arial"/>
          <w:lang w:eastAsia="en-GB"/>
        </w:rPr>
        <w:t xml:space="preserve"> and installing an additional chair lift provides the opportunity of an uplift in ticket price of </w:t>
      </w:r>
      <w:r w:rsidR="008525BE">
        <w:rPr>
          <w:rFonts w:eastAsia="Times New Roman" w:cs="Arial"/>
          <w:lang w:eastAsia="en-GB"/>
        </w:rPr>
        <w:t>$</w:t>
      </w:r>
      <w:r w:rsidRPr="00856ACD">
        <w:rPr>
          <w:rFonts w:eastAsia="Times New Roman" w:cs="Arial"/>
          <w:lang w:eastAsia="en-GB"/>
        </w:rPr>
        <w:t xml:space="preserve">2, equating to an increased annual revenue of </w:t>
      </w:r>
      <w:r w:rsidR="007A1FF3">
        <w:rPr>
          <w:rFonts w:eastAsia="Times New Roman" w:cs="Arial"/>
          <w:lang w:eastAsia="en-GB"/>
        </w:rPr>
        <w:t>$</w:t>
      </w:r>
      <w:r w:rsidRPr="00856ACD">
        <w:rPr>
          <w:rFonts w:eastAsia="Times New Roman" w:cs="Arial"/>
          <w:lang w:eastAsia="en-GB"/>
        </w:rPr>
        <w:t>3.5m.</w:t>
      </w:r>
    </w:p>
    <w:p w14:paraId="72016541" w14:textId="77777777" w:rsidR="007A1FF3" w:rsidRDefault="00856ACD" w:rsidP="00856ACD">
      <w:pPr>
        <w:numPr>
          <w:ilvl w:val="0"/>
          <w:numId w:val="1"/>
        </w:numPr>
        <w:spacing w:before="100" w:beforeAutospacing="1" w:after="100" w:afterAutospacing="1" w:line="240" w:lineRule="auto"/>
        <w:rPr>
          <w:rFonts w:eastAsia="Times New Roman" w:cs="Arial"/>
          <w:lang w:eastAsia="en-GB"/>
        </w:rPr>
      </w:pPr>
      <w:r w:rsidRPr="00856ACD">
        <w:rPr>
          <w:rFonts w:eastAsia="Times New Roman" w:cs="Arial"/>
          <w:lang w:eastAsia="en-GB"/>
        </w:rPr>
        <w:t>marginal or min</w:t>
      </w:r>
      <w:r w:rsidR="007A1FF3">
        <w:rPr>
          <w:rFonts w:eastAsia="Times New Roman" w:cs="Arial"/>
          <w:lang w:eastAsia="en-GB"/>
        </w:rPr>
        <w:t>i</w:t>
      </w:r>
      <w:r w:rsidRPr="00856ACD">
        <w:rPr>
          <w:rFonts w:eastAsia="Times New Roman" w:cs="Arial"/>
          <w:lang w:eastAsia="en-GB"/>
        </w:rPr>
        <w:t xml:space="preserve">mal increase in snow-making area or </w:t>
      </w:r>
      <w:r w:rsidR="007A1FF3" w:rsidRPr="00856ACD">
        <w:rPr>
          <w:rFonts w:eastAsia="Times New Roman" w:cs="Arial"/>
          <w:lang w:eastAsia="en-GB"/>
        </w:rPr>
        <w:t>length</w:t>
      </w:r>
      <w:r w:rsidRPr="00856ACD">
        <w:rPr>
          <w:rFonts w:eastAsia="Times New Roman" w:cs="Arial"/>
          <w:lang w:eastAsia="en-GB"/>
        </w:rPr>
        <w:t xml:space="preserve"> of runs make </w:t>
      </w:r>
      <w:r w:rsidR="007A1FF3">
        <w:rPr>
          <w:rFonts w:eastAsia="Times New Roman" w:cs="Arial"/>
          <w:lang w:eastAsia="en-GB"/>
        </w:rPr>
        <w:t>little or</w:t>
      </w:r>
      <w:r w:rsidRPr="00856ACD">
        <w:rPr>
          <w:rFonts w:eastAsia="Times New Roman" w:cs="Arial"/>
          <w:lang w:eastAsia="en-GB"/>
        </w:rPr>
        <w:t xml:space="preserve"> difference.</w:t>
      </w:r>
    </w:p>
    <w:p w14:paraId="5E31BF82" w14:textId="1DF1BB28" w:rsidR="000E4F02" w:rsidRPr="000E4F02" w:rsidRDefault="000E4F02" w:rsidP="000E4F02">
      <w:pPr>
        <w:spacing w:before="100" w:beforeAutospacing="1" w:after="100" w:afterAutospacing="1" w:line="240" w:lineRule="auto"/>
        <w:rPr>
          <w:rFonts w:eastAsia="Times New Roman" w:cs="Arial"/>
          <w:b/>
          <w:bCs/>
          <w:lang w:eastAsia="en-GB"/>
        </w:rPr>
      </w:pPr>
      <w:r w:rsidRPr="000E4F02">
        <w:rPr>
          <w:rFonts w:eastAsia="Times New Roman" w:cs="Arial"/>
          <w:b/>
          <w:bCs/>
          <w:lang w:eastAsia="en-GB"/>
        </w:rPr>
        <w:t>Recommendations</w:t>
      </w:r>
    </w:p>
    <w:p w14:paraId="44C9A535" w14:textId="37A9C448" w:rsidR="00856ACD" w:rsidRDefault="000E4F02" w:rsidP="000E4F02">
      <w:pPr>
        <w:pStyle w:val="ListParagraph"/>
        <w:numPr>
          <w:ilvl w:val="0"/>
          <w:numId w:val="9"/>
        </w:numPr>
        <w:spacing w:before="100" w:beforeAutospacing="1" w:after="100" w:afterAutospacing="1" w:line="240" w:lineRule="auto"/>
        <w:rPr>
          <w:rFonts w:eastAsia="Times New Roman" w:cs="Arial"/>
          <w:lang w:eastAsia="en-GB"/>
        </w:rPr>
      </w:pPr>
      <w:r w:rsidRPr="000E4F02">
        <w:rPr>
          <w:rFonts w:eastAsia="Times New Roman" w:cs="Arial"/>
          <w:lang w:eastAsia="en-GB"/>
        </w:rPr>
        <w:t>F</w:t>
      </w:r>
      <w:r w:rsidR="00856ACD" w:rsidRPr="000E4F02">
        <w:rPr>
          <w:rFonts w:eastAsia="Times New Roman" w:cs="Arial"/>
          <w:lang w:eastAsia="en-GB"/>
        </w:rPr>
        <w:t xml:space="preserve">urther exploration </w:t>
      </w:r>
      <w:r w:rsidRPr="000E4F02">
        <w:rPr>
          <w:rFonts w:eastAsia="Times New Roman" w:cs="Arial"/>
          <w:lang w:eastAsia="en-GB"/>
        </w:rPr>
        <w:t>should be</w:t>
      </w:r>
      <w:r w:rsidR="00856ACD" w:rsidRPr="000E4F02">
        <w:rPr>
          <w:rFonts w:eastAsia="Times New Roman" w:cs="Arial"/>
          <w:lang w:eastAsia="en-GB"/>
        </w:rPr>
        <w:t xml:space="preserve"> </w:t>
      </w:r>
      <w:proofErr w:type="gramStart"/>
      <w:r w:rsidR="00856ACD" w:rsidRPr="000E4F02">
        <w:rPr>
          <w:rFonts w:eastAsia="Times New Roman" w:cs="Arial"/>
          <w:lang w:eastAsia="en-GB"/>
        </w:rPr>
        <w:t>carried out</w:t>
      </w:r>
      <w:proofErr w:type="gramEnd"/>
      <w:r w:rsidR="00856ACD" w:rsidRPr="000E4F02">
        <w:rPr>
          <w:rFonts w:eastAsia="Times New Roman" w:cs="Arial"/>
          <w:lang w:eastAsia="en-GB"/>
        </w:rPr>
        <w:t xml:space="preserve"> on scenario 2, with additional </w:t>
      </w:r>
      <w:r w:rsidRPr="000E4F02">
        <w:rPr>
          <w:rFonts w:eastAsia="Times New Roman" w:cs="Arial"/>
          <w:lang w:eastAsia="en-GB"/>
        </w:rPr>
        <w:t>investigation</w:t>
      </w:r>
      <w:r w:rsidR="00856ACD" w:rsidRPr="000E4F02">
        <w:rPr>
          <w:rFonts w:eastAsia="Times New Roman" w:cs="Arial"/>
          <w:lang w:eastAsia="en-GB"/>
        </w:rPr>
        <w:t xml:space="preserve"> of the cost savings from closing up to 5 runs. The c</w:t>
      </w:r>
      <w:r w:rsidRPr="000E4F02">
        <w:rPr>
          <w:rFonts w:eastAsia="Times New Roman" w:cs="Arial"/>
          <w:lang w:eastAsia="en-GB"/>
        </w:rPr>
        <w:t>$</w:t>
      </w:r>
      <w:r w:rsidR="00856ACD" w:rsidRPr="000E4F02">
        <w:rPr>
          <w:rFonts w:eastAsia="Times New Roman" w:cs="Arial"/>
          <w:lang w:eastAsia="en-GB"/>
        </w:rPr>
        <w:t xml:space="preserve">1.5m cost of investing in a new chair lift would be more than covered by the additional revenue from an additional run, by a factor of 2:1. </w:t>
      </w:r>
    </w:p>
    <w:p w14:paraId="556784E2" w14:textId="77777777" w:rsidR="00551DCE" w:rsidRPr="000E4F02" w:rsidRDefault="00551DCE" w:rsidP="00551DCE">
      <w:pPr>
        <w:pStyle w:val="ListParagraph"/>
        <w:spacing w:before="100" w:beforeAutospacing="1" w:after="100" w:afterAutospacing="1" w:line="240" w:lineRule="auto"/>
        <w:ind w:left="360"/>
        <w:rPr>
          <w:rFonts w:eastAsia="Times New Roman" w:cs="Arial"/>
          <w:lang w:eastAsia="en-GB"/>
        </w:rPr>
      </w:pPr>
    </w:p>
    <w:p w14:paraId="16397154" w14:textId="77777777" w:rsidR="00E5256C" w:rsidRPr="000D7370" w:rsidRDefault="000E4F02" w:rsidP="000D7370">
      <w:pPr>
        <w:pStyle w:val="ListParagraph"/>
        <w:numPr>
          <w:ilvl w:val="0"/>
          <w:numId w:val="9"/>
        </w:numPr>
        <w:rPr>
          <w:rFonts w:cs="Arial"/>
        </w:rPr>
      </w:pPr>
      <w:r w:rsidRPr="000D7370">
        <w:rPr>
          <w:rFonts w:cs="Arial"/>
        </w:rPr>
        <w:t>Additional information and dat</w:t>
      </w:r>
      <w:r w:rsidR="00E5256C" w:rsidRPr="000D7370">
        <w:rPr>
          <w:rFonts w:cs="Arial"/>
        </w:rPr>
        <w:t>a o</w:t>
      </w:r>
      <w:r w:rsidR="009322BB" w:rsidRPr="000D7370">
        <w:rPr>
          <w:rFonts w:cs="Arial"/>
        </w:rPr>
        <w:t>n</w:t>
      </w:r>
      <w:r w:rsidR="00E5256C" w:rsidRPr="000D7370">
        <w:rPr>
          <w:rFonts w:cs="Arial"/>
        </w:rPr>
        <w:t xml:space="preserve"> the following should </w:t>
      </w:r>
      <w:proofErr w:type="gramStart"/>
      <w:r w:rsidR="00E5256C" w:rsidRPr="000D7370">
        <w:rPr>
          <w:rFonts w:cs="Arial"/>
        </w:rPr>
        <w:t>be gathered</w:t>
      </w:r>
      <w:proofErr w:type="gramEnd"/>
      <w:r w:rsidR="00E5256C" w:rsidRPr="000D7370">
        <w:rPr>
          <w:rFonts w:cs="Arial"/>
        </w:rPr>
        <w:t xml:space="preserve"> and applied within the further exploration above:</w:t>
      </w:r>
    </w:p>
    <w:p w14:paraId="74EE3607" w14:textId="77777777" w:rsidR="00E5256C" w:rsidRPr="000D7370" w:rsidRDefault="009322BB" w:rsidP="000D7370">
      <w:pPr>
        <w:pStyle w:val="ListParagraph"/>
        <w:numPr>
          <w:ilvl w:val="1"/>
          <w:numId w:val="9"/>
        </w:numPr>
        <w:rPr>
          <w:rFonts w:cs="Arial"/>
        </w:rPr>
      </w:pPr>
      <w:r w:rsidRPr="000D7370">
        <w:rPr>
          <w:rFonts w:cs="Arial"/>
        </w:rPr>
        <w:t xml:space="preserve">other price-related issues for ski visitors, such as any hire costs, additional pricing and average spend while at the individual resorts. </w:t>
      </w:r>
    </w:p>
    <w:p w14:paraId="43D93199" w14:textId="77777777" w:rsidR="000D7370" w:rsidRPr="000D7370" w:rsidRDefault="009322BB" w:rsidP="000D7370">
      <w:pPr>
        <w:pStyle w:val="ListParagraph"/>
        <w:numPr>
          <w:ilvl w:val="1"/>
          <w:numId w:val="9"/>
        </w:numPr>
        <w:rPr>
          <w:rFonts w:cs="Arial"/>
        </w:rPr>
      </w:pPr>
      <w:r w:rsidRPr="000D7370">
        <w:rPr>
          <w:rFonts w:cs="Arial"/>
        </w:rPr>
        <w:t xml:space="preserve">the operating costs per visitor, and any necessary investment that would </w:t>
      </w:r>
      <w:proofErr w:type="gramStart"/>
      <w:r w:rsidRPr="000D7370">
        <w:rPr>
          <w:rFonts w:cs="Arial"/>
        </w:rPr>
        <w:t>be required</w:t>
      </w:r>
      <w:proofErr w:type="gramEnd"/>
      <w:r w:rsidRPr="000D7370">
        <w:rPr>
          <w:rFonts w:cs="Arial"/>
        </w:rPr>
        <w:t xml:space="preserve"> to </w:t>
      </w:r>
      <w:r w:rsidR="000D7370" w:rsidRPr="000D7370">
        <w:rPr>
          <w:rFonts w:cs="Arial"/>
        </w:rPr>
        <w:t xml:space="preserve">manage </w:t>
      </w:r>
      <w:r w:rsidRPr="000D7370">
        <w:rPr>
          <w:rFonts w:cs="Arial"/>
        </w:rPr>
        <w:t>increase</w:t>
      </w:r>
      <w:r w:rsidR="000D7370" w:rsidRPr="000D7370">
        <w:rPr>
          <w:rFonts w:cs="Arial"/>
        </w:rPr>
        <w:t>d</w:t>
      </w:r>
      <w:r w:rsidRPr="000D7370">
        <w:rPr>
          <w:rFonts w:cs="Arial"/>
        </w:rPr>
        <w:t xml:space="preserve"> numbers. </w:t>
      </w:r>
    </w:p>
    <w:p w14:paraId="47CD054F" w14:textId="77777777" w:rsidR="000D7370" w:rsidRPr="000D7370" w:rsidRDefault="009322BB" w:rsidP="000D7370">
      <w:pPr>
        <w:pStyle w:val="ListParagraph"/>
        <w:numPr>
          <w:ilvl w:val="1"/>
          <w:numId w:val="9"/>
        </w:numPr>
        <w:rPr>
          <w:rFonts w:cs="Arial"/>
        </w:rPr>
      </w:pPr>
      <w:r w:rsidRPr="000D7370">
        <w:rPr>
          <w:rFonts w:cs="Arial"/>
        </w:rPr>
        <w:t xml:space="preserve">Information on segmentation of visitors would be useful or consideration of whether this is an opportunity, eg, having differential pricing for those visitors who take advantage of the </w:t>
      </w:r>
      <w:proofErr w:type="gramStart"/>
      <w:r w:rsidRPr="000D7370">
        <w:rPr>
          <w:rFonts w:cs="Arial"/>
        </w:rPr>
        <w:t>main features</w:t>
      </w:r>
      <w:proofErr w:type="gramEnd"/>
      <w:r w:rsidRPr="000D7370">
        <w:rPr>
          <w:rFonts w:cs="Arial"/>
        </w:rPr>
        <w:t xml:space="preserve"> of BMR compared to those who don't, eg, novices versus experience, young versus older skiers, etc. </w:t>
      </w:r>
    </w:p>
    <w:p w14:paraId="5B68518F" w14:textId="6CD5B62E" w:rsidR="000D7370" w:rsidRDefault="009322BB" w:rsidP="000D7370">
      <w:pPr>
        <w:pStyle w:val="ListParagraph"/>
        <w:numPr>
          <w:ilvl w:val="1"/>
          <w:numId w:val="9"/>
        </w:numPr>
        <w:rPr>
          <w:rFonts w:cs="Arial"/>
        </w:rPr>
      </w:pPr>
      <w:r w:rsidRPr="000D7370">
        <w:rPr>
          <w:rFonts w:cs="Arial"/>
        </w:rPr>
        <w:t xml:space="preserve">more information on visitor number and the spread or distribution of these re skiable days across the </w:t>
      </w:r>
      <w:proofErr w:type="gramStart"/>
      <w:r w:rsidRPr="000D7370">
        <w:rPr>
          <w:rFonts w:cs="Arial"/>
        </w:rPr>
        <w:t>sector as a whole, along</w:t>
      </w:r>
      <w:proofErr w:type="gramEnd"/>
      <w:r w:rsidRPr="000D7370">
        <w:rPr>
          <w:rFonts w:cs="Arial"/>
        </w:rPr>
        <w:t xml:space="preserve"> with more information on visitor demographics, and how visitor numbers fit with the catchment areas represented by each region (eg, how far on average to do people travel for skiing visits/holiday</w:t>
      </w:r>
      <w:r w:rsidR="00551DCE">
        <w:rPr>
          <w:rFonts w:cs="Arial"/>
        </w:rPr>
        <w:t>ing</w:t>
      </w:r>
      <w:r w:rsidRPr="000D7370">
        <w:rPr>
          <w:rFonts w:cs="Arial"/>
        </w:rPr>
        <w:t>?).</w:t>
      </w:r>
    </w:p>
    <w:p w14:paraId="638671C5" w14:textId="77777777" w:rsidR="00551DCE" w:rsidRPr="000D7370" w:rsidRDefault="00551DCE" w:rsidP="00551DCE">
      <w:pPr>
        <w:pStyle w:val="ListParagraph"/>
        <w:ind w:left="1080"/>
        <w:rPr>
          <w:rFonts w:cs="Arial"/>
        </w:rPr>
      </w:pPr>
    </w:p>
    <w:p w14:paraId="20692084" w14:textId="2FD88334" w:rsidR="00DB38E7" w:rsidRPr="00551DCE" w:rsidRDefault="000D7370" w:rsidP="00551DCE">
      <w:pPr>
        <w:pStyle w:val="ListParagraph"/>
        <w:numPr>
          <w:ilvl w:val="0"/>
          <w:numId w:val="9"/>
        </w:numPr>
        <w:rPr>
          <w:rFonts w:cs="Arial"/>
        </w:rPr>
      </w:pPr>
      <w:r w:rsidRPr="00551DCE">
        <w:rPr>
          <w:rFonts w:cs="Arial"/>
        </w:rPr>
        <w:t xml:space="preserve">Based on the above, </w:t>
      </w:r>
      <w:r w:rsidR="009322BB" w:rsidRPr="00551DCE">
        <w:rPr>
          <w:rFonts w:cs="Arial"/>
        </w:rPr>
        <w:t xml:space="preserve">explore </w:t>
      </w:r>
      <w:proofErr w:type="gramStart"/>
      <w:r w:rsidR="009322BB" w:rsidRPr="00551DCE">
        <w:rPr>
          <w:rFonts w:cs="Arial"/>
        </w:rPr>
        <w:t>some of</w:t>
      </w:r>
      <w:proofErr w:type="gramEnd"/>
      <w:r w:rsidR="009322BB" w:rsidRPr="00551DCE">
        <w:rPr>
          <w:rFonts w:cs="Arial"/>
        </w:rPr>
        <w:t xml:space="preserve"> BMR's nearest competitors to assess their pricing strategies, and understand any sensitivi</w:t>
      </w:r>
      <w:r w:rsidR="00551DCE" w:rsidRPr="00551DCE">
        <w:rPr>
          <w:rFonts w:cs="Arial"/>
        </w:rPr>
        <w:t>ti</w:t>
      </w:r>
      <w:r w:rsidR="009322BB" w:rsidRPr="00551DCE">
        <w:rPr>
          <w:rFonts w:cs="Arial"/>
        </w:rPr>
        <w:t>es on increasing prices and the impact on market share. BMR's pricing is already relatively high in the sector, and there may only be scope to increase prices if market leading featu</w:t>
      </w:r>
      <w:r w:rsidR="00645C96">
        <w:rPr>
          <w:rFonts w:cs="Arial"/>
        </w:rPr>
        <w:t>r</w:t>
      </w:r>
      <w:r w:rsidR="009322BB" w:rsidRPr="00551DCE">
        <w:rPr>
          <w:rFonts w:cs="Arial"/>
        </w:rPr>
        <w:t xml:space="preserve">es </w:t>
      </w:r>
      <w:proofErr w:type="gramStart"/>
      <w:r w:rsidR="009322BB" w:rsidRPr="00551DCE">
        <w:rPr>
          <w:rFonts w:cs="Arial"/>
        </w:rPr>
        <w:t>are retained</w:t>
      </w:r>
      <w:proofErr w:type="gramEnd"/>
      <w:r w:rsidR="009322BB" w:rsidRPr="00551DCE">
        <w:rPr>
          <w:rFonts w:cs="Arial"/>
        </w:rPr>
        <w:t xml:space="preserve"> and enhanced.</w:t>
      </w:r>
      <w:r w:rsidR="009322BB" w:rsidRPr="00551DCE">
        <w:rPr>
          <w:rFonts w:cs="Arial"/>
        </w:rPr>
        <w:br/>
      </w:r>
    </w:p>
    <w:sectPr w:rsidR="00DB38E7" w:rsidRPr="00551DC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3AE8" w14:textId="77777777" w:rsidR="00645C96" w:rsidRDefault="00645C96" w:rsidP="00645C96">
      <w:pPr>
        <w:spacing w:after="0" w:line="240" w:lineRule="auto"/>
      </w:pPr>
      <w:r>
        <w:separator/>
      </w:r>
    </w:p>
  </w:endnote>
  <w:endnote w:type="continuationSeparator" w:id="0">
    <w:p w14:paraId="010BD0BF" w14:textId="77777777" w:rsidR="00645C96" w:rsidRDefault="00645C96" w:rsidP="0064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171290"/>
      <w:docPartObj>
        <w:docPartGallery w:val="Page Numbers (Bottom of Page)"/>
        <w:docPartUnique/>
      </w:docPartObj>
    </w:sdtPr>
    <w:sdtEndPr>
      <w:rPr>
        <w:noProof/>
      </w:rPr>
    </w:sdtEndPr>
    <w:sdtContent>
      <w:p w14:paraId="694696DF" w14:textId="049550BE" w:rsidR="00645C96" w:rsidRDefault="00645C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E3A11" w14:textId="737DD454" w:rsidR="00645C96" w:rsidRPr="00645C96" w:rsidRDefault="00645C96">
    <w:pPr>
      <w:pStyle w:val="Footer"/>
      <w:rPr>
        <w:sz w:val="18"/>
        <w:szCs w:val="18"/>
      </w:rPr>
    </w:pPr>
    <w:r w:rsidRPr="00645C96">
      <w:rPr>
        <w:sz w:val="18"/>
        <w:szCs w:val="18"/>
      </w:rPr>
      <w:t>Guided Capstone Project Report – Jonny Pearce – December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8EDA" w14:textId="77777777" w:rsidR="00645C96" w:rsidRDefault="00645C96" w:rsidP="00645C96">
      <w:pPr>
        <w:spacing w:after="0" w:line="240" w:lineRule="auto"/>
      </w:pPr>
      <w:r>
        <w:separator/>
      </w:r>
    </w:p>
  </w:footnote>
  <w:footnote w:type="continuationSeparator" w:id="0">
    <w:p w14:paraId="4C650EC2" w14:textId="77777777" w:rsidR="00645C96" w:rsidRDefault="00645C96" w:rsidP="0064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4F5"/>
    <w:multiLevelType w:val="hybridMultilevel"/>
    <w:tmpl w:val="C8C6C748"/>
    <w:lvl w:ilvl="0" w:tplc="AD366A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23DA0"/>
    <w:multiLevelType w:val="hybridMultilevel"/>
    <w:tmpl w:val="73785A10"/>
    <w:lvl w:ilvl="0" w:tplc="AD366A7E">
      <w:numFmt w:val="bullet"/>
      <w:lvlText w:val=""/>
      <w:lvlJc w:val="left"/>
      <w:pPr>
        <w:ind w:left="720" w:hanging="360"/>
      </w:pPr>
      <w:rPr>
        <w:rFonts w:ascii="Arial" w:eastAsia="Times New Roman"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697A8A"/>
    <w:multiLevelType w:val="hybridMultilevel"/>
    <w:tmpl w:val="00A0410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A03F63"/>
    <w:multiLevelType w:val="hybridMultilevel"/>
    <w:tmpl w:val="E7E84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9F7FA2"/>
    <w:multiLevelType w:val="hybridMultilevel"/>
    <w:tmpl w:val="1B60AD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47D2895"/>
    <w:multiLevelType w:val="multilevel"/>
    <w:tmpl w:val="3BCC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B0531"/>
    <w:multiLevelType w:val="multilevel"/>
    <w:tmpl w:val="8D2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44152"/>
    <w:multiLevelType w:val="hybridMultilevel"/>
    <w:tmpl w:val="72EAF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B17B31"/>
    <w:multiLevelType w:val="hybridMultilevel"/>
    <w:tmpl w:val="CCD0C998"/>
    <w:lvl w:ilvl="0" w:tplc="AD366A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492065">
    <w:abstractNumId w:val="6"/>
  </w:num>
  <w:num w:numId="2" w16cid:durableId="1235432067">
    <w:abstractNumId w:val="5"/>
  </w:num>
  <w:num w:numId="3" w16cid:durableId="1090151821">
    <w:abstractNumId w:val="3"/>
  </w:num>
  <w:num w:numId="4" w16cid:durableId="1489247068">
    <w:abstractNumId w:val="0"/>
  </w:num>
  <w:num w:numId="5" w16cid:durableId="1987320577">
    <w:abstractNumId w:val="1"/>
  </w:num>
  <w:num w:numId="6" w16cid:durableId="1228540704">
    <w:abstractNumId w:val="8"/>
  </w:num>
  <w:num w:numId="7" w16cid:durableId="1639645893">
    <w:abstractNumId w:val="2"/>
  </w:num>
  <w:num w:numId="8" w16cid:durableId="1552812775">
    <w:abstractNumId w:val="7"/>
  </w:num>
  <w:num w:numId="9" w16cid:durableId="617178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E7"/>
    <w:rsid w:val="000D7370"/>
    <w:rsid w:val="000E4F02"/>
    <w:rsid w:val="001A73B0"/>
    <w:rsid w:val="00280338"/>
    <w:rsid w:val="002D1C94"/>
    <w:rsid w:val="0035159C"/>
    <w:rsid w:val="003C01AA"/>
    <w:rsid w:val="00551DCE"/>
    <w:rsid w:val="005E213D"/>
    <w:rsid w:val="00645C96"/>
    <w:rsid w:val="006A49A4"/>
    <w:rsid w:val="00715B16"/>
    <w:rsid w:val="00766A8F"/>
    <w:rsid w:val="007A1FF3"/>
    <w:rsid w:val="008525BE"/>
    <w:rsid w:val="00856ACD"/>
    <w:rsid w:val="008C20D3"/>
    <w:rsid w:val="008F7665"/>
    <w:rsid w:val="009322BB"/>
    <w:rsid w:val="009D22F1"/>
    <w:rsid w:val="00A03CCD"/>
    <w:rsid w:val="00A80228"/>
    <w:rsid w:val="00B04875"/>
    <w:rsid w:val="00BC2FBE"/>
    <w:rsid w:val="00BD661F"/>
    <w:rsid w:val="00CA020B"/>
    <w:rsid w:val="00D451C8"/>
    <w:rsid w:val="00DA7BA1"/>
    <w:rsid w:val="00DB38E7"/>
    <w:rsid w:val="00DB3BCE"/>
    <w:rsid w:val="00E246A0"/>
    <w:rsid w:val="00E5256C"/>
    <w:rsid w:val="00F57158"/>
    <w:rsid w:val="00FA3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3BE8"/>
  <w15:chartTrackingRefBased/>
  <w15:docId w15:val="{92F1D25B-3972-4182-9009-E9E33C94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A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15B16"/>
    <w:pPr>
      <w:ind w:left="720"/>
      <w:contextualSpacing/>
    </w:pPr>
  </w:style>
  <w:style w:type="paragraph" w:styleId="Header">
    <w:name w:val="header"/>
    <w:basedOn w:val="Normal"/>
    <w:link w:val="HeaderChar"/>
    <w:uiPriority w:val="99"/>
    <w:unhideWhenUsed/>
    <w:rsid w:val="00645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C96"/>
  </w:style>
  <w:style w:type="paragraph" w:styleId="Footer">
    <w:name w:val="footer"/>
    <w:basedOn w:val="Normal"/>
    <w:link w:val="FooterChar"/>
    <w:uiPriority w:val="99"/>
    <w:unhideWhenUsed/>
    <w:rsid w:val="00645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77832">
      <w:bodyDiv w:val="1"/>
      <w:marLeft w:val="0"/>
      <w:marRight w:val="0"/>
      <w:marTop w:val="0"/>
      <w:marBottom w:val="0"/>
      <w:divBdr>
        <w:top w:val="none" w:sz="0" w:space="0" w:color="auto"/>
        <w:left w:val="none" w:sz="0" w:space="0" w:color="auto"/>
        <w:bottom w:val="none" w:sz="0" w:space="0" w:color="auto"/>
        <w:right w:val="none" w:sz="0" w:space="0" w:color="auto"/>
      </w:divBdr>
    </w:div>
    <w:div w:id="1487625576">
      <w:bodyDiv w:val="1"/>
      <w:marLeft w:val="0"/>
      <w:marRight w:val="0"/>
      <w:marTop w:val="0"/>
      <w:marBottom w:val="0"/>
      <w:divBdr>
        <w:top w:val="none" w:sz="0" w:space="0" w:color="auto"/>
        <w:left w:val="none" w:sz="0" w:space="0" w:color="auto"/>
        <w:bottom w:val="none" w:sz="0" w:space="0" w:color="auto"/>
        <w:right w:val="none" w:sz="0" w:space="0" w:color="auto"/>
      </w:divBdr>
      <w:divsChild>
        <w:div w:id="977300867">
          <w:marLeft w:val="0"/>
          <w:marRight w:val="0"/>
          <w:marTop w:val="0"/>
          <w:marBottom w:val="0"/>
          <w:divBdr>
            <w:top w:val="none" w:sz="0" w:space="0" w:color="auto"/>
            <w:left w:val="none" w:sz="0" w:space="0" w:color="auto"/>
            <w:bottom w:val="none" w:sz="0" w:space="0" w:color="auto"/>
            <w:right w:val="none" w:sz="0" w:space="0" w:color="auto"/>
          </w:divBdr>
        </w:div>
      </w:divsChild>
    </w:div>
    <w:div w:id="196519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Pearce</dc:creator>
  <cp:keywords/>
  <dc:description/>
  <cp:lastModifiedBy>Jonathan Pearce</cp:lastModifiedBy>
  <cp:revision>30</cp:revision>
  <dcterms:created xsi:type="dcterms:W3CDTF">2022-12-15T17:20:00Z</dcterms:created>
  <dcterms:modified xsi:type="dcterms:W3CDTF">2022-12-15T18:28:00Z</dcterms:modified>
</cp:coreProperties>
</file>