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page" w:tblpX="702" w:tblpY="-776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1D6702" w14:paraId="4D8CECF7" w14:textId="77777777" w:rsidTr="001D6702">
        <w:trPr>
          <w:trHeight w:val="251"/>
        </w:trPr>
        <w:tc>
          <w:tcPr>
            <w:tcW w:w="2263" w:type="dxa"/>
          </w:tcPr>
          <w:p w14:paraId="3D68636F" w14:textId="13DEF847" w:rsidR="001D6702" w:rsidRPr="001D6702" w:rsidRDefault="001D6702" w:rsidP="001D6702">
            <w:pPr>
              <w:rPr>
                <w:rFonts w:ascii="Arial" w:hAnsi="Arial" w:cs="Arial"/>
                <w:b/>
              </w:rPr>
            </w:pPr>
            <w:r w:rsidRPr="001D6702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7938" w:type="dxa"/>
          </w:tcPr>
          <w:p w14:paraId="68BB5BC9" w14:textId="2AF51594" w:rsidR="001D6702" w:rsidRPr="001D6702" w:rsidRDefault="001D6702" w:rsidP="001D6702">
            <w:pPr>
              <w:rPr>
                <w:rFonts w:ascii="Arial" w:hAnsi="Arial" w:cs="Arial"/>
                <w:b/>
              </w:rPr>
            </w:pPr>
            <w:r w:rsidRPr="001D6702">
              <w:rPr>
                <w:rFonts w:ascii="Arial" w:hAnsi="Arial" w:cs="Arial"/>
                <w:b/>
              </w:rPr>
              <w:t>das kodiert sie</w:t>
            </w:r>
            <w:r>
              <w:rPr>
                <w:rFonts w:ascii="Arial" w:hAnsi="Arial" w:cs="Arial"/>
                <w:b/>
              </w:rPr>
              <w:t xml:space="preserve"> (Kodierungen)</w:t>
            </w:r>
          </w:p>
        </w:tc>
      </w:tr>
      <w:tr w:rsidR="001D6702" w14:paraId="0287875D" w14:textId="77777777" w:rsidTr="001D6702">
        <w:trPr>
          <w:trHeight w:val="251"/>
        </w:trPr>
        <w:tc>
          <w:tcPr>
            <w:tcW w:w="2263" w:type="dxa"/>
          </w:tcPr>
          <w:p w14:paraId="326B8C3C" w14:textId="06BE67DF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7938" w:type="dxa"/>
          </w:tcPr>
          <w:p w14:paraId="62EF9EBB" w14:textId="51A37AF3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VP-Code</w:t>
            </w:r>
          </w:p>
        </w:tc>
      </w:tr>
      <w:tr w:rsidR="001D6702" w14:paraId="2EB4105E" w14:textId="77777777" w:rsidTr="001D6702">
        <w:trPr>
          <w:trHeight w:val="251"/>
        </w:trPr>
        <w:tc>
          <w:tcPr>
            <w:tcW w:w="2263" w:type="dxa"/>
          </w:tcPr>
          <w:p w14:paraId="2460AD37" w14:textId="2C2EF3BA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</w:t>
            </w:r>
          </w:p>
        </w:tc>
        <w:tc>
          <w:tcPr>
            <w:tcW w:w="7938" w:type="dxa"/>
          </w:tcPr>
          <w:p w14:paraId="2BE1D3D3" w14:textId="7C94797B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Übung (1) vs. Hauptexperiment (0)</w:t>
            </w:r>
          </w:p>
        </w:tc>
      </w:tr>
      <w:tr w:rsidR="001D6702" w14:paraId="3FEBED68" w14:textId="77777777" w:rsidTr="001D6702">
        <w:trPr>
          <w:trHeight w:val="251"/>
        </w:trPr>
        <w:tc>
          <w:tcPr>
            <w:tcW w:w="2263" w:type="dxa"/>
          </w:tcPr>
          <w:p w14:paraId="4CE4BDAA" w14:textId="39D8A3B6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NBlock</w:t>
            </w:r>
          </w:p>
        </w:tc>
        <w:tc>
          <w:tcPr>
            <w:tcW w:w="7938" w:type="dxa"/>
          </w:tcPr>
          <w:p w14:paraId="7E4D0296" w14:textId="0F17D672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Blocknummer 1-72</w:t>
            </w:r>
            <w:r w:rsidR="00AC5B33">
              <w:rPr>
                <w:rFonts w:ascii="Arial" w:hAnsi="Arial" w:cs="Arial"/>
              </w:rPr>
              <w:t>, 0 bei Übung</w:t>
            </w:r>
          </w:p>
        </w:tc>
      </w:tr>
      <w:tr w:rsidR="001D6702" w14:paraId="3D1B0E7C" w14:textId="77777777" w:rsidTr="001D6702">
        <w:trPr>
          <w:trHeight w:val="251"/>
        </w:trPr>
        <w:tc>
          <w:tcPr>
            <w:tcW w:w="2263" w:type="dxa"/>
          </w:tcPr>
          <w:p w14:paraId="58FF82A0" w14:textId="63E51CA9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NTrial</w:t>
            </w:r>
          </w:p>
        </w:tc>
        <w:tc>
          <w:tcPr>
            <w:tcW w:w="7938" w:type="dxa"/>
          </w:tcPr>
          <w:p w14:paraId="5D4317C7" w14:textId="208A9ABF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durchgehend, Trialnummer 1-864</w:t>
            </w:r>
            <w:r w:rsidR="00AC5B33">
              <w:rPr>
                <w:rFonts w:ascii="Arial" w:hAnsi="Arial" w:cs="Arial"/>
              </w:rPr>
              <w:t>, bei Übung auch hochzählend, aber danach Neustart bei 1</w:t>
            </w:r>
          </w:p>
        </w:tc>
      </w:tr>
      <w:tr w:rsidR="001D6702" w14:paraId="53A9699A" w14:textId="77777777" w:rsidTr="001D6702">
        <w:trPr>
          <w:trHeight w:val="251"/>
        </w:trPr>
        <w:tc>
          <w:tcPr>
            <w:tcW w:w="2263" w:type="dxa"/>
          </w:tcPr>
          <w:p w14:paraId="520783FC" w14:textId="1CA113EB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NTrialBlock</w:t>
            </w:r>
          </w:p>
        </w:tc>
        <w:tc>
          <w:tcPr>
            <w:tcW w:w="7938" w:type="dxa"/>
          </w:tcPr>
          <w:p w14:paraId="055F4BB1" w14:textId="005F683C" w:rsidR="001D6702" w:rsidRDefault="001D670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 Block, Trial 1-12</w:t>
            </w:r>
            <w:r w:rsidR="00AC5B33">
              <w:rPr>
                <w:rFonts w:ascii="Arial" w:hAnsi="Arial" w:cs="Arial"/>
              </w:rPr>
              <w:t>, bei Übung auch hochzählend</w:t>
            </w:r>
          </w:p>
        </w:tc>
      </w:tr>
      <w:tr w:rsidR="001D6702" w14:paraId="2E5405F3" w14:textId="77777777" w:rsidTr="001D6702">
        <w:trPr>
          <w:trHeight w:val="251"/>
        </w:trPr>
        <w:tc>
          <w:tcPr>
            <w:tcW w:w="2263" w:type="dxa"/>
          </w:tcPr>
          <w:p w14:paraId="25450899" w14:textId="48B1C886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</w:t>
            </w:r>
          </w:p>
        </w:tc>
        <w:tc>
          <w:tcPr>
            <w:tcW w:w="7938" w:type="dxa"/>
          </w:tcPr>
          <w:p w14:paraId="64678C47" w14:textId="674FCAFA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der Bilddatei</w:t>
            </w:r>
          </w:p>
        </w:tc>
      </w:tr>
      <w:tr w:rsidR="001D6702" w14:paraId="6E92E16D" w14:textId="77777777" w:rsidTr="001D6702">
        <w:trPr>
          <w:trHeight w:val="251"/>
        </w:trPr>
        <w:tc>
          <w:tcPr>
            <w:tcW w:w="2263" w:type="dxa"/>
          </w:tcPr>
          <w:p w14:paraId="6875199C" w14:textId="6766A188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PictureNR</w:t>
            </w:r>
          </w:p>
        </w:tc>
        <w:tc>
          <w:tcPr>
            <w:tcW w:w="7938" w:type="dxa"/>
          </w:tcPr>
          <w:p w14:paraId="6F6469CF" w14:textId="7B2ABA39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Nummer des Bilds (einfach generisch jeder Bilddatei eine Nummer zuweisen, die über alle VPn gleich ist)</w:t>
            </w:r>
          </w:p>
        </w:tc>
      </w:tr>
      <w:tr w:rsidR="001D6702" w14:paraId="1AE95B69" w14:textId="77777777" w:rsidTr="001D6702">
        <w:trPr>
          <w:trHeight w:val="251"/>
        </w:trPr>
        <w:tc>
          <w:tcPr>
            <w:tcW w:w="2263" w:type="dxa"/>
          </w:tcPr>
          <w:p w14:paraId="2946FE54" w14:textId="31372201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StimulusType</w:t>
            </w:r>
          </w:p>
        </w:tc>
        <w:tc>
          <w:tcPr>
            <w:tcW w:w="7938" w:type="dxa"/>
          </w:tcPr>
          <w:p w14:paraId="2397A739" w14:textId="4A4B4273" w:rsidR="001D6702" w:rsidRDefault="00B03FA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Größen- und Mechanismuseinordnung: SM – klein, mechanisch, SN – klein, nicht-mechanisch, LM – groß, mechanisch, LN – groß, nicht-mechanisch</w:t>
            </w:r>
          </w:p>
        </w:tc>
      </w:tr>
      <w:tr w:rsidR="001D6702" w14:paraId="0CB527EF" w14:textId="77777777" w:rsidTr="001D6702">
        <w:trPr>
          <w:trHeight w:val="251"/>
        </w:trPr>
        <w:tc>
          <w:tcPr>
            <w:tcW w:w="2263" w:type="dxa"/>
          </w:tcPr>
          <w:p w14:paraId="05649A6C" w14:textId="5763DC8A" w:rsidR="009E6699" w:rsidRDefault="009E6699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SizeType</w:t>
            </w:r>
          </w:p>
        </w:tc>
        <w:tc>
          <w:tcPr>
            <w:tcW w:w="7938" w:type="dxa"/>
          </w:tcPr>
          <w:p w14:paraId="7F84DB73" w14:textId="0B720F92" w:rsidR="001D6702" w:rsidRDefault="009E6699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Größeneinordnung: S oder L</w:t>
            </w:r>
          </w:p>
        </w:tc>
      </w:tr>
      <w:tr w:rsidR="001D6702" w14:paraId="5C793BEB" w14:textId="77777777" w:rsidTr="001D6702">
        <w:trPr>
          <w:trHeight w:val="251"/>
        </w:trPr>
        <w:tc>
          <w:tcPr>
            <w:tcW w:w="2263" w:type="dxa"/>
          </w:tcPr>
          <w:p w14:paraId="1CC9C568" w14:textId="2D10747F" w:rsidR="001D6702" w:rsidRDefault="009E6699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MechanismType</w:t>
            </w:r>
          </w:p>
        </w:tc>
        <w:tc>
          <w:tcPr>
            <w:tcW w:w="7938" w:type="dxa"/>
          </w:tcPr>
          <w:p w14:paraId="03A6E87F" w14:textId="50F1B516" w:rsidR="001D6702" w:rsidRDefault="009E6699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Mechanismuseinordnung: M oder N</w:t>
            </w:r>
          </w:p>
        </w:tc>
      </w:tr>
      <w:tr w:rsidR="001D6702" w14:paraId="6E249609" w14:textId="77777777" w:rsidTr="001D6702">
        <w:trPr>
          <w:trHeight w:val="251"/>
        </w:trPr>
        <w:tc>
          <w:tcPr>
            <w:tcW w:w="2263" w:type="dxa"/>
          </w:tcPr>
          <w:p w14:paraId="31FC956A" w14:textId="1137457B" w:rsidR="001D6702" w:rsidRDefault="00DE3AF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PrimeProbe</w:t>
            </w:r>
          </w:p>
        </w:tc>
        <w:tc>
          <w:tcPr>
            <w:tcW w:w="7938" w:type="dxa"/>
          </w:tcPr>
          <w:p w14:paraId="41FCE4B1" w14:textId="7B1D7B68" w:rsidR="001D6702" w:rsidRDefault="00DE3AF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„prime“ = Trial 1-6 vs. „probe“ = Trial 7-12 pro Block</w:t>
            </w:r>
          </w:p>
        </w:tc>
      </w:tr>
      <w:tr w:rsidR="001D6702" w14:paraId="77185900" w14:textId="77777777" w:rsidTr="001D6702">
        <w:trPr>
          <w:trHeight w:val="251"/>
        </w:trPr>
        <w:tc>
          <w:tcPr>
            <w:tcW w:w="2263" w:type="dxa"/>
          </w:tcPr>
          <w:p w14:paraId="0C9CCA37" w14:textId="61DB7C88" w:rsidR="001D6702" w:rsidRDefault="00DE3AF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PrimeProbe2</w:t>
            </w:r>
          </w:p>
        </w:tc>
        <w:tc>
          <w:tcPr>
            <w:tcW w:w="7938" w:type="dxa"/>
          </w:tcPr>
          <w:p w14:paraId="760645AB" w14:textId="1EFB4D20" w:rsidR="001D6702" w:rsidRDefault="00DE3AF2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 (1) vs. Probe (2)</w:t>
            </w:r>
          </w:p>
        </w:tc>
      </w:tr>
      <w:tr w:rsidR="001D6702" w14:paraId="60F084A4" w14:textId="77777777" w:rsidTr="001D6702">
        <w:trPr>
          <w:trHeight w:val="251"/>
        </w:trPr>
        <w:tc>
          <w:tcPr>
            <w:tcW w:w="2263" w:type="dxa"/>
          </w:tcPr>
          <w:p w14:paraId="7C1B5F50" w14:textId="14B15BE1" w:rsidR="001D6702" w:rsidRDefault="002216C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PrimeType</w:t>
            </w:r>
          </w:p>
        </w:tc>
        <w:tc>
          <w:tcPr>
            <w:tcW w:w="7938" w:type="dxa"/>
          </w:tcPr>
          <w:p w14:paraId="41248C41" w14:textId="4FD8408F" w:rsidR="001D6702" w:rsidRDefault="002216C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</w:t>
            </w:r>
            <w:commentRangeStart w:id="0"/>
            <w:r>
              <w:rPr>
                <w:rFonts w:ascii="Arial" w:hAnsi="Arial" w:cs="Arial"/>
              </w:rPr>
              <w:t>executed</w:t>
            </w:r>
            <w:commentRangeEnd w:id="0"/>
            <w:r>
              <w:rPr>
                <w:rStyle w:val="Kommentarzeichen"/>
              </w:rPr>
              <w:commentReference w:id="0"/>
            </w:r>
            <w:r>
              <w:rPr>
                <w:rFonts w:ascii="Arial" w:hAnsi="Arial" w:cs="Arial"/>
              </w:rPr>
              <w:t>“</w:t>
            </w:r>
          </w:p>
        </w:tc>
      </w:tr>
      <w:tr w:rsidR="001D6702" w14:paraId="394D2A82" w14:textId="77777777" w:rsidTr="001D6702">
        <w:trPr>
          <w:trHeight w:val="251"/>
        </w:trPr>
        <w:tc>
          <w:tcPr>
            <w:tcW w:w="2263" w:type="dxa"/>
          </w:tcPr>
          <w:p w14:paraId="061D6744" w14:textId="363199D9" w:rsidR="001D6702" w:rsidRDefault="002216C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PrimeType2</w:t>
            </w:r>
          </w:p>
        </w:tc>
        <w:tc>
          <w:tcPr>
            <w:tcW w:w="7938" w:type="dxa"/>
          </w:tcPr>
          <w:p w14:paraId="310F4D75" w14:textId="27E7E2E4" w:rsidR="001D6702" w:rsidRDefault="002216C4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D6702" w14:paraId="22AFE030" w14:textId="77777777" w:rsidTr="001D6702">
        <w:trPr>
          <w:trHeight w:val="251"/>
        </w:trPr>
        <w:tc>
          <w:tcPr>
            <w:tcW w:w="2263" w:type="dxa"/>
          </w:tcPr>
          <w:p w14:paraId="606482D5" w14:textId="3C449F28" w:rsidR="001D6702" w:rsidRDefault="0006081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7938" w:type="dxa"/>
          </w:tcPr>
          <w:p w14:paraId="0AFC1BC5" w14:textId="719024DA" w:rsidR="001D6702" w:rsidRDefault="0006081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„size“ vs. „mechanism“</w:t>
            </w:r>
          </w:p>
        </w:tc>
      </w:tr>
      <w:tr w:rsidR="001D6702" w14:paraId="63C66F90" w14:textId="77777777" w:rsidTr="001D6702">
        <w:trPr>
          <w:trHeight w:val="251"/>
        </w:trPr>
        <w:tc>
          <w:tcPr>
            <w:tcW w:w="2263" w:type="dxa"/>
          </w:tcPr>
          <w:p w14:paraId="503854F2" w14:textId="41E2AA91" w:rsidR="001D6702" w:rsidRDefault="0006081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TaskCue</w:t>
            </w:r>
          </w:p>
        </w:tc>
        <w:tc>
          <w:tcPr>
            <w:tcW w:w="7938" w:type="dxa"/>
          </w:tcPr>
          <w:p w14:paraId="1C1FBB02" w14:textId="1524FE0F" w:rsidR="001D6702" w:rsidRDefault="0006081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Buchstaben und deren Position im task cue „SL“ vs. „LS“, vs. „MN“ vs. „NM“</w:t>
            </w:r>
          </w:p>
        </w:tc>
      </w:tr>
      <w:tr w:rsidR="001D6702" w14:paraId="79EC9824" w14:textId="77777777" w:rsidTr="001D6702">
        <w:trPr>
          <w:trHeight w:val="251"/>
        </w:trPr>
        <w:tc>
          <w:tcPr>
            <w:tcW w:w="2263" w:type="dxa"/>
          </w:tcPr>
          <w:p w14:paraId="4EB2C0B4" w14:textId="0911736D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SwitchCondition</w:t>
            </w:r>
          </w:p>
        </w:tc>
        <w:tc>
          <w:tcPr>
            <w:tcW w:w="7938" w:type="dxa"/>
          </w:tcPr>
          <w:p w14:paraId="3A97879E" w14:textId="1561042C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item-spezifischen Wiederholungen/Wechsel von Action (AR – action repetition, AS – action switch) und Classification (CR – classification repetition, CS – classification switch)</w:t>
            </w:r>
            <w:r w:rsidR="00EB426A">
              <w:rPr>
                <w:rFonts w:ascii="Arial" w:hAnsi="Arial" w:cs="Arial"/>
              </w:rPr>
              <w:t xml:space="preserve"> zwischen Prime und Probe</w:t>
            </w:r>
            <w:r>
              <w:rPr>
                <w:rFonts w:ascii="Arial" w:hAnsi="Arial" w:cs="Arial"/>
              </w:rPr>
              <w:t xml:space="preserve">: „AR – CR“ vs. „ AR – CS“ vs. „AS – CR“ vs. „AS – CS“ </w:t>
            </w:r>
          </w:p>
        </w:tc>
      </w:tr>
      <w:tr w:rsidR="001D6702" w14:paraId="769D6AF4" w14:textId="77777777" w:rsidTr="001D6702">
        <w:trPr>
          <w:trHeight w:val="251"/>
        </w:trPr>
        <w:tc>
          <w:tcPr>
            <w:tcW w:w="2263" w:type="dxa"/>
          </w:tcPr>
          <w:p w14:paraId="0495A454" w14:textId="7D85E127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ActionSwitch</w:t>
            </w:r>
          </w:p>
        </w:tc>
        <w:tc>
          <w:tcPr>
            <w:tcW w:w="7938" w:type="dxa"/>
          </w:tcPr>
          <w:p w14:paraId="7BCDD8BE" w14:textId="4C55AD5C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 (0), AS (1)</w:t>
            </w:r>
          </w:p>
        </w:tc>
      </w:tr>
      <w:tr w:rsidR="001D6702" w14:paraId="79225F04" w14:textId="77777777" w:rsidTr="001D6702">
        <w:trPr>
          <w:trHeight w:val="251"/>
        </w:trPr>
        <w:tc>
          <w:tcPr>
            <w:tcW w:w="2263" w:type="dxa"/>
          </w:tcPr>
          <w:p w14:paraId="101D135F" w14:textId="141B9D17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ClassificationSwitch</w:t>
            </w:r>
          </w:p>
        </w:tc>
        <w:tc>
          <w:tcPr>
            <w:tcW w:w="7938" w:type="dxa"/>
          </w:tcPr>
          <w:p w14:paraId="467CD963" w14:textId="673DE3B6" w:rsidR="001D6702" w:rsidRDefault="007A5827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 (0), CS (1)</w:t>
            </w:r>
          </w:p>
        </w:tc>
      </w:tr>
      <w:tr w:rsidR="001D6702" w14:paraId="2CBA9BE6" w14:textId="77777777" w:rsidTr="001D6702">
        <w:trPr>
          <w:trHeight w:val="251"/>
        </w:trPr>
        <w:tc>
          <w:tcPr>
            <w:tcW w:w="2263" w:type="dxa"/>
          </w:tcPr>
          <w:p w14:paraId="36A41D08" w14:textId="089CEDC6" w:rsidR="001D6702" w:rsidRDefault="00E65250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TaskCueTiming</w:t>
            </w:r>
          </w:p>
        </w:tc>
        <w:tc>
          <w:tcPr>
            <w:tcW w:w="7938" w:type="dxa"/>
          </w:tcPr>
          <w:p w14:paraId="50FA8A0E" w14:textId="53FF4AFD" w:rsidR="001D6702" w:rsidRDefault="00E65250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„before stimulus“ vs. „with stimulus“ vs. „after stimulus“</w:t>
            </w:r>
          </w:p>
        </w:tc>
      </w:tr>
      <w:tr w:rsidR="001D6702" w14:paraId="2D8CBFCE" w14:textId="77777777" w:rsidTr="001D6702">
        <w:trPr>
          <w:trHeight w:val="251"/>
        </w:trPr>
        <w:tc>
          <w:tcPr>
            <w:tcW w:w="2263" w:type="dxa"/>
          </w:tcPr>
          <w:p w14:paraId="0DFB80B4" w14:textId="03ECBAA8" w:rsidR="001D6702" w:rsidRDefault="00E65250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TaskCueTiming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938" w:type="dxa"/>
          </w:tcPr>
          <w:p w14:paraId="04852B12" w14:textId="2BC18457" w:rsidR="001D6702" w:rsidRDefault="00E65250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 vs. 0 vs. 1</w:t>
            </w:r>
          </w:p>
        </w:tc>
      </w:tr>
      <w:tr w:rsidR="001D6702" w14:paraId="7EACC637" w14:textId="77777777" w:rsidTr="001D6702">
        <w:trPr>
          <w:trHeight w:val="251"/>
        </w:trPr>
        <w:tc>
          <w:tcPr>
            <w:tcW w:w="2263" w:type="dxa"/>
          </w:tcPr>
          <w:p w14:paraId="0BA70713" w14:textId="234D47EB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</w:t>
            </w:r>
          </w:p>
        </w:tc>
        <w:tc>
          <w:tcPr>
            <w:tcW w:w="7938" w:type="dxa"/>
          </w:tcPr>
          <w:p w14:paraId="21C71116" w14:textId="0A9D2D5F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Von der VP abgegebene Reaktion/Tastenkennung</w:t>
            </w:r>
          </w:p>
        </w:tc>
      </w:tr>
      <w:tr w:rsidR="001D6702" w14:paraId="3B6BCDD6" w14:textId="77777777" w:rsidTr="001D6702">
        <w:trPr>
          <w:trHeight w:val="251"/>
        </w:trPr>
        <w:tc>
          <w:tcPr>
            <w:tcW w:w="2263" w:type="dxa"/>
          </w:tcPr>
          <w:p w14:paraId="453D278A" w14:textId="66CCBD0A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CorrectResponse</w:t>
            </w:r>
          </w:p>
        </w:tc>
        <w:tc>
          <w:tcPr>
            <w:tcW w:w="7938" w:type="dxa"/>
          </w:tcPr>
          <w:p w14:paraId="5622A0D7" w14:textId="6715BC5B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 Reaktion des Durchgangs</w:t>
            </w:r>
          </w:p>
        </w:tc>
      </w:tr>
      <w:tr w:rsidR="001D6702" w14:paraId="54602D2F" w14:textId="77777777" w:rsidTr="001D6702">
        <w:trPr>
          <w:trHeight w:val="251"/>
        </w:trPr>
        <w:tc>
          <w:tcPr>
            <w:tcW w:w="2263" w:type="dxa"/>
          </w:tcPr>
          <w:p w14:paraId="31C47165" w14:textId="577D0B16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ResponseCorrect</w:t>
            </w:r>
          </w:p>
        </w:tc>
        <w:tc>
          <w:tcPr>
            <w:tcW w:w="7938" w:type="dxa"/>
          </w:tcPr>
          <w:p w14:paraId="583F03AF" w14:textId="55968179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 (1) vs. nicht korrekt (0)</w:t>
            </w:r>
          </w:p>
        </w:tc>
      </w:tr>
      <w:tr w:rsidR="001D6702" w14:paraId="550EEA7A" w14:textId="77777777" w:rsidTr="001D6702">
        <w:trPr>
          <w:trHeight w:val="251"/>
        </w:trPr>
        <w:tc>
          <w:tcPr>
            <w:tcW w:w="2263" w:type="dxa"/>
          </w:tcPr>
          <w:p w14:paraId="08B23B72" w14:textId="731F3EC1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7938" w:type="dxa"/>
          </w:tcPr>
          <w:p w14:paraId="389F2FF3" w14:textId="09F1F1E7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Zeitpunkt des Tastendrucks</w:t>
            </w:r>
          </w:p>
        </w:tc>
      </w:tr>
      <w:tr w:rsidR="001D6702" w14:paraId="53A52D23" w14:textId="77777777" w:rsidTr="001D6702">
        <w:trPr>
          <w:trHeight w:val="251"/>
        </w:trPr>
        <w:tc>
          <w:tcPr>
            <w:tcW w:w="2263" w:type="dxa"/>
          </w:tcPr>
          <w:p w14:paraId="38463D90" w14:textId="10B7644F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7938" w:type="dxa"/>
          </w:tcPr>
          <w:p w14:paraId="79B47EB9" w14:textId="21D9D076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 = falsche Taste (aber rechtzeitig) gedrückt (1), sonst (0)</w:t>
            </w:r>
          </w:p>
        </w:tc>
      </w:tr>
      <w:tr w:rsidR="001D6702" w14:paraId="281BDFB5" w14:textId="77777777" w:rsidTr="001D6702">
        <w:trPr>
          <w:trHeight w:val="251"/>
        </w:trPr>
        <w:tc>
          <w:tcPr>
            <w:tcW w:w="2263" w:type="dxa"/>
          </w:tcPr>
          <w:p w14:paraId="02C18544" w14:textId="668FD748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TooSlow</w:t>
            </w:r>
          </w:p>
        </w:tc>
        <w:tc>
          <w:tcPr>
            <w:tcW w:w="7938" w:type="dxa"/>
          </w:tcPr>
          <w:p w14:paraId="5522243E" w14:textId="11F10786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rechtzeitig reagiert (1), sonst (0)</w:t>
            </w:r>
          </w:p>
        </w:tc>
      </w:tr>
      <w:tr w:rsidR="001D6702" w14:paraId="5AD63D1C" w14:textId="77777777" w:rsidTr="001D6702">
        <w:trPr>
          <w:trHeight w:val="251"/>
        </w:trPr>
        <w:tc>
          <w:tcPr>
            <w:tcW w:w="2263" w:type="dxa"/>
          </w:tcPr>
          <w:p w14:paraId="5061DFF8" w14:textId="3742C1EB" w:rsidR="001D6702" w:rsidRDefault="001D14F8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TooEarly</w:t>
            </w:r>
          </w:p>
        </w:tc>
        <w:tc>
          <w:tcPr>
            <w:tcW w:w="7938" w:type="dxa"/>
          </w:tcPr>
          <w:p w14:paraId="55DA164B" w14:textId="6452E38C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Bevor task cue + stimulus bekannt gedrückt (1), sonst (0)</w:t>
            </w:r>
          </w:p>
        </w:tc>
      </w:tr>
      <w:tr w:rsidR="001D6702" w14:paraId="5188C553" w14:textId="77777777" w:rsidTr="001D6702">
        <w:trPr>
          <w:trHeight w:val="251"/>
        </w:trPr>
        <w:tc>
          <w:tcPr>
            <w:tcW w:w="2263" w:type="dxa"/>
          </w:tcPr>
          <w:p w14:paraId="67F34FD5" w14:textId="7B30E4E9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PrimeCorrect</w:t>
            </w:r>
          </w:p>
        </w:tc>
        <w:tc>
          <w:tcPr>
            <w:tcW w:w="7938" w:type="dxa"/>
          </w:tcPr>
          <w:p w14:paraId="7C4A9776" w14:textId="7AD87362" w:rsidR="001D6702" w:rsidRDefault="008A224F" w:rsidP="001D6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Kodiert im Prime einfach ResponseCorrect und überträgt im Probe die Info, ob der Prime korrekt war (1 vs. </w:t>
            </w:r>
            <w:commentRangeStart w:id="1"/>
            <w:r>
              <w:rPr>
                <w:rFonts w:ascii="Arial" w:hAnsi="Arial" w:cs="Arial"/>
              </w:rPr>
              <w:t>0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02503BAE" w14:textId="77777777" w:rsidR="00FE078F" w:rsidRPr="00062080" w:rsidRDefault="00FE078F" w:rsidP="00706D70">
      <w:pPr>
        <w:rPr>
          <w:rFonts w:ascii="Arial" w:hAnsi="Arial" w:cs="Arial"/>
        </w:rPr>
      </w:pPr>
    </w:p>
    <w:p w14:paraId="7869879E" w14:textId="77777777" w:rsidR="00062080" w:rsidRDefault="00062080" w:rsidP="00706D70">
      <w:pPr>
        <w:rPr>
          <w:rFonts w:ascii="Arial" w:hAnsi="Arial" w:cs="Arial"/>
          <w:b/>
        </w:rPr>
      </w:pPr>
    </w:p>
    <w:p w14:paraId="3392471D" w14:textId="77777777" w:rsidR="007115FD" w:rsidRDefault="007115FD" w:rsidP="00706D70">
      <w:pPr>
        <w:rPr>
          <w:rFonts w:ascii="Arial" w:hAnsi="Arial" w:cs="Arial"/>
          <w:b/>
        </w:rPr>
      </w:pPr>
    </w:p>
    <w:p w14:paraId="7C861924" w14:textId="77777777" w:rsidR="008C2C3E" w:rsidRPr="008C2C3E" w:rsidRDefault="008C2C3E" w:rsidP="00706D70">
      <w:pPr>
        <w:rPr>
          <w:rFonts w:ascii="Arial" w:hAnsi="Arial" w:cs="Arial"/>
          <w:b/>
        </w:rPr>
      </w:pPr>
    </w:p>
    <w:p w14:paraId="0384A32D" w14:textId="77777777" w:rsidR="00062080" w:rsidRPr="008C2C3E" w:rsidRDefault="00062080">
      <w:pPr>
        <w:spacing w:after="0"/>
        <w:rPr>
          <w:rFonts w:ascii="Arial" w:hAnsi="Arial" w:cs="Arial"/>
          <w:u w:val="single"/>
        </w:rPr>
      </w:pPr>
    </w:p>
    <w:sectPr w:rsidR="00062080" w:rsidRPr="008C2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feuffer" w:date="2021-02-17T00:47:00Z" w:initials="p">
    <w:p w14:paraId="1590336A" w14:textId="267FFF77" w:rsidR="002216C4" w:rsidRDefault="002216C4">
      <w:pPr>
        <w:pStyle w:val="Kommentartext"/>
      </w:pPr>
      <w:r>
        <w:rPr>
          <w:rStyle w:val="Kommentarzeichen"/>
        </w:rPr>
        <w:annotationRef/>
      </w:r>
      <w:r>
        <w:t>Wird später nur für den Vergleich mit anderen Experimenten ggf. hilfreich. Hier konstant.</w:t>
      </w:r>
    </w:p>
  </w:comment>
  <w:comment w:id="1" w:author="pfeuffer" w:date="2021-02-17T00:56:00Z" w:initials="p">
    <w:p w14:paraId="5CCF7694" w14:textId="55BC41D6" w:rsidR="008A224F" w:rsidRDefault="008A224F">
      <w:pPr>
        <w:pStyle w:val="Kommentartext"/>
      </w:pPr>
      <w:r>
        <w:rPr>
          <w:rStyle w:val="Kommentarzeichen"/>
        </w:rPr>
        <w:annotationRef/>
      </w:r>
      <w:r>
        <w:t>Falls das blöd umzusetzen ist, lässt sich das ja auch super leicht in R entsprechend kodieren. Wäre nur schön zu haben, wenn entsprechende Experimente dann auch mal für Abschlussarbeiten als Basis verwendet werden, damit die Studis es beim Auswerten leicht haben.</w:t>
      </w:r>
      <w:bookmarkStart w:id="2" w:name="_GoBack"/>
      <w:bookmarkEnd w:id="2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90336A" w15:done="0"/>
  <w15:commentEx w15:paraId="5CCF76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8185F"/>
    <w:multiLevelType w:val="hybridMultilevel"/>
    <w:tmpl w:val="DEECA0E8"/>
    <w:lvl w:ilvl="0" w:tplc="36BC5C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F60C6"/>
    <w:multiLevelType w:val="hybridMultilevel"/>
    <w:tmpl w:val="3474C2EA"/>
    <w:lvl w:ilvl="0" w:tplc="CF72FB1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feuffer">
    <w15:presenceInfo w15:providerId="None" w15:userId="pfeuf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6A"/>
    <w:rsid w:val="0006081F"/>
    <w:rsid w:val="00062080"/>
    <w:rsid w:val="0008579D"/>
    <w:rsid w:val="00095271"/>
    <w:rsid w:val="00156CDA"/>
    <w:rsid w:val="001C6359"/>
    <w:rsid w:val="001D14F8"/>
    <w:rsid w:val="001D6702"/>
    <w:rsid w:val="001F7E80"/>
    <w:rsid w:val="002216C4"/>
    <w:rsid w:val="00272C1E"/>
    <w:rsid w:val="00272CBC"/>
    <w:rsid w:val="002B4925"/>
    <w:rsid w:val="002F5393"/>
    <w:rsid w:val="0032390C"/>
    <w:rsid w:val="003875BC"/>
    <w:rsid w:val="003D25B8"/>
    <w:rsid w:val="003D7F26"/>
    <w:rsid w:val="004B3D6C"/>
    <w:rsid w:val="004D18DE"/>
    <w:rsid w:val="00534AFE"/>
    <w:rsid w:val="00554C6A"/>
    <w:rsid w:val="00573A44"/>
    <w:rsid w:val="00581683"/>
    <w:rsid w:val="005A554D"/>
    <w:rsid w:val="005B4929"/>
    <w:rsid w:val="005D2B66"/>
    <w:rsid w:val="005F5098"/>
    <w:rsid w:val="00600030"/>
    <w:rsid w:val="006B64D8"/>
    <w:rsid w:val="006C0917"/>
    <w:rsid w:val="006D7EC1"/>
    <w:rsid w:val="006F67DD"/>
    <w:rsid w:val="00706D70"/>
    <w:rsid w:val="007115FD"/>
    <w:rsid w:val="007A5827"/>
    <w:rsid w:val="007B6A60"/>
    <w:rsid w:val="007C3DE3"/>
    <w:rsid w:val="00827ADB"/>
    <w:rsid w:val="008A224F"/>
    <w:rsid w:val="008C2C3E"/>
    <w:rsid w:val="009B6CF8"/>
    <w:rsid w:val="009B7EFD"/>
    <w:rsid w:val="009E6699"/>
    <w:rsid w:val="00AC5B33"/>
    <w:rsid w:val="00B03FA4"/>
    <w:rsid w:val="00B467F3"/>
    <w:rsid w:val="00C078B8"/>
    <w:rsid w:val="00C158C3"/>
    <w:rsid w:val="00C323E0"/>
    <w:rsid w:val="00C6057D"/>
    <w:rsid w:val="00D54AA9"/>
    <w:rsid w:val="00D61FA1"/>
    <w:rsid w:val="00D811E3"/>
    <w:rsid w:val="00DE3AF2"/>
    <w:rsid w:val="00DE4401"/>
    <w:rsid w:val="00E3422A"/>
    <w:rsid w:val="00E349AC"/>
    <w:rsid w:val="00E65250"/>
    <w:rsid w:val="00E80938"/>
    <w:rsid w:val="00EB426A"/>
    <w:rsid w:val="00F676D4"/>
    <w:rsid w:val="00F812CE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A723"/>
  <w15:chartTrackingRefBased/>
  <w15:docId w15:val="{4EB3D4C2-47F9-4744-BB23-77CE0498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Freiburg">
    <w:name w:val="Uni Freiburg"/>
    <w:basedOn w:val="Standard"/>
    <w:link w:val="UniFreiburgZchn"/>
    <w:qFormat/>
    <w:rsid w:val="005A554D"/>
    <w:pPr>
      <w:spacing w:after="200" w:line="360" w:lineRule="auto"/>
      <w:jc w:val="both"/>
    </w:pPr>
    <w:rPr>
      <w:rFonts w:ascii="Arial" w:hAnsi="Arial" w:cs="Arial"/>
    </w:rPr>
  </w:style>
  <w:style w:type="character" w:customStyle="1" w:styleId="UniFreiburgZchn">
    <w:name w:val="Uni Freiburg Zchn"/>
    <w:basedOn w:val="Absatz-Standardschriftart"/>
    <w:link w:val="UniFreiburg"/>
    <w:rsid w:val="005A554D"/>
    <w:rPr>
      <w:rFonts w:ascii="Arial" w:hAnsi="Arial" w:cs="Arial"/>
    </w:rPr>
  </w:style>
  <w:style w:type="paragraph" w:styleId="StandardWeb">
    <w:name w:val="Normal (Web)"/>
    <w:basedOn w:val="Standard"/>
    <w:uiPriority w:val="99"/>
    <w:semiHidden/>
    <w:unhideWhenUsed/>
    <w:rsid w:val="0055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11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11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11E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11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11E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1E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7A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7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D6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 Grotendiek</dc:creator>
  <cp:keywords/>
  <dc:description/>
  <cp:lastModifiedBy>pfeuffer</cp:lastModifiedBy>
  <cp:revision>53</cp:revision>
  <cp:lastPrinted>2020-12-23T12:49:00Z</cp:lastPrinted>
  <dcterms:created xsi:type="dcterms:W3CDTF">2021-01-11T07:18:00Z</dcterms:created>
  <dcterms:modified xsi:type="dcterms:W3CDTF">2021-02-16T23:57:00Z</dcterms:modified>
</cp:coreProperties>
</file>