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CellMar>
          <w:left w:w="70" w:type="dxa"/>
          <w:right w:w="70" w:type="dxa"/>
        </w:tblCellMar>
        <w:tblLook w:val="04A0" w:firstRow="1" w:lastRow="0" w:firstColumn="1" w:lastColumn="0" w:noHBand="0" w:noVBand="1"/>
      </w:tblPr>
      <w:tblGrid>
        <w:gridCol w:w="3969"/>
        <w:gridCol w:w="5954"/>
        <w:tblGridChange w:id="0">
          <w:tblGrid>
            <w:gridCol w:w="3969"/>
            <w:gridCol w:w="5954"/>
          </w:tblGrid>
        </w:tblGridChange>
      </w:tblGrid>
      <w:tr w:rsidR="00746011" w:rsidRPr="00746011" w:rsidTr="003D783E">
        <w:trPr>
          <w:trHeight w:val="360"/>
        </w:trPr>
        <w:tc>
          <w:tcPr>
            <w:tcW w:w="3969" w:type="dxa"/>
            <w:tcBorders>
              <w:top w:val="nil"/>
              <w:left w:val="nil"/>
              <w:bottom w:val="nil"/>
              <w:right w:val="nil"/>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b/>
                <w:bCs/>
                <w:color w:val="FF0000"/>
                <w:lang w:eastAsia="pt-BR"/>
              </w:rPr>
            </w:pPr>
            <w:r w:rsidRPr="00746011">
              <w:rPr>
                <w:rFonts w:ascii="Calibri" w:eastAsia="Times New Roman" w:hAnsi="Calibri" w:cs="Calibri"/>
                <w:b/>
                <w:bCs/>
                <w:color w:val="FF0000"/>
                <w:lang w:eastAsia="pt-BR"/>
              </w:rPr>
              <w:t>Projeto Interno</w:t>
            </w:r>
          </w:p>
        </w:tc>
        <w:tc>
          <w:tcPr>
            <w:tcW w:w="5954" w:type="dxa"/>
            <w:tcBorders>
              <w:top w:val="nil"/>
              <w:left w:val="nil"/>
              <w:bottom w:val="nil"/>
              <w:right w:val="nil"/>
            </w:tcBorders>
            <w:shd w:val="clear" w:color="000000" w:fill="FFFF00"/>
            <w:noWrap/>
            <w:vAlign w:val="bottom"/>
            <w:hideMark/>
          </w:tcPr>
          <w:p w:rsidR="00746011" w:rsidRPr="00746011" w:rsidRDefault="00746011" w:rsidP="00746011">
            <w:pPr>
              <w:spacing w:after="0" w:line="240" w:lineRule="auto"/>
              <w:rPr>
                <w:rFonts w:ascii="Calibri" w:eastAsia="Times New Roman" w:hAnsi="Calibri" w:cs="Calibri"/>
                <w:b/>
                <w:bCs/>
                <w:color w:val="000000"/>
                <w:lang w:eastAsia="pt-BR"/>
              </w:rPr>
            </w:pPr>
            <w:r w:rsidRPr="00746011">
              <w:rPr>
                <w:rFonts w:ascii="Calibri" w:eastAsia="Times New Roman" w:hAnsi="Calibri" w:cs="Calibri"/>
                <w:b/>
                <w:bCs/>
                <w:color w:val="000000"/>
                <w:lang w:eastAsia="pt-BR"/>
              </w:rPr>
              <w:t xml:space="preserve"> Global Payments Tetra &amp; T2 </w:t>
            </w:r>
            <w:r w:rsidR="004837C5">
              <w:rPr>
                <w:rFonts w:ascii="Calibri" w:eastAsia="Times New Roman" w:hAnsi="Calibri" w:cs="Calibri"/>
                <w:b/>
                <w:bCs/>
                <w:color w:val="000000"/>
                <w:lang w:eastAsia="pt-BR"/>
              </w:rPr>
              <w:t xml:space="preserve">(Especificação </w:t>
            </w:r>
            <w:bookmarkStart w:id="1" w:name="_GoBack"/>
            <w:bookmarkEnd w:id="1"/>
            <w:r w:rsidR="004837C5">
              <w:rPr>
                <w:rFonts w:ascii="Calibri" w:eastAsia="Times New Roman" w:hAnsi="Calibri" w:cs="Calibri"/>
                <w:b/>
                <w:bCs/>
                <w:color w:val="000000"/>
                <w:lang w:eastAsia="pt-BR"/>
              </w:rPr>
              <w:t>504)</w:t>
            </w:r>
          </w:p>
        </w:tc>
      </w:tr>
      <w:tr w:rsidR="003D783E" w:rsidRPr="00746011" w:rsidTr="003D783E">
        <w:trPr>
          <w:trHeight w:val="300"/>
        </w:trPr>
        <w:tc>
          <w:tcPr>
            <w:tcW w:w="3969" w:type="dxa"/>
            <w:tcBorders>
              <w:top w:val="nil"/>
              <w:left w:val="nil"/>
              <w:bottom w:val="nil"/>
              <w:right w:val="nil"/>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b/>
                <w:bCs/>
                <w:color w:val="000000"/>
                <w:lang w:eastAsia="pt-BR"/>
              </w:rPr>
            </w:pPr>
          </w:p>
        </w:tc>
        <w:tc>
          <w:tcPr>
            <w:tcW w:w="5954" w:type="dxa"/>
            <w:tcBorders>
              <w:top w:val="nil"/>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746011" w:rsidRPr="00746011" w:rsidTr="003D783E">
        <w:trPr>
          <w:trHeight w:val="315"/>
        </w:trPr>
        <w:tc>
          <w:tcPr>
            <w:tcW w:w="3969" w:type="dxa"/>
            <w:tcBorders>
              <w:top w:val="nil"/>
              <w:left w:val="nil"/>
              <w:bottom w:val="single" w:sz="4" w:space="0" w:color="auto"/>
              <w:right w:val="nil"/>
            </w:tcBorders>
            <w:shd w:val="clear" w:color="auto" w:fill="auto"/>
            <w:noWrap/>
            <w:vAlign w:val="center"/>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r w:rsidRPr="00746011">
              <w:rPr>
                <w:rFonts w:ascii="Arial" w:eastAsia="Times New Roman" w:hAnsi="Arial" w:cs="Arial"/>
                <w:b/>
                <w:bCs/>
                <w:color w:val="000000"/>
                <w:sz w:val="24"/>
                <w:szCs w:val="24"/>
                <w:lang w:eastAsia="pt-BR"/>
              </w:rPr>
              <w:t>Dados Básicos</w:t>
            </w:r>
          </w:p>
        </w:tc>
        <w:tc>
          <w:tcPr>
            <w:tcW w:w="5954" w:type="dxa"/>
            <w:tcBorders>
              <w:top w:val="nil"/>
              <w:left w:val="nil"/>
              <w:bottom w:val="single" w:sz="4" w:space="0" w:color="auto"/>
              <w:right w:val="nil"/>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Identificação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Sigla</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 xml:space="preserve"> Global Payments Tetra &amp; T2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Nome</w:t>
            </w:r>
          </w:p>
        </w:tc>
        <w:tc>
          <w:tcPr>
            <w:tcW w:w="595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 xml:space="preserve"> Global Payments Tetra &amp; T2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Região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Próprio</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Instituição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Próprio</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Responsável</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 xml:space="preserve"> Luis Costa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E-mail</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563C1"/>
                <w:u w:val="single"/>
                <w:lang w:eastAsia="pt-BR"/>
              </w:rPr>
            </w:pPr>
            <w:hyperlink r:id="rId9" w:history="1">
              <w:r w:rsidRPr="00746011">
                <w:rPr>
                  <w:rFonts w:ascii="Calibri" w:eastAsia="Times New Roman" w:hAnsi="Calibri" w:cs="Calibri"/>
                  <w:color w:val="0563C1"/>
                  <w:u w:val="single"/>
                  <w:lang w:eastAsia="pt-BR"/>
                </w:rPr>
                <w:t xml:space="preserve"> luis.costa@ingenico.com </w:t>
              </w:r>
            </w:hyperlink>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Telefone</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 xml:space="preserve"> (11) 2678-1640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Data de Início</w:t>
            </w:r>
          </w:p>
        </w:tc>
        <w:tc>
          <w:tcPr>
            <w:tcW w:w="595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01/04/2019</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Data de Fim</w:t>
            </w:r>
          </w:p>
        </w:tc>
        <w:tc>
          <w:tcPr>
            <w:tcW w:w="595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31/03/2020</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Tipo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Software</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 xml:space="preserve">Projeto para cumprir troca de PPB por </w:t>
            </w:r>
            <w:proofErr w:type="gramStart"/>
            <w:r w:rsidRPr="00746011">
              <w:rPr>
                <w:rFonts w:ascii="Calibri" w:eastAsia="Times New Roman" w:hAnsi="Calibri" w:cs="Calibri"/>
                <w:color w:val="000000"/>
                <w:lang w:eastAsia="pt-BR"/>
              </w:rPr>
              <w:t>P,D</w:t>
            </w:r>
            <w:proofErr w:type="gramEnd"/>
            <w:r w:rsidRPr="00746011">
              <w:rPr>
                <w:rFonts w:ascii="Calibri" w:eastAsia="Times New Roman" w:hAnsi="Calibri" w:cs="Calibri"/>
                <w:color w:val="000000"/>
                <w:lang w:eastAsia="pt-BR"/>
              </w:rPr>
              <w:t>&amp;I?</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 xml:space="preserve"> Não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011" w:rsidRPr="00746011" w:rsidRDefault="00746011" w:rsidP="00746011">
            <w:pPr>
              <w:spacing w:after="0" w:line="240" w:lineRule="auto"/>
              <w:rPr>
                <w:rFonts w:ascii="Arial" w:eastAsia="Times New Roman" w:hAnsi="Arial" w:cs="Arial"/>
                <w:color w:val="000000"/>
                <w:sz w:val="24"/>
                <w:szCs w:val="24"/>
                <w:lang w:eastAsia="pt-BR"/>
              </w:rPr>
            </w:pPr>
            <w:r w:rsidRPr="00746011">
              <w:rPr>
                <w:rFonts w:ascii="Arial" w:eastAsia="Times New Roman" w:hAnsi="Arial" w:cs="Arial"/>
                <w:color w:val="000000"/>
                <w:sz w:val="24"/>
                <w:szCs w:val="24"/>
                <w:lang w:eastAsia="pt-BR"/>
              </w:rPr>
              <w:t>Responsável pelo Projeto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color w:val="000000"/>
                <w:sz w:val="24"/>
                <w:szCs w:val="24"/>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CPF</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Nome</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Tipo de Telefone</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Fixo</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Telefone</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E-mail</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746011" w:rsidRPr="00746011" w:rsidTr="003D783E">
        <w:trPr>
          <w:trHeight w:val="315"/>
        </w:trPr>
        <w:tc>
          <w:tcPr>
            <w:tcW w:w="3969" w:type="dxa"/>
            <w:tcBorders>
              <w:top w:val="single" w:sz="4" w:space="0" w:color="auto"/>
              <w:left w:val="nil"/>
              <w:bottom w:val="nil"/>
              <w:right w:val="nil"/>
            </w:tcBorders>
            <w:shd w:val="clear" w:color="auto" w:fill="auto"/>
            <w:noWrap/>
            <w:vAlign w:val="center"/>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r w:rsidRPr="00746011">
              <w:rPr>
                <w:rFonts w:ascii="Arial" w:eastAsia="Times New Roman" w:hAnsi="Arial" w:cs="Arial"/>
                <w:b/>
                <w:bCs/>
                <w:color w:val="000000"/>
                <w:sz w:val="24"/>
                <w:szCs w:val="24"/>
                <w:lang w:eastAsia="pt-BR"/>
              </w:rPr>
              <w:t>Alcance</w:t>
            </w:r>
          </w:p>
        </w:tc>
        <w:tc>
          <w:tcPr>
            <w:tcW w:w="5954"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p>
        </w:tc>
      </w:tr>
      <w:tr w:rsidR="00746011" w:rsidRPr="00746011" w:rsidTr="003D783E">
        <w:trPr>
          <w:trHeight w:val="300"/>
        </w:trPr>
        <w:tc>
          <w:tcPr>
            <w:tcW w:w="3969" w:type="dxa"/>
            <w:tcBorders>
              <w:top w:val="nil"/>
              <w:left w:val="nil"/>
              <w:bottom w:val="single" w:sz="4" w:space="0" w:color="auto"/>
              <w:right w:val="nil"/>
            </w:tcBorders>
            <w:shd w:val="clear" w:color="auto" w:fill="auto"/>
            <w:noWrap/>
            <w:vAlign w:val="center"/>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c>
          <w:tcPr>
            <w:tcW w:w="5954" w:type="dxa"/>
            <w:tcBorders>
              <w:top w:val="nil"/>
              <w:left w:val="nil"/>
              <w:bottom w:val="single" w:sz="4" w:space="0" w:color="auto"/>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Na Instituição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Na Empresa</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jc w:val="center"/>
              <w:rPr>
                <w:rFonts w:ascii="Calibri" w:eastAsia="Times New Roman" w:hAnsi="Calibri" w:cs="Calibri"/>
                <w:b/>
                <w:bCs/>
                <w:color w:val="000000"/>
                <w:lang w:eastAsia="pt-BR"/>
              </w:rPr>
            </w:pPr>
            <w:r w:rsidRPr="00746011">
              <w:rPr>
                <w:rFonts w:ascii="Calibri" w:eastAsia="Times New Roman" w:hAnsi="Calibri" w:cs="Calibri"/>
                <w:b/>
                <w:bCs/>
                <w:color w:val="000000"/>
                <w:lang w:eastAsia="pt-BR"/>
              </w:rPr>
              <w:t xml:space="preserve"> x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No Mercado Interno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jc w:val="center"/>
              <w:rPr>
                <w:rFonts w:ascii="Calibri" w:eastAsia="Times New Roman" w:hAnsi="Calibri" w:cs="Calibri"/>
                <w:b/>
                <w:bCs/>
                <w:color w:val="000000"/>
                <w:lang w:eastAsia="pt-BR"/>
              </w:rPr>
            </w:pPr>
            <w:r w:rsidRPr="00746011">
              <w:rPr>
                <w:rFonts w:ascii="Calibri" w:eastAsia="Times New Roman" w:hAnsi="Calibri" w:cs="Calibri"/>
                <w:b/>
                <w:bCs/>
                <w:color w:val="000000"/>
                <w:lang w:eastAsia="pt-BR"/>
              </w:rPr>
              <w:t xml:space="preserve"> x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Exportação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jc w:val="center"/>
              <w:rPr>
                <w:rFonts w:ascii="Times New Roman" w:eastAsia="Times New Roman" w:hAnsi="Times New Roman" w:cs="Times New Roman"/>
                <w:sz w:val="20"/>
                <w:szCs w:val="20"/>
                <w:lang w:eastAsia="pt-BR"/>
              </w:rPr>
            </w:pPr>
          </w:p>
        </w:tc>
        <w:tc>
          <w:tcPr>
            <w:tcW w:w="5954"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3D783E" w:rsidRPr="00746011" w:rsidTr="003D783E">
        <w:trPr>
          <w:trHeight w:val="315"/>
        </w:trPr>
        <w:tc>
          <w:tcPr>
            <w:tcW w:w="3969" w:type="dxa"/>
            <w:tcBorders>
              <w:top w:val="nil"/>
              <w:left w:val="nil"/>
              <w:bottom w:val="nil"/>
              <w:right w:val="nil"/>
            </w:tcBorders>
            <w:shd w:val="clear" w:color="auto" w:fill="auto"/>
            <w:noWrap/>
            <w:vAlign w:val="center"/>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r w:rsidRPr="00746011">
              <w:rPr>
                <w:rFonts w:ascii="Arial" w:eastAsia="Times New Roman" w:hAnsi="Arial" w:cs="Arial"/>
                <w:b/>
                <w:bCs/>
                <w:color w:val="000000"/>
                <w:sz w:val="24"/>
                <w:szCs w:val="24"/>
                <w:lang w:eastAsia="pt-BR"/>
              </w:rPr>
              <w:t>Grau de Inovação</w:t>
            </w:r>
          </w:p>
        </w:tc>
        <w:tc>
          <w:tcPr>
            <w:tcW w:w="5954" w:type="dxa"/>
            <w:tcBorders>
              <w:top w:val="nil"/>
              <w:left w:val="nil"/>
              <w:bottom w:val="nil"/>
              <w:right w:val="nil"/>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p>
        </w:tc>
      </w:tr>
      <w:tr w:rsidR="00746011" w:rsidRPr="00746011" w:rsidTr="003D783E">
        <w:trPr>
          <w:trHeight w:val="300"/>
        </w:trPr>
        <w:tc>
          <w:tcPr>
            <w:tcW w:w="3969" w:type="dxa"/>
            <w:tcBorders>
              <w:top w:val="nil"/>
              <w:left w:val="nil"/>
              <w:bottom w:val="single" w:sz="4" w:space="0" w:color="auto"/>
              <w:right w:val="nil"/>
            </w:tcBorders>
            <w:shd w:val="clear" w:color="auto" w:fill="auto"/>
            <w:noWrap/>
            <w:vAlign w:val="center"/>
            <w:hideMark/>
          </w:tcPr>
          <w:p w:rsidR="00746011" w:rsidRPr="00746011" w:rsidRDefault="00746011" w:rsidP="00746011">
            <w:pPr>
              <w:spacing w:after="0" w:line="240" w:lineRule="auto"/>
              <w:jc w:val="center"/>
              <w:rPr>
                <w:rFonts w:ascii="Times New Roman" w:eastAsia="Times New Roman" w:hAnsi="Times New Roman" w:cs="Times New Roman"/>
                <w:sz w:val="20"/>
                <w:szCs w:val="20"/>
                <w:lang w:eastAsia="pt-BR"/>
              </w:rPr>
            </w:pPr>
          </w:p>
        </w:tc>
        <w:tc>
          <w:tcPr>
            <w:tcW w:w="5954" w:type="dxa"/>
            <w:tcBorders>
              <w:top w:val="nil"/>
              <w:left w:val="nil"/>
              <w:bottom w:val="single" w:sz="4" w:space="0" w:color="auto"/>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Abrangência:</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Novo para a empresa, mas existente no mercado nacional;</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jc w:val="center"/>
              <w:rPr>
                <w:rFonts w:ascii="Calibri" w:eastAsia="Times New Roman" w:hAnsi="Calibri" w:cs="Calibri"/>
                <w:b/>
                <w:bCs/>
                <w:color w:val="000000"/>
                <w:lang w:eastAsia="pt-BR"/>
              </w:rPr>
            </w:pPr>
            <w:r w:rsidRPr="00746011">
              <w:rPr>
                <w:rFonts w:ascii="Calibri" w:eastAsia="Times New Roman" w:hAnsi="Calibri" w:cs="Calibri"/>
                <w:b/>
                <w:bCs/>
                <w:color w:val="000000"/>
                <w:lang w:eastAsia="pt-BR"/>
              </w:rPr>
              <w:t xml:space="preserve"> x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Novo no mercado Nacional, mas já existente no mercado mundial;</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Novo no mercado Mundial.</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jc w:val="center"/>
              <w:rPr>
                <w:rFonts w:ascii="Times New Roman" w:eastAsia="Times New Roman" w:hAnsi="Times New Roman" w:cs="Times New Roman"/>
                <w:sz w:val="20"/>
                <w:szCs w:val="20"/>
                <w:lang w:eastAsia="pt-BR"/>
              </w:rPr>
            </w:pPr>
          </w:p>
        </w:tc>
        <w:tc>
          <w:tcPr>
            <w:tcW w:w="5954"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746011" w:rsidRPr="00746011" w:rsidTr="003D783E">
        <w:trPr>
          <w:trHeight w:val="300"/>
        </w:trPr>
        <w:tc>
          <w:tcPr>
            <w:tcW w:w="3969" w:type="dxa"/>
            <w:tcBorders>
              <w:top w:val="nil"/>
              <w:left w:val="nil"/>
              <w:bottom w:val="single" w:sz="4" w:space="0" w:color="auto"/>
              <w:right w:val="nil"/>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Desenvolvimento</w:t>
            </w:r>
          </w:p>
        </w:tc>
        <w:tc>
          <w:tcPr>
            <w:tcW w:w="5954" w:type="dxa"/>
            <w:tcBorders>
              <w:top w:val="nil"/>
              <w:left w:val="nil"/>
              <w:bottom w:val="single" w:sz="4" w:space="0" w:color="auto"/>
              <w:right w:val="nil"/>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Aprimoramentos a partir de algo existente;</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jc w:val="center"/>
              <w:rPr>
                <w:rFonts w:ascii="Calibri" w:eastAsia="Times New Roman" w:hAnsi="Calibri" w:cs="Calibri"/>
                <w:b/>
                <w:bCs/>
                <w:color w:val="000000"/>
                <w:lang w:eastAsia="pt-BR"/>
              </w:rPr>
            </w:pPr>
            <w:r w:rsidRPr="00746011">
              <w:rPr>
                <w:rFonts w:ascii="Calibri" w:eastAsia="Times New Roman" w:hAnsi="Calibri" w:cs="Calibri"/>
                <w:b/>
                <w:bCs/>
                <w:color w:val="000000"/>
                <w:lang w:eastAsia="pt-BR"/>
              </w:rPr>
              <w:t xml:space="preserve"> x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Desenvolvimento de algo novo.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r>
      <w:tr w:rsidR="00746011" w:rsidRPr="00746011" w:rsidTr="003D783E">
        <w:trPr>
          <w:trHeight w:val="300"/>
        </w:trPr>
        <w:tc>
          <w:tcPr>
            <w:tcW w:w="3969"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c>
          <w:tcPr>
            <w:tcW w:w="5954"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746011" w:rsidRPr="00746011" w:rsidTr="003D783E">
        <w:trPr>
          <w:trHeight w:val="315"/>
        </w:trPr>
        <w:tc>
          <w:tcPr>
            <w:tcW w:w="3969" w:type="dxa"/>
            <w:tcBorders>
              <w:top w:val="nil"/>
              <w:left w:val="nil"/>
              <w:bottom w:val="single" w:sz="4" w:space="0" w:color="auto"/>
              <w:right w:val="nil"/>
            </w:tcBorders>
            <w:shd w:val="clear" w:color="auto" w:fill="auto"/>
            <w:noWrap/>
            <w:vAlign w:val="center"/>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r w:rsidRPr="00746011">
              <w:rPr>
                <w:rFonts w:ascii="Arial" w:eastAsia="Times New Roman" w:hAnsi="Arial" w:cs="Arial"/>
                <w:b/>
                <w:bCs/>
                <w:color w:val="000000"/>
                <w:sz w:val="24"/>
                <w:szCs w:val="24"/>
                <w:lang w:eastAsia="pt-BR"/>
              </w:rPr>
              <w:t>Área de Aplicação</w:t>
            </w:r>
          </w:p>
        </w:tc>
        <w:tc>
          <w:tcPr>
            <w:tcW w:w="5954" w:type="dxa"/>
            <w:tcBorders>
              <w:top w:val="nil"/>
              <w:left w:val="nil"/>
              <w:bottom w:val="single" w:sz="4" w:space="0" w:color="auto"/>
              <w:right w:val="nil"/>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Atividade Econômica</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 xml:space="preserve"> M.72 - Pesquisa e desenvolvimento científico </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Este projeto gerou Propriedade Intelectual?</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Não</w:t>
            </w:r>
          </w:p>
        </w:tc>
      </w:tr>
      <w:tr w:rsidR="00746011" w:rsidRPr="00746011" w:rsidTr="003D783E">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lastRenderedPageBreak/>
              <w:t>Este projeto possui publicações?</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r w:rsidRPr="00746011">
              <w:rPr>
                <w:rFonts w:ascii="Calibri" w:eastAsia="Times New Roman" w:hAnsi="Calibri" w:cs="Calibri"/>
                <w:color w:val="000000"/>
                <w:lang w:eastAsia="pt-BR"/>
              </w:rPr>
              <w:t>Não</w:t>
            </w:r>
          </w:p>
        </w:tc>
      </w:tr>
      <w:tr w:rsidR="00746011" w:rsidRPr="00746011" w:rsidTr="003D783E">
        <w:trPr>
          <w:trHeight w:val="300"/>
        </w:trPr>
        <w:tc>
          <w:tcPr>
            <w:tcW w:w="3969"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rPr>
                <w:rFonts w:ascii="Calibri" w:eastAsia="Times New Roman" w:hAnsi="Calibri" w:cs="Calibri"/>
                <w:color w:val="000000"/>
                <w:lang w:eastAsia="pt-BR"/>
              </w:rPr>
            </w:pPr>
          </w:p>
        </w:tc>
        <w:tc>
          <w:tcPr>
            <w:tcW w:w="5954" w:type="dxa"/>
            <w:tcBorders>
              <w:top w:val="single" w:sz="4" w:space="0" w:color="auto"/>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3D783E" w:rsidRPr="00746011" w:rsidTr="003D783E">
        <w:trPr>
          <w:trHeight w:val="300"/>
        </w:trPr>
        <w:tc>
          <w:tcPr>
            <w:tcW w:w="3969" w:type="dxa"/>
            <w:tcBorders>
              <w:top w:val="nil"/>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c>
          <w:tcPr>
            <w:tcW w:w="5954" w:type="dxa"/>
            <w:tcBorders>
              <w:top w:val="nil"/>
              <w:left w:val="nil"/>
              <w:bottom w:val="nil"/>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3D783E" w:rsidRPr="00746011" w:rsidTr="003D783E">
        <w:trPr>
          <w:trHeight w:val="315"/>
        </w:trPr>
        <w:tc>
          <w:tcPr>
            <w:tcW w:w="3969" w:type="dxa"/>
            <w:tcBorders>
              <w:top w:val="nil"/>
              <w:left w:val="nil"/>
              <w:bottom w:val="nil"/>
              <w:right w:val="nil"/>
            </w:tcBorders>
            <w:shd w:val="clear" w:color="auto" w:fill="auto"/>
            <w:noWrap/>
            <w:vAlign w:val="center"/>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r w:rsidRPr="00746011">
              <w:rPr>
                <w:rFonts w:ascii="Arial" w:eastAsia="Times New Roman" w:hAnsi="Arial" w:cs="Arial"/>
                <w:b/>
                <w:bCs/>
                <w:color w:val="000000"/>
                <w:sz w:val="24"/>
                <w:szCs w:val="24"/>
                <w:lang w:eastAsia="pt-BR"/>
              </w:rPr>
              <w:t>Artigo 24</w:t>
            </w:r>
          </w:p>
        </w:tc>
        <w:tc>
          <w:tcPr>
            <w:tcW w:w="5954" w:type="dxa"/>
            <w:tcBorders>
              <w:top w:val="nil"/>
              <w:left w:val="nil"/>
              <w:bottom w:val="nil"/>
              <w:right w:val="nil"/>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b/>
                <w:bCs/>
                <w:color w:val="000000"/>
                <w:sz w:val="24"/>
                <w:szCs w:val="24"/>
                <w:lang w:eastAsia="pt-BR"/>
              </w:rPr>
            </w:pPr>
          </w:p>
        </w:tc>
      </w:tr>
      <w:tr w:rsidR="00746011" w:rsidRPr="00746011" w:rsidTr="003D783E">
        <w:trPr>
          <w:trHeight w:val="300"/>
        </w:trPr>
        <w:tc>
          <w:tcPr>
            <w:tcW w:w="3969" w:type="dxa"/>
            <w:tcBorders>
              <w:top w:val="nil"/>
              <w:left w:val="nil"/>
              <w:bottom w:val="single" w:sz="4" w:space="0" w:color="auto"/>
              <w:right w:val="nil"/>
            </w:tcBorders>
            <w:shd w:val="clear" w:color="auto" w:fill="auto"/>
            <w:noWrap/>
            <w:vAlign w:val="center"/>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c>
          <w:tcPr>
            <w:tcW w:w="5954" w:type="dxa"/>
            <w:tcBorders>
              <w:top w:val="nil"/>
              <w:left w:val="nil"/>
              <w:bottom w:val="single" w:sz="4" w:space="0" w:color="auto"/>
              <w:right w:val="nil"/>
            </w:tcBorders>
            <w:shd w:val="clear" w:color="auto" w:fill="auto"/>
            <w:noWrap/>
            <w:vAlign w:val="bottom"/>
            <w:hideMark/>
          </w:tcPr>
          <w:p w:rsidR="00746011" w:rsidRPr="00746011" w:rsidRDefault="00746011" w:rsidP="00746011">
            <w:pPr>
              <w:spacing w:after="0" w:line="240" w:lineRule="auto"/>
              <w:rPr>
                <w:rFonts w:ascii="Times New Roman" w:eastAsia="Times New Roman" w:hAnsi="Times New Roman" w:cs="Times New Roman"/>
                <w:sz w:val="20"/>
                <w:szCs w:val="20"/>
                <w:lang w:eastAsia="pt-BR"/>
              </w:rPr>
            </w:pPr>
          </w:p>
        </w:tc>
      </w:tr>
      <w:tr w:rsidR="00746011" w:rsidRPr="00746011" w:rsidTr="003D783E">
        <w:trPr>
          <w:trHeight w:val="900"/>
        </w:trPr>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011" w:rsidRPr="00746011" w:rsidRDefault="00746011" w:rsidP="00746011">
            <w:pPr>
              <w:spacing w:after="0" w:line="240" w:lineRule="auto"/>
              <w:rPr>
                <w:rFonts w:ascii="Arial" w:eastAsia="Times New Roman" w:hAnsi="Arial" w:cs="Arial"/>
                <w:color w:val="000000"/>
                <w:sz w:val="16"/>
                <w:szCs w:val="16"/>
                <w:lang w:eastAsia="pt-BR"/>
              </w:rPr>
            </w:pPr>
            <w:r w:rsidRPr="00746011">
              <w:rPr>
                <w:rFonts w:ascii="Arial" w:eastAsia="Times New Roman" w:hAnsi="Arial" w:cs="Arial"/>
                <w:color w:val="000000"/>
                <w:sz w:val="16"/>
                <w:szCs w:val="16"/>
                <w:lang w:eastAsia="pt-BR"/>
              </w:rPr>
              <w:t xml:space="preserve">I - </w:t>
            </w:r>
            <w:proofErr w:type="gramStart"/>
            <w:r w:rsidRPr="00746011">
              <w:rPr>
                <w:rFonts w:ascii="Arial" w:eastAsia="Times New Roman" w:hAnsi="Arial" w:cs="Arial"/>
                <w:color w:val="000000"/>
                <w:sz w:val="16"/>
                <w:szCs w:val="16"/>
                <w:lang w:eastAsia="pt-BR"/>
              </w:rPr>
              <w:t>trabalho</w:t>
            </w:r>
            <w:proofErr w:type="gramEnd"/>
            <w:r w:rsidRPr="00746011">
              <w:rPr>
                <w:rFonts w:ascii="Arial" w:eastAsia="Times New Roman" w:hAnsi="Arial" w:cs="Arial"/>
                <w:color w:val="000000"/>
                <w:sz w:val="16"/>
                <w:szCs w:val="16"/>
                <w:lang w:eastAsia="pt-BR"/>
              </w:rPr>
              <w:t xml:space="preserve">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color w:val="000000"/>
                <w:sz w:val="16"/>
                <w:szCs w:val="16"/>
                <w:lang w:eastAsia="pt-BR"/>
              </w:rPr>
            </w:pPr>
          </w:p>
        </w:tc>
      </w:tr>
      <w:tr w:rsidR="00746011" w:rsidRPr="00746011" w:rsidTr="003D783E">
        <w:trPr>
          <w:trHeight w:val="900"/>
        </w:trPr>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011" w:rsidRPr="00746011" w:rsidRDefault="00746011" w:rsidP="00746011">
            <w:pPr>
              <w:spacing w:after="0" w:line="240" w:lineRule="auto"/>
              <w:rPr>
                <w:rFonts w:ascii="Arial" w:eastAsia="Times New Roman" w:hAnsi="Arial" w:cs="Arial"/>
                <w:color w:val="000000"/>
                <w:sz w:val="16"/>
                <w:szCs w:val="16"/>
                <w:lang w:eastAsia="pt-BR"/>
              </w:rPr>
            </w:pPr>
            <w:r w:rsidRPr="00746011">
              <w:rPr>
                <w:rFonts w:ascii="Arial" w:eastAsia="Times New Roman" w:hAnsi="Arial" w:cs="Arial"/>
                <w:color w:val="000000"/>
                <w:sz w:val="16"/>
                <w:szCs w:val="16"/>
                <w:lang w:eastAsia="pt-BR"/>
              </w:rPr>
              <w:t xml:space="preserve">II - </w:t>
            </w:r>
            <w:proofErr w:type="gramStart"/>
            <w:r w:rsidRPr="00746011">
              <w:rPr>
                <w:rFonts w:ascii="Arial" w:eastAsia="Times New Roman" w:hAnsi="Arial" w:cs="Arial"/>
                <w:color w:val="000000"/>
                <w:sz w:val="16"/>
                <w:szCs w:val="16"/>
                <w:lang w:eastAsia="pt-BR"/>
              </w:rPr>
              <w:t>trabalho</w:t>
            </w:r>
            <w:proofErr w:type="gramEnd"/>
            <w:r w:rsidRPr="00746011">
              <w:rPr>
                <w:rFonts w:ascii="Arial" w:eastAsia="Times New Roman" w:hAnsi="Arial" w:cs="Arial"/>
                <w:color w:val="000000"/>
                <w:sz w:val="16"/>
                <w:szCs w:val="16"/>
                <w:lang w:eastAsia="pt-BR"/>
              </w:rPr>
              <w:t xml:space="preserve">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011" w:rsidRPr="00746011" w:rsidRDefault="00746011" w:rsidP="00746011">
            <w:pPr>
              <w:spacing w:after="0" w:line="240" w:lineRule="auto"/>
              <w:jc w:val="center"/>
              <w:rPr>
                <w:rFonts w:ascii="Calibri" w:eastAsia="Times New Roman" w:hAnsi="Calibri" w:cs="Calibri"/>
                <w:b/>
                <w:bCs/>
                <w:color w:val="000000"/>
                <w:lang w:eastAsia="pt-BR"/>
              </w:rPr>
            </w:pPr>
            <w:r w:rsidRPr="00746011">
              <w:rPr>
                <w:rFonts w:ascii="Calibri" w:eastAsia="Times New Roman" w:hAnsi="Calibri" w:cs="Calibri"/>
                <w:b/>
                <w:bCs/>
                <w:color w:val="000000"/>
                <w:lang w:eastAsia="pt-BR"/>
              </w:rPr>
              <w:t xml:space="preserve"> x </w:t>
            </w:r>
          </w:p>
        </w:tc>
      </w:tr>
      <w:tr w:rsidR="00746011" w:rsidRPr="00746011" w:rsidTr="003D783E">
        <w:trPr>
          <w:trHeight w:val="1125"/>
        </w:trPr>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6011" w:rsidRPr="00746011" w:rsidRDefault="00746011" w:rsidP="00746011">
            <w:pPr>
              <w:spacing w:after="0" w:line="240" w:lineRule="auto"/>
              <w:rPr>
                <w:rFonts w:ascii="Arial" w:eastAsia="Times New Roman" w:hAnsi="Arial" w:cs="Arial"/>
                <w:color w:val="000000"/>
                <w:sz w:val="16"/>
                <w:szCs w:val="16"/>
                <w:lang w:eastAsia="pt-BR"/>
              </w:rPr>
            </w:pPr>
            <w:r w:rsidRPr="00746011">
              <w:rPr>
                <w:rFonts w:ascii="Arial" w:eastAsia="Times New Roman" w:hAnsi="Arial" w:cs="Arial"/>
                <w:color w:val="000000"/>
                <w:sz w:val="16"/>
                <w:szCs w:val="16"/>
                <w:lang w:eastAsia="pt-BR"/>
              </w:rP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011" w:rsidRPr="00746011" w:rsidRDefault="00746011" w:rsidP="00746011">
            <w:pPr>
              <w:spacing w:after="0" w:line="240" w:lineRule="auto"/>
              <w:rPr>
                <w:rFonts w:ascii="Arial" w:eastAsia="Times New Roman" w:hAnsi="Arial" w:cs="Arial"/>
                <w:color w:val="000000"/>
                <w:sz w:val="16"/>
                <w:szCs w:val="16"/>
                <w:lang w:eastAsia="pt-BR"/>
              </w:rPr>
            </w:pPr>
          </w:p>
        </w:tc>
      </w:tr>
    </w:tbl>
    <w:p w:rsidR="00474992" w:rsidRDefault="00474992" w:rsidP="00474992">
      <w:pPr>
        <w:spacing w:after="0" w:line="240" w:lineRule="auto"/>
        <w:rPr>
          <w:rFonts w:ascii="Calibri" w:eastAsia="Times New Roman" w:hAnsi="Calibri" w:cs="Calibri"/>
          <w:b/>
          <w:bCs/>
          <w:color w:val="000000"/>
          <w:u w:val="single"/>
          <w:lang w:eastAsia="pt-BR"/>
        </w:rPr>
      </w:pPr>
    </w:p>
    <w:p w:rsidR="00746011" w:rsidRPr="006355C7" w:rsidRDefault="00746011" w:rsidP="00746011">
      <w:pPr>
        <w:pStyle w:val="Ttulo"/>
        <w:shd w:val="clear" w:color="auto" w:fill="BFBFBF" w:themeFill="background1" w:themeFillShade="BF"/>
        <w:rPr>
          <w:rFonts w:eastAsia="Times New Roman"/>
          <w:b/>
          <w:lang w:eastAsia="pt-BR"/>
        </w:rPr>
      </w:pPr>
      <w:r w:rsidRPr="006355C7">
        <w:rPr>
          <w:rFonts w:eastAsia="Times New Roman"/>
          <w:b/>
          <w:lang w:eastAsia="pt-BR"/>
        </w:rPr>
        <w:t>Objetivo</w:t>
      </w:r>
    </w:p>
    <w:p w:rsidR="00474992" w:rsidRDefault="00474992" w:rsidP="00474992">
      <w:pPr>
        <w:spacing w:after="0" w:line="240" w:lineRule="auto"/>
        <w:rPr>
          <w:rFonts w:ascii="Calibri" w:eastAsia="Times New Roman" w:hAnsi="Calibri" w:cs="Calibri"/>
          <w:b/>
          <w:bCs/>
          <w:color w:val="000000"/>
          <w:u w:val="single"/>
          <w:lang w:eastAsia="pt-BR"/>
        </w:rPr>
      </w:pPr>
    </w:p>
    <w:p w:rsidR="00474992" w:rsidRDefault="00474992" w:rsidP="00474992">
      <w:pPr>
        <w:spacing w:after="0" w:line="240" w:lineRule="auto"/>
        <w:rPr>
          <w:rFonts w:ascii="Calibri" w:eastAsia="Times New Roman" w:hAnsi="Calibri" w:cs="Calibri"/>
          <w:color w:val="000000"/>
          <w:lang w:eastAsia="pt-BR"/>
        </w:rPr>
      </w:pPr>
      <w:r w:rsidRPr="00474992">
        <w:rPr>
          <w:rFonts w:ascii="Calibri" w:eastAsia="Times New Roman" w:hAnsi="Calibri" w:cs="Calibri"/>
          <w:b/>
          <w:bCs/>
          <w:color w:val="000000"/>
          <w:u w:val="single"/>
          <w:lang w:eastAsia="pt-BR"/>
        </w:rPr>
        <w:t>STATUS</w:t>
      </w:r>
      <w:r w:rsidRPr="00474992">
        <w:rPr>
          <w:rFonts w:ascii="Calibri" w:eastAsia="Times New Roman" w:hAnsi="Calibri" w:cs="Calibri"/>
          <w:color w:val="000000"/>
          <w:lang w:eastAsia="pt-BR"/>
        </w:rPr>
        <w:t>: Parcialmente Executado no Ano Base</w:t>
      </w:r>
      <w:r w:rsidRPr="00474992">
        <w:rPr>
          <w:rFonts w:ascii="Calibri" w:eastAsia="Times New Roman" w:hAnsi="Calibri" w:cs="Calibri"/>
          <w:color w:val="000000"/>
          <w:lang w:eastAsia="pt-BR"/>
        </w:rPr>
        <w:br/>
      </w:r>
      <w:r w:rsidRPr="00474992">
        <w:rPr>
          <w:rFonts w:ascii="Calibri" w:eastAsia="Times New Roman" w:hAnsi="Calibri" w:cs="Calibri"/>
          <w:b/>
          <w:bCs/>
          <w:color w:val="000000"/>
          <w:u w:val="single"/>
          <w:lang w:eastAsia="pt-BR"/>
        </w:rPr>
        <w:t>PERÍODO</w:t>
      </w:r>
      <w:r w:rsidRPr="00474992">
        <w:rPr>
          <w:rFonts w:ascii="Calibri" w:eastAsia="Times New Roman" w:hAnsi="Calibri" w:cs="Calibri"/>
          <w:color w:val="000000"/>
          <w:lang w:eastAsia="pt-BR"/>
        </w:rPr>
        <w:t xml:space="preserve">: </w:t>
      </w:r>
      <w:r w:rsidRPr="00474992">
        <w:rPr>
          <w:rFonts w:ascii="Calibri" w:eastAsia="Times New Roman" w:hAnsi="Calibri" w:cs="Calibri"/>
          <w:color w:val="FF0000"/>
          <w:lang w:eastAsia="pt-BR"/>
        </w:rPr>
        <w:t>01</w:t>
      </w:r>
      <w:r w:rsidRPr="00474992">
        <w:rPr>
          <w:rFonts w:ascii="Calibri" w:eastAsia="Times New Roman" w:hAnsi="Calibri" w:cs="Calibri"/>
          <w:color w:val="000000"/>
          <w:lang w:eastAsia="pt-BR"/>
        </w:rPr>
        <w:t>/</w:t>
      </w:r>
      <w:r w:rsidRPr="00474992">
        <w:rPr>
          <w:rFonts w:ascii="Calibri" w:eastAsia="Times New Roman" w:hAnsi="Calibri" w:cs="Calibri"/>
          <w:color w:val="FF0000"/>
          <w:lang w:eastAsia="pt-BR"/>
        </w:rPr>
        <w:t>04</w:t>
      </w:r>
      <w:r w:rsidRPr="00474992">
        <w:rPr>
          <w:rFonts w:ascii="Calibri" w:eastAsia="Times New Roman" w:hAnsi="Calibri" w:cs="Calibri"/>
          <w:color w:val="000000"/>
          <w:lang w:eastAsia="pt-BR"/>
        </w:rPr>
        <w:t>/</w:t>
      </w:r>
      <w:r w:rsidRPr="00474992">
        <w:rPr>
          <w:rFonts w:ascii="Calibri" w:eastAsia="Times New Roman" w:hAnsi="Calibri" w:cs="Calibri"/>
          <w:color w:val="FF0000"/>
          <w:lang w:eastAsia="pt-BR"/>
        </w:rPr>
        <w:t>2019</w:t>
      </w:r>
      <w:r w:rsidRPr="00474992">
        <w:rPr>
          <w:rFonts w:ascii="Calibri" w:eastAsia="Times New Roman" w:hAnsi="Calibri" w:cs="Calibri"/>
          <w:color w:val="000000"/>
          <w:lang w:eastAsia="pt-BR"/>
        </w:rPr>
        <w:t xml:space="preserve"> a </w:t>
      </w:r>
      <w:r w:rsidRPr="00474992">
        <w:rPr>
          <w:rFonts w:ascii="Calibri" w:eastAsia="Times New Roman" w:hAnsi="Calibri" w:cs="Calibri"/>
          <w:color w:val="FF0000"/>
          <w:lang w:eastAsia="pt-BR"/>
        </w:rPr>
        <w:t>31</w:t>
      </w:r>
      <w:r w:rsidRPr="00474992">
        <w:rPr>
          <w:rFonts w:ascii="Calibri" w:eastAsia="Times New Roman" w:hAnsi="Calibri" w:cs="Calibri"/>
          <w:color w:val="000000"/>
          <w:lang w:eastAsia="pt-BR"/>
        </w:rPr>
        <w:t>/</w:t>
      </w:r>
      <w:r w:rsidRPr="00474992">
        <w:rPr>
          <w:rFonts w:ascii="Calibri" w:eastAsia="Times New Roman" w:hAnsi="Calibri" w:cs="Calibri"/>
          <w:color w:val="FF0000"/>
          <w:lang w:eastAsia="pt-BR"/>
        </w:rPr>
        <w:t>03</w:t>
      </w:r>
      <w:r w:rsidRPr="00474992">
        <w:rPr>
          <w:rFonts w:ascii="Calibri" w:eastAsia="Times New Roman" w:hAnsi="Calibri" w:cs="Calibri"/>
          <w:color w:val="000000"/>
          <w:lang w:eastAsia="pt-BR"/>
        </w:rPr>
        <w:t>/2020</w:t>
      </w:r>
      <w:r w:rsidRPr="00474992">
        <w:rPr>
          <w:rFonts w:ascii="Calibri" w:eastAsia="Times New Roman" w:hAnsi="Calibri" w:cs="Calibri"/>
          <w:color w:val="000000"/>
          <w:lang w:eastAsia="pt-BR"/>
        </w:rPr>
        <w:br/>
      </w:r>
      <w:r w:rsidRPr="00474992">
        <w:rPr>
          <w:rFonts w:ascii="Calibri" w:eastAsia="Times New Roman" w:hAnsi="Calibri" w:cs="Calibri"/>
          <w:b/>
          <w:bCs/>
          <w:color w:val="000000"/>
          <w:u w:val="single"/>
          <w:lang w:eastAsia="pt-BR"/>
        </w:rPr>
        <w:t>EQUIPE</w:t>
      </w:r>
      <w:r w:rsidRPr="00474992">
        <w:rPr>
          <w:rFonts w:ascii="Calibri" w:eastAsia="Times New Roman" w:hAnsi="Calibri" w:cs="Calibri"/>
          <w:color w:val="000000"/>
          <w:lang w:eastAsia="pt-BR"/>
        </w:rPr>
        <w:t>: Eduardo Oliveira.</w:t>
      </w:r>
      <w:r w:rsidRPr="00474992">
        <w:rPr>
          <w:rFonts w:ascii="Calibri" w:eastAsia="Times New Roman" w:hAnsi="Calibri" w:cs="Calibri"/>
          <w:color w:val="000000"/>
          <w:lang w:eastAsia="pt-BR"/>
        </w:rPr>
        <w:br/>
      </w:r>
      <w:r w:rsidRPr="00474992">
        <w:rPr>
          <w:rFonts w:ascii="Calibri" w:eastAsia="Times New Roman" w:hAnsi="Calibri" w:cs="Calibri"/>
          <w:color w:val="000000"/>
          <w:lang w:eastAsia="pt-BR"/>
        </w:rPr>
        <w:br/>
      </w:r>
      <w:r w:rsidRPr="00474992">
        <w:rPr>
          <w:rFonts w:ascii="Calibri" w:eastAsia="Times New Roman" w:hAnsi="Calibri" w:cs="Calibri"/>
          <w:b/>
          <w:bCs/>
          <w:color w:val="000000"/>
          <w:u w:val="single"/>
          <w:lang w:eastAsia="pt-BR"/>
        </w:rPr>
        <w:t>PROBLEMA</w:t>
      </w:r>
      <w:r w:rsidRPr="00474992">
        <w:rPr>
          <w:rFonts w:ascii="Calibri" w:eastAsia="Times New Roman" w:hAnsi="Calibri" w:cs="Calibri"/>
          <w:color w:val="000000"/>
          <w:lang w:eastAsia="pt-BR"/>
        </w:rPr>
        <w:t>:</w:t>
      </w:r>
      <w:r w:rsidRPr="00474992">
        <w:rPr>
          <w:rFonts w:ascii="Calibri" w:eastAsia="Times New Roman" w:hAnsi="Calibri" w:cs="Calibri"/>
          <w:color w:val="000000"/>
          <w:lang w:eastAsia="pt-BR"/>
        </w:rPr>
        <w:br/>
      </w:r>
    </w:p>
    <w:p w:rsidR="00474992" w:rsidRPr="00474992" w:rsidRDefault="00474992" w:rsidP="00474992">
      <w:pPr>
        <w:spacing w:after="0" w:line="240" w:lineRule="auto"/>
        <w:rPr>
          <w:rFonts w:ascii="Calibri" w:eastAsia="Times New Roman" w:hAnsi="Calibri" w:cs="Calibri"/>
          <w:color w:val="000000"/>
          <w:lang w:eastAsia="pt-BR"/>
        </w:rPr>
      </w:pPr>
      <w:r w:rsidRPr="00474992">
        <w:rPr>
          <w:rFonts w:ascii="Calibri" w:eastAsia="Times New Roman" w:hAnsi="Calibri" w:cs="Calibri"/>
          <w:color w:val="000000"/>
          <w:lang w:eastAsia="pt-BR"/>
        </w:rPr>
        <w:t xml:space="preserve">A </w:t>
      </w:r>
      <w:r w:rsidR="00B6457A">
        <w:rPr>
          <w:rFonts w:ascii="Calibri" w:eastAsia="Times New Roman" w:hAnsi="Calibri" w:cs="Calibri"/>
          <w:color w:val="000000"/>
          <w:lang w:eastAsia="pt-BR"/>
        </w:rPr>
        <w:t>E</w:t>
      </w:r>
      <w:r w:rsidRPr="00474992">
        <w:rPr>
          <w:rFonts w:ascii="Calibri" w:eastAsia="Times New Roman" w:hAnsi="Calibri" w:cs="Calibri"/>
          <w:color w:val="000000"/>
          <w:lang w:eastAsia="pt-BR"/>
        </w:rPr>
        <w:t>mpresa Global Payments do Brasil, uma das maiores adquirentes do mundo</w:t>
      </w:r>
      <w:r>
        <w:rPr>
          <w:rFonts w:ascii="Calibri" w:eastAsia="Times New Roman" w:hAnsi="Calibri" w:cs="Calibri"/>
          <w:color w:val="000000"/>
          <w:lang w:eastAsia="pt-BR"/>
        </w:rPr>
        <w:t xml:space="preserve"> e cliente da Ingenico do Brasil</w:t>
      </w:r>
      <w:r w:rsidRPr="00474992">
        <w:rPr>
          <w:rFonts w:ascii="Calibri" w:eastAsia="Times New Roman" w:hAnsi="Calibri" w:cs="Calibri"/>
          <w:color w:val="000000"/>
          <w:lang w:eastAsia="pt-BR"/>
        </w:rPr>
        <w:t xml:space="preserve">, especializada em capturar e processar transações de pagamento, conta com terminais Ingenico e solicitou-nos a evolução </w:t>
      </w:r>
      <w:r>
        <w:rPr>
          <w:rFonts w:ascii="Calibri" w:eastAsia="Times New Roman" w:hAnsi="Calibri" w:cs="Calibri"/>
          <w:color w:val="000000"/>
          <w:lang w:eastAsia="pt-BR"/>
        </w:rPr>
        <w:t xml:space="preserve">e melhorias </w:t>
      </w:r>
      <w:r w:rsidRPr="00474992">
        <w:rPr>
          <w:rFonts w:ascii="Calibri" w:eastAsia="Times New Roman" w:hAnsi="Calibri" w:cs="Calibri"/>
          <w:color w:val="000000"/>
          <w:lang w:eastAsia="pt-BR"/>
        </w:rPr>
        <w:t>de sua aplicação, que vinha defasada tanto em termos de requisitos funcionais quanto em evolução de terminais de pagamento, em continuidade ao projeto iniciado em 201</w:t>
      </w:r>
      <w:r w:rsidR="001A3576">
        <w:rPr>
          <w:rFonts w:ascii="Calibri" w:eastAsia="Times New Roman" w:hAnsi="Calibri" w:cs="Calibri"/>
          <w:color w:val="000000"/>
          <w:lang w:eastAsia="pt-BR"/>
        </w:rPr>
        <w:t>8</w:t>
      </w:r>
      <w:r w:rsidRPr="00474992">
        <w:rPr>
          <w:rFonts w:ascii="Calibri" w:eastAsia="Times New Roman" w:hAnsi="Calibri" w:cs="Calibri"/>
          <w:color w:val="000000"/>
          <w:lang w:eastAsia="pt-BR"/>
        </w:rPr>
        <w:t xml:space="preserve">. A solução entregue </w:t>
      </w:r>
      <w:r>
        <w:rPr>
          <w:rFonts w:ascii="Calibri" w:eastAsia="Times New Roman" w:hAnsi="Calibri" w:cs="Calibri"/>
          <w:color w:val="000000"/>
          <w:lang w:eastAsia="pt-BR"/>
        </w:rPr>
        <w:t xml:space="preserve">pela Ingenico ao cliente </w:t>
      </w:r>
      <w:r w:rsidRPr="00474992">
        <w:rPr>
          <w:rFonts w:ascii="Calibri" w:eastAsia="Times New Roman" w:hAnsi="Calibri" w:cs="Calibri"/>
          <w:color w:val="000000"/>
          <w:lang w:eastAsia="pt-BR"/>
        </w:rPr>
        <w:t xml:space="preserve">no período anterior apresentava </w:t>
      </w:r>
      <w:r w:rsidR="00B6457A">
        <w:rPr>
          <w:rFonts w:ascii="Calibri" w:eastAsia="Times New Roman" w:hAnsi="Calibri" w:cs="Calibri"/>
          <w:color w:val="000000"/>
          <w:lang w:eastAsia="pt-BR"/>
        </w:rPr>
        <w:t xml:space="preserve">um </w:t>
      </w:r>
      <w:r w:rsidRPr="00474992">
        <w:rPr>
          <w:rFonts w:ascii="Calibri" w:eastAsia="Times New Roman" w:hAnsi="Calibri" w:cs="Calibri"/>
          <w:color w:val="000000"/>
          <w:lang w:eastAsia="pt-BR"/>
        </w:rPr>
        <w:t xml:space="preserve">baixo desempenho </w:t>
      </w:r>
      <w:r w:rsidR="00B6457A">
        <w:rPr>
          <w:rFonts w:ascii="Calibri" w:eastAsia="Times New Roman" w:hAnsi="Calibri" w:cs="Calibri"/>
          <w:color w:val="000000"/>
          <w:lang w:eastAsia="pt-BR"/>
        </w:rPr>
        <w:t xml:space="preserve">muito inferior </w:t>
      </w:r>
      <w:r>
        <w:rPr>
          <w:rFonts w:ascii="Calibri" w:eastAsia="Times New Roman" w:hAnsi="Calibri" w:cs="Calibri"/>
          <w:color w:val="000000"/>
          <w:lang w:eastAsia="pt-BR"/>
        </w:rPr>
        <w:t xml:space="preserve">na comunicação dos terminais </w:t>
      </w:r>
      <w:r w:rsidRPr="00474992">
        <w:rPr>
          <w:rFonts w:ascii="Calibri" w:eastAsia="Times New Roman" w:hAnsi="Calibri" w:cs="Calibri"/>
          <w:color w:val="000000"/>
          <w:lang w:eastAsia="pt-BR"/>
        </w:rPr>
        <w:t>comparado aos seus concorrentes no mercado</w:t>
      </w:r>
      <w:r w:rsidR="00B6457A">
        <w:rPr>
          <w:rFonts w:ascii="Calibri" w:eastAsia="Times New Roman" w:hAnsi="Calibri" w:cs="Calibri"/>
          <w:color w:val="000000"/>
          <w:lang w:eastAsia="pt-BR"/>
        </w:rPr>
        <w:t xml:space="preserve"> por se tratar de uma arquitetura baseada na solução desenvolvida na filial espanhola</w:t>
      </w:r>
      <w:r w:rsidRPr="00474992">
        <w:rPr>
          <w:rFonts w:ascii="Calibri" w:eastAsia="Times New Roman" w:hAnsi="Calibri" w:cs="Calibri"/>
          <w:color w:val="000000"/>
          <w:lang w:eastAsia="pt-BR"/>
        </w:rPr>
        <w:t xml:space="preserve">, </w:t>
      </w:r>
      <w:r w:rsidR="00B6457A">
        <w:rPr>
          <w:rFonts w:ascii="Calibri" w:eastAsia="Times New Roman" w:hAnsi="Calibri" w:cs="Calibri"/>
          <w:color w:val="000000"/>
          <w:lang w:eastAsia="pt-BR"/>
        </w:rPr>
        <w:t>cabendo à</w:t>
      </w:r>
      <w:r w:rsidRPr="00474992">
        <w:rPr>
          <w:rFonts w:ascii="Calibri" w:eastAsia="Times New Roman" w:hAnsi="Calibri" w:cs="Calibri"/>
          <w:color w:val="000000"/>
          <w:lang w:eastAsia="pt-BR"/>
        </w:rPr>
        <w:t xml:space="preserve"> </w:t>
      </w:r>
      <w:r w:rsidR="00B6457A">
        <w:rPr>
          <w:rFonts w:ascii="Calibri" w:eastAsia="Times New Roman" w:hAnsi="Calibri" w:cs="Calibri"/>
          <w:color w:val="000000"/>
          <w:lang w:eastAsia="pt-BR"/>
        </w:rPr>
        <w:t>Ingenico</w:t>
      </w:r>
      <w:r w:rsidRPr="00474992">
        <w:rPr>
          <w:rFonts w:ascii="Calibri" w:eastAsia="Times New Roman" w:hAnsi="Calibri" w:cs="Calibri"/>
          <w:color w:val="000000"/>
          <w:lang w:eastAsia="pt-BR"/>
        </w:rPr>
        <w:t xml:space="preserve"> </w:t>
      </w:r>
      <w:r w:rsidR="009D5D03">
        <w:rPr>
          <w:rFonts w:ascii="Calibri" w:eastAsia="Times New Roman" w:hAnsi="Calibri" w:cs="Calibri"/>
          <w:color w:val="000000"/>
          <w:lang w:eastAsia="pt-BR"/>
        </w:rPr>
        <w:t>planejar uma reengenharia d</w:t>
      </w:r>
      <w:r w:rsidRPr="00474992">
        <w:rPr>
          <w:rFonts w:ascii="Calibri" w:eastAsia="Times New Roman" w:hAnsi="Calibri" w:cs="Calibri"/>
          <w:color w:val="000000"/>
          <w:lang w:eastAsia="pt-BR"/>
        </w:rPr>
        <w:t xml:space="preserve">a solução </w:t>
      </w:r>
      <w:r w:rsidR="009D5D03">
        <w:rPr>
          <w:rFonts w:ascii="Calibri" w:eastAsia="Times New Roman" w:hAnsi="Calibri" w:cs="Calibri"/>
          <w:color w:val="000000"/>
          <w:lang w:eastAsia="pt-BR"/>
        </w:rPr>
        <w:t>para atender os requisitos do mercado brasileiro</w:t>
      </w:r>
      <w:r w:rsidRPr="00474992">
        <w:rPr>
          <w:rFonts w:ascii="Calibri" w:eastAsia="Times New Roman" w:hAnsi="Calibri" w:cs="Calibri"/>
          <w:color w:val="000000"/>
          <w:lang w:eastAsia="pt-BR"/>
        </w:rPr>
        <w:t xml:space="preserve">. </w:t>
      </w:r>
      <w:r w:rsidR="009D5D03">
        <w:rPr>
          <w:rFonts w:ascii="Calibri" w:eastAsia="Times New Roman" w:hAnsi="Calibri" w:cs="Calibri"/>
          <w:color w:val="000000"/>
          <w:lang w:eastAsia="pt-BR"/>
        </w:rPr>
        <w:t>Nesse projeto coube à Ingenico a evolução do software</w:t>
      </w:r>
      <w:r w:rsidRPr="00474992">
        <w:rPr>
          <w:rFonts w:ascii="Calibri" w:eastAsia="Times New Roman" w:hAnsi="Calibri" w:cs="Calibri"/>
          <w:color w:val="000000"/>
          <w:lang w:eastAsia="pt-BR"/>
        </w:rPr>
        <w:t xml:space="preserve">, especialmente para atender as necessidades do mercado local, bem como providencie melhorias no tratamento da comunicação GPRS (General </w:t>
      </w:r>
      <w:proofErr w:type="spellStart"/>
      <w:r w:rsidRPr="00474992">
        <w:rPr>
          <w:rFonts w:ascii="Calibri" w:eastAsia="Times New Roman" w:hAnsi="Calibri" w:cs="Calibri"/>
          <w:color w:val="000000"/>
          <w:lang w:eastAsia="pt-BR"/>
        </w:rPr>
        <w:t>Packet</w:t>
      </w:r>
      <w:proofErr w:type="spellEnd"/>
      <w:r w:rsidRPr="00474992">
        <w:rPr>
          <w:rFonts w:ascii="Calibri" w:eastAsia="Times New Roman" w:hAnsi="Calibri" w:cs="Calibri"/>
          <w:color w:val="000000"/>
          <w:lang w:eastAsia="pt-BR"/>
        </w:rPr>
        <w:t xml:space="preserve"> Radio Services)</w:t>
      </w:r>
      <w:r w:rsidR="009D5D03">
        <w:rPr>
          <w:rFonts w:ascii="Calibri" w:eastAsia="Times New Roman" w:hAnsi="Calibri" w:cs="Calibri"/>
          <w:color w:val="000000"/>
          <w:lang w:eastAsia="pt-BR"/>
        </w:rPr>
        <w:t>,</w:t>
      </w:r>
      <w:r w:rsidRPr="00474992">
        <w:rPr>
          <w:rFonts w:ascii="Calibri" w:eastAsia="Times New Roman" w:hAnsi="Calibri" w:cs="Calibri"/>
          <w:color w:val="000000"/>
          <w:lang w:eastAsia="pt-BR"/>
        </w:rPr>
        <w:t xml:space="preserve"> ou 2G, </w:t>
      </w:r>
      <w:r w:rsidR="009D5D03">
        <w:rPr>
          <w:rFonts w:ascii="Calibri" w:eastAsia="Times New Roman" w:hAnsi="Calibri" w:cs="Calibri"/>
          <w:color w:val="000000"/>
          <w:lang w:eastAsia="pt-BR"/>
        </w:rPr>
        <w:t>para melhorar o</w:t>
      </w:r>
      <w:r w:rsidRPr="00474992">
        <w:rPr>
          <w:rFonts w:ascii="Calibri" w:eastAsia="Times New Roman" w:hAnsi="Calibri" w:cs="Calibri"/>
          <w:color w:val="000000"/>
          <w:lang w:eastAsia="pt-BR"/>
        </w:rPr>
        <w:t xml:space="preserve"> desempenho abaixo do esperado, sem contar com a portabilidade da aplicação para a linha de terminais Tetra, que conta com certificações mais recentes de segurança em relação a linha de terminais atual em uso pela Global Payments</w:t>
      </w:r>
      <w:r w:rsidR="009D5D03">
        <w:rPr>
          <w:rFonts w:ascii="Calibri" w:eastAsia="Times New Roman" w:hAnsi="Calibri" w:cs="Calibri"/>
          <w:color w:val="000000"/>
          <w:lang w:eastAsia="pt-BR"/>
        </w:rPr>
        <w:t>, dando oportunidade à Ingenico de oferecer uma gama maior de soluções à este cliente, bem como de ampliar a qualidade de sua solução para soluções mais modernas e atualizadas de seus terminais.</w:t>
      </w:r>
      <w:r w:rsidRPr="00474992">
        <w:rPr>
          <w:rFonts w:ascii="Calibri" w:eastAsia="Times New Roman" w:hAnsi="Calibri" w:cs="Calibri"/>
          <w:color w:val="000000"/>
          <w:lang w:eastAsia="pt-BR"/>
        </w:rPr>
        <w:br/>
      </w:r>
      <w:r w:rsidRPr="00474992">
        <w:rPr>
          <w:rFonts w:ascii="Calibri" w:eastAsia="Times New Roman" w:hAnsi="Calibri" w:cs="Calibri"/>
          <w:b/>
          <w:bCs/>
          <w:color w:val="000000"/>
          <w:u w:val="single"/>
          <w:lang w:eastAsia="pt-BR"/>
        </w:rPr>
        <w:br/>
        <w:t>OBJETIVO</w:t>
      </w:r>
      <w:r w:rsidRPr="00474992">
        <w:rPr>
          <w:rFonts w:ascii="Calibri" w:eastAsia="Times New Roman" w:hAnsi="Calibri" w:cs="Calibri"/>
          <w:color w:val="000000"/>
          <w:lang w:eastAsia="pt-BR"/>
        </w:rPr>
        <w:t>:</w:t>
      </w:r>
      <w:r w:rsidRPr="00474992">
        <w:rPr>
          <w:rFonts w:ascii="Calibri" w:eastAsia="Times New Roman" w:hAnsi="Calibri" w:cs="Calibri"/>
          <w:color w:val="000000"/>
          <w:lang w:eastAsia="pt-BR"/>
        </w:rPr>
        <w:br/>
        <w:t xml:space="preserve">Sendo essa solução já existente o principal objetivo é a evolução e aprimoramento da aplicação de pagamento da </w:t>
      </w:r>
      <w:r w:rsidR="009D5D03">
        <w:rPr>
          <w:rFonts w:ascii="Calibri" w:eastAsia="Times New Roman" w:hAnsi="Calibri" w:cs="Calibri"/>
          <w:color w:val="000000"/>
          <w:lang w:eastAsia="pt-BR"/>
        </w:rPr>
        <w:t xml:space="preserve">Empresa </w:t>
      </w:r>
      <w:r w:rsidRPr="00474992">
        <w:rPr>
          <w:rFonts w:ascii="Calibri" w:eastAsia="Times New Roman" w:hAnsi="Calibri" w:cs="Calibri"/>
          <w:color w:val="000000"/>
          <w:lang w:eastAsia="pt-BR"/>
        </w:rPr>
        <w:t>Global Payments</w:t>
      </w:r>
      <w:r w:rsidR="009D5D03">
        <w:rPr>
          <w:rFonts w:ascii="Calibri" w:eastAsia="Times New Roman" w:hAnsi="Calibri" w:cs="Calibri"/>
          <w:color w:val="000000"/>
          <w:lang w:eastAsia="pt-BR"/>
        </w:rPr>
        <w:t>, que</w:t>
      </w:r>
      <w:r w:rsidRPr="00474992">
        <w:rPr>
          <w:rFonts w:ascii="Calibri" w:eastAsia="Times New Roman" w:hAnsi="Calibri" w:cs="Calibri"/>
          <w:color w:val="000000"/>
          <w:lang w:eastAsia="pt-BR"/>
        </w:rPr>
        <w:t xml:space="preserve"> solicitou os seguintes requisitos:</w:t>
      </w:r>
      <w:r w:rsidRPr="00474992">
        <w:rPr>
          <w:rFonts w:ascii="Calibri" w:eastAsia="Times New Roman" w:hAnsi="Calibri" w:cs="Calibri"/>
          <w:color w:val="000000"/>
          <w:lang w:eastAsia="pt-BR"/>
        </w:rPr>
        <w:br/>
      </w:r>
      <w:r w:rsidRPr="00474992">
        <w:rPr>
          <w:rFonts w:ascii="Calibri" w:eastAsia="Times New Roman" w:hAnsi="Calibri" w:cs="Calibri"/>
          <w:color w:val="000000"/>
          <w:lang w:eastAsia="pt-BR"/>
        </w:rPr>
        <w:br/>
        <w:t xml:space="preserve">1. Expandir o alcance da aplicação para que seja compatível com os terminais da família Tetra, mais precisamente o </w:t>
      </w:r>
      <w:proofErr w:type="gramStart"/>
      <w:r w:rsidRPr="00474992">
        <w:rPr>
          <w:rFonts w:ascii="Calibri" w:eastAsia="Times New Roman" w:hAnsi="Calibri" w:cs="Calibri"/>
          <w:color w:val="000000"/>
          <w:lang w:eastAsia="pt-BR"/>
        </w:rPr>
        <w:t>modelo Move/2500</w:t>
      </w:r>
      <w:proofErr w:type="gramEnd"/>
      <w:r w:rsidRPr="00474992">
        <w:rPr>
          <w:rFonts w:ascii="Calibri" w:eastAsia="Times New Roman" w:hAnsi="Calibri" w:cs="Calibri"/>
          <w:color w:val="000000"/>
          <w:lang w:eastAsia="pt-BR"/>
        </w:rPr>
        <w:t>, mantendo compatibilidade com a linha atual em uso por eles, Telium 2. Isto faz com que a aplicação esteja disponível em um maior número de terminais e atinja um número maior de usuários.</w:t>
      </w:r>
      <w:r w:rsidRPr="00474992">
        <w:rPr>
          <w:rFonts w:ascii="Calibri" w:eastAsia="Times New Roman" w:hAnsi="Calibri" w:cs="Calibri"/>
          <w:color w:val="000000"/>
          <w:lang w:eastAsia="pt-BR"/>
        </w:rPr>
        <w:br/>
        <w:t xml:space="preserve">2. Implementação de melhorias no tratamento de comunicação GPRS (2G) com base nos requisitos 3GPP (3rd </w:t>
      </w:r>
      <w:proofErr w:type="spellStart"/>
      <w:r w:rsidRPr="00474992">
        <w:rPr>
          <w:rFonts w:ascii="Calibri" w:eastAsia="Times New Roman" w:hAnsi="Calibri" w:cs="Calibri"/>
          <w:color w:val="000000"/>
          <w:lang w:eastAsia="pt-BR"/>
        </w:rPr>
        <w:lastRenderedPageBreak/>
        <w:t>Generation</w:t>
      </w:r>
      <w:proofErr w:type="spellEnd"/>
      <w:r w:rsidRPr="00474992">
        <w:rPr>
          <w:rFonts w:ascii="Calibri" w:eastAsia="Times New Roman" w:hAnsi="Calibri" w:cs="Calibri"/>
          <w:color w:val="000000"/>
          <w:lang w:eastAsia="pt-BR"/>
        </w:rPr>
        <w:t xml:space="preserve"> </w:t>
      </w:r>
      <w:proofErr w:type="spellStart"/>
      <w:r w:rsidRPr="00474992">
        <w:rPr>
          <w:rFonts w:ascii="Calibri" w:eastAsia="Times New Roman" w:hAnsi="Calibri" w:cs="Calibri"/>
          <w:color w:val="000000"/>
          <w:lang w:eastAsia="pt-BR"/>
        </w:rPr>
        <w:t>Partnership</w:t>
      </w:r>
      <w:proofErr w:type="spellEnd"/>
      <w:r w:rsidRPr="00474992">
        <w:rPr>
          <w:rFonts w:ascii="Calibri" w:eastAsia="Times New Roman" w:hAnsi="Calibri" w:cs="Calibri"/>
          <w:color w:val="000000"/>
          <w:lang w:eastAsia="pt-BR"/>
        </w:rPr>
        <w:t xml:space="preserve"> Project)</w:t>
      </w:r>
      <w:r w:rsidR="001A3576">
        <w:rPr>
          <w:rFonts w:ascii="Calibri" w:eastAsia="Times New Roman" w:hAnsi="Calibri" w:cs="Calibri"/>
          <w:color w:val="000000"/>
          <w:lang w:eastAsia="pt-BR"/>
        </w:rPr>
        <w:t xml:space="preserve"> decorrentes da certificação realizada no período anterior</w:t>
      </w:r>
      <w:r w:rsidRPr="00474992">
        <w:rPr>
          <w:rFonts w:ascii="Calibri" w:eastAsia="Times New Roman" w:hAnsi="Calibri" w:cs="Calibri"/>
          <w:color w:val="000000"/>
          <w:lang w:eastAsia="pt-BR"/>
        </w:rPr>
        <w:t>.</w:t>
      </w:r>
      <w:r w:rsidRPr="00474992">
        <w:rPr>
          <w:rFonts w:ascii="Calibri" w:eastAsia="Times New Roman" w:hAnsi="Calibri" w:cs="Calibri"/>
          <w:color w:val="000000"/>
          <w:lang w:eastAsia="pt-BR"/>
        </w:rPr>
        <w:br/>
        <w:t xml:space="preserve">3. Implementação de aceitação de cartões de bandeiras adicionais na tecnologia sem contato (contactless), ampliando para marcas internacionais como American Express no modelo </w:t>
      </w:r>
      <w:proofErr w:type="spellStart"/>
      <w:r w:rsidRPr="00474992">
        <w:rPr>
          <w:rFonts w:ascii="Calibri" w:eastAsia="Times New Roman" w:hAnsi="Calibri" w:cs="Calibri"/>
          <w:color w:val="000000"/>
          <w:lang w:eastAsia="pt-BR"/>
        </w:rPr>
        <w:t>ExpressPay</w:t>
      </w:r>
      <w:proofErr w:type="spellEnd"/>
      <w:r w:rsidRPr="00474992">
        <w:rPr>
          <w:rFonts w:ascii="Calibri" w:eastAsia="Times New Roman" w:hAnsi="Calibri" w:cs="Calibri"/>
          <w:color w:val="000000"/>
          <w:lang w:eastAsia="pt-BR"/>
        </w:rPr>
        <w:t>, bem como a marca nacional ELO.</w:t>
      </w:r>
      <w:r w:rsidRPr="00474992">
        <w:rPr>
          <w:rFonts w:ascii="Calibri" w:eastAsia="Times New Roman" w:hAnsi="Calibri" w:cs="Calibri"/>
          <w:color w:val="000000"/>
          <w:lang w:eastAsia="pt-BR"/>
        </w:rPr>
        <w:br/>
        <w:t>4. Testes para garantir uma aplicação confiável e estável em termos de comunicação, e leitura de cartões sem contato.</w:t>
      </w:r>
      <w:r w:rsidRPr="00474992">
        <w:rPr>
          <w:rFonts w:ascii="Calibri" w:eastAsia="Times New Roman" w:hAnsi="Calibri" w:cs="Calibri"/>
          <w:color w:val="000000"/>
          <w:lang w:eastAsia="pt-BR"/>
        </w:rPr>
        <w:br/>
      </w:r>
      <w:r w:rsidRPr="00474992">
        <w:rPr>
          <w:rFonts w:ascii="Calibri" w:eastAsia="Times New Roman" w:hAnsi="Calibri" w:cs="Calibri"/>
          <w:color w:val="000000"/>
          <w:lang w:eastAsia="pt-BR"/>
        </w:rPr>
        <w:br/>
      </w:r>
      <w:r w:rsidRPr="00474992">
        <w:rPr>
          <w:rFonts w:ascii="Calibri" w:eastAsia="Times New Roman" w:hAnsi="Calibri" w:cs="Calibri"/>
          <w:b/>
          <w:bCs/>
          <w:color w:val="000000"/>
          <w:u w:val="single"/>
          <w:lang w:eastAsia="pt-BR"/>
        </w:rPr>
        <w:t>INVESTIGAÇÃO &amp; VALIDAÇÃO</w:t>
      </w:r>
      <w:r w:rsidRPr="00474992">
        <w:rPr>
          <w:rFonts w:ascii="Calibri" w:eastAsia="Times New Roman" w:hAnsi="Calibri" w:cs="Calibri"/>
          <w:color w:val="000000"/>
          <w:lang w:eastAsia="pt-BR"/>
        </w:rPr>
        <w:t>:</w:t>
      </w:r>
      <w:r w:rsidRPr="00474992">
        <w:rPr>
          <w:rFonts w:ascii="Calibri" w:eastAsia="Times New Roman" w:hAnsi="Calibri" w:cs="Calibri"/>
          <w:color w:val="000000"/>
          <w:lang w:eastAsia="pt-BR"/>
        </w:rPr>
        <w:br/>
        <w:t>O foco principal deste projeto em 2019 foi a continuação da migração d</w:t>
      </w:r>
      <w:r w:rsidR="009D5D03">
        <w:rPr>
          <w:rFonts w:ascii="Calibri" w:eastAsia="Times New Roman" w:hAnsi="Calibri" w:cs="Calibri"/>
          <w:color w:val="000000"/>
          <w:lang w:eastAsia="pt-BR"/>
        </w:rPr>
        <w:t xml:space="preserve">a solução inicialmente </w:t>
      </w:r>
      <w:r w:rsidRPr="00474992">
        <w:rPr>
          <w:rFonts w:ascii="Calibri" w:eastAsia="Times New Roman" w:hAnsi="Calibri" w:cs="Calibri"/>
          <w:color w:val="000000"/>
          <w:lang w:eastAsia="pt-BR"/>
        </w:rPr>
        <w:t xml:space="preserve">desenvolvida na Espanha </w:t>
      </w:r>
      <w:r w:rsidR="009D5D03">
        <w:rPr>
          <w:rFonts w:ascii="Calibri" w:eastAsia="Times New Roman" w:hAnsi="Calibri" w:cs="Calibri"/>
          <w:color w:val="000000"/>
          <w:lang w:eastAsia="pt-BR"/>
        </w:rPr>
        <w:t>com foco na evolução para o mercado local</w:t>
      </w:r>
      <w:r w:rsidRPr="00474992">
        <w:rPr>
          <w:rFonts w:ascii="Calibri" w:eastAsia="Times New Roman" w:hAnsi="Calibri" w:cs="Calibri"/>
          <w:color w:val="000000"/>
          <w:lang w:eastAsia="pt-BR"/>
        </w:rPr>
        <w:t xml:space="preserve">, necessitando de viagens para </w:t>
      </w:r>
      <w:r w:rsidR="009D5D03">
        <w:rPr>
          <w:rFonts w:ascii="Calibri" w:eastAsia="Times New Roman" w:hAnsi="Calibri" w:cs="Calibri"/>
          <w:color w:val="000000"/>
          <w:lang w:eastAsia="pt-BR"/>
        </w:rPr>
        <w:t xml:space="preserve">alinhamento </w:t>
      </w:r>
      <w:r w:rsidRPr="00474992">
        <w:rPr>
          <w:rFonts w:ascii="Calibri" w:eastAsia="Times New Roman" w:hAnsi="Calibri" w:cs="Calibri"/>
          <w:color w:val="000000"/>
          <w:lang w:eastAsia="pt-BR"/>
        </w:rPr>
        <w:t xml:space="preserve">com a equipe técnica espanhola e assim agilizar o processo para </w:t>
      </w:r>
      <w:r w:rsidR="007541A6" w:rsidRPr="00474992">
        <w:rPr>
          <w:rFonts w:ascii="Calibri" w:eastAsia="Times New Roman" w:hAnsi="Calibri" w:cs="Calibri"/>
          <w:color w:val="000000"/>
          <w:lang w:eastAsia="pt-BR"/>
        </w:rPr>
        <w:t>início</w:t>
      </w:r>
      <w:r w:rsidRPr="00474992">
        <w:rPr>
          <w:rFonts w:ascii="Calibri" w:eastAsia="Times New Roman" w:hAnsi="Calibri" w:cs="Calibri"/>
          <w:color w:val="000000"/>
          <w:lang w:eastAsia="pt-BR"/>
        </w:rPr>
        <w:t xml:space="preserve"> da implementação dos novos requisitos e evolução da solução</w:t>
      </w:r>
      <w:r w:rsidR="009D5D03">
        <w:rPr>
          <w:rFonts w:ascii="Calibri" w:eastAsia="Times New Roman" w:hAnsi="Calibri" w:cs="Calibri"/>
          <w:color w:val="000000"/>
          <w:lang w:eastAsia="pt-BR"/>
        </w:rPr>
        <w:t>, dentro de uma nova arquitetura</w:t>
      </w:r>
      <w:r w:rsidRPr="00474992">
        <w:rPr>
          <w:rFonts w:ascii="Calibri" w:eastAsia="Times New Roman" w:hAnsi="Calibri" w:cs="Calibri"/>
          <w:color w:val="000000"/>
          <w:lang w:eastAsia="pt-BR"/>
        </w:rPr>
        <w:t xml:space="preserve">. Na sequência, continuamos a investigação da avaliação do impacto dos novos requisitos locais sobre a arquitetura atual, seguindo para implementação em si. Um dos pontos primordiais foi garantir a compatibilidade da nova solução entre a linha de terminais Telium 2 usada atualmente, e a linha Tetra de terminais de pagamento. </w:t>
      </w:r>
      <w:r w:rsidRPr="00474992">
        <w:rPr>
          <w:rFonts w:ascii="Calibri" w:eastAsia="Times New Roman" w:hAnsi="Calibri" w:cs="Calibri"/>
          <w:color w:val="000000"/>
          <w:lang w:eastAsia="pt-BR"/>
        </w:rPr>
        <w:br/>
        <w:t xml:space="preserve">Bem como no ano anterior, dentre os cenários de testes foi necessário garantir compatibilidade entre ambas plataformas (Telium 2 e Tetra), </w:t>
      </w:r>
      <w:r w:rsidR="009D5D03">
        <w:rPr>
          <w:rFonts w:ascii="Calibri" w:eastAsia="Times New Roman" w:hAnsi="Calibri" w:cs="Calibri"/>
          <w:color w:val="000000"/>
          <w:lang w:eastAsia="pt-BR"/>
        </w:rPr>
        <w:t>além das</w:t>
      </w:r>
      <w:r w:rsidRPr="00474992">
        <w:rPr>
          <w:rFonts w:ascii="Calibri" w:eastAsia="Times New Roman" w:hAnsi="Calibri" w:cs="Calibri"/>
          <w:color w:val="000000"/>
          <w:lang w:eastAsia="pt-BR"/>
        </w:rPr>
        <w:t xml:space="preserve"> características </w:t>
      </w:r>
      <w:r w:rsidR="009D5D03">
        <w:rPr>
          <w:rFonts w:ascii="Calibri" w:eastAsia="Times New Roman" w:hAnsi="Calibri" w:cs="Calibri"/>
          <w:color w:val="000000"/>
          <w:lang w:eastAsia="pt-BR"/>
        </w:rPr>
        <w:t xml:space="preserve">específicas </w:t>
      </w:r>
      <w:r w:rsidRPr="00474992">
        <w:rPr>
          <w:rFonts w:ascii="Calibri" w:eastAsia="Times New Roman" w:hAnsi="Calibri" w:cs="Calibri"/>
          <w:color w:val="000000"/>
          <w:lang w:eastAsia="pt-BR"/>
        </w:rPr>
        <w:t xml:space="preserve">de cada </w:t>
      </w:r>
      <w:r w:rsidR="009D5D03">
        <w:rPr>
          <w:rFonts w:ascii="Calibri" w:eastAsia="Times New Roman" w:hAnsi="Calibri" w:cs="Calibri"/>
          <w:color w:val="000000"/>
          <w:lang w:eastAsia="pt-BR"/>
        </w:rPr>
        <w:t xml:space="preserve">modelo de </w:t>
      </w:r>
      <w:r w:rsidRPr="00474992">
        <w:rPr>
          <w:rFonts w:ascii="Calibri" w:eastAsia="Times New Roman" w:hAnsi="Calibri" w:cs="Calibri"/>
          <w:color w:val="000000"/>
          <w:lang w:eastAsia="pt-BR"/>
        </w:rPr>
        <w:t>terminal envolvido.</w:t>
      </w:r>
      <w:r w:rsidRPr="00474992">
        <w:rPr>
          <w:rFonts w:ascii="Calibri" w:eastAsia="Times New Roman" w:hAnsi="Calibri" w:cs="Calibri"/>
          <w:color w:val="000000"/>
          <w:lang w:eastAsia="pt-BR"/>
        </w:rPr>
        <w:br/>
        <w:t xml:space="preserve">O ponto mais importante foi continuar com a evolução no tratamento de comunicação GPRS, o que nos levou novamente a utilizar recursos </w:t>
      </w:r>
      <w:r w:rsidR="007541A6" w:rsidRPr="00474992">
        <w:rPr>
          <w:rFonts w:ascii="Calibri" w:eastAsia="Times New Roman" w:hAnsi="Calibri" w:cs="Calibri"/>
          <w:color w:val="000000"/>
          <w:lang w:eastAsia="pt-BR"/>
        </w:rPr>
        <w:t>tecnológicos</w:t>
      </w:r>
      <w:r w:rsidRPr="00474992">
        <w:rPr>
          <w:rFonts w:ascii="Calibri" w:eastAsia="Times New Roman" w:hAnsi="Calibri" w:cs="Calibri"/>
          <w:color w:val="000000"/>
          <w:lang w:eastAsia="pt-BR"/>
        </w:rPr>
        <w:t xml:space="preserve"> de nosso laboratório de telecomunicações, que permite simular cenários diferentes de sinal através de um equipamento conforme norma da 3GPP (3rd </w:t>
      </w:r>
      <w:proofErr w:type="spellStart"/>
      <w:r w:rsidRPr="00474992">
        <w:rPr>
          <w:rFonts w:ascii="Calibri" w:eastAsia="Times New Roman" w:hAnsi="Calibri" w:cs="Calibri"/>
          <w:color w:val="000000"/>
          <w:lang w:eastAsia="pt-BR"/>
        </w:rPr>
        <w:t>Generation</w:t>
      </w:r>
      <w:proofErr w:type="spellEnd"/>
      <w:r w:rsidRPr="00474992">
        <w:rPr>
          <w:rFonts w:ascii="Calibri" w:eastAsia="Times New Roman" w:hAnsi="Calibri" w:cs="Calibri"/>
          <w:color w:val="000000"/>
          <w:lang w:eastAsia="pt-BR"/>
        </w:rPr>
        <w:t xml:space="preserve"> </w:t>
      </w:r>
      <w:proofErr w:type="spellStart"/>
      <w:r w:rsidRPr="00474992">
        <w:rPr>
          <w:rFonts w:ascii="Calibri" w:eastAsia="Times New Roman" w:hAnsi="Calibri" w:cs="Calibri"/>
          <w:color w:val="000000"/>
          <w:lang w:eastAsia="pt-BR"/>
        </w:rPr>
        <w:t>Partnership</w:t>
      </w:r>
      <w:proofErr w:type="spellEnd"/>
      <w:r w:rsidRPr="00474992">
        <w:rPr>
          <w:rFonts w:ascii="Calibri" w:eastAsia="Times New Roman" w:hAnsi="Calibri" w:cs="Calibri"/>
          <w:color w:val="000000"/>
          <w:lang w:eastAsia="pt-BR"/>
        </w:rPr>
        <w:t xml:space="preserve"> Project) usando um </w:t>
      </w:r>
      <w:r w:rsidR="009D5D03">
        <w:rPr>
          <w:rFonts w:ascii="Calibri" w:eastAsia="Times New Roman" w:hAnsi="Calibri" w:cs="Calibri"/>
          <w:color w:val="000000"/>
          <w:lang w:eastAsia="pt-BR"/>
        </w:rPr>
        <w:t>s</w:t>
      </w:r>
      <w:r w:rsidRPr="00474992">
        <w:rPr>
          <w:rFonts w:ascii="Calibri" w:eastAsia="Times New Roman" w:hAnsi="Calibri" w:cs="Calibri"/>
          <w:color w:val="000000"/>
          <w:lang w:eastAsia="pt-BR"/>
        </w:rPr>
        <w:t xml:space="preserve">imulador de </w:t>
      </w:r>
      <w:r w:rsidR="009D5D03">
        <w:rPr>
          <w:rFonts w:ascii="Calibri" w:eastAsia="Times New Roman" w:hAnsi="Calibri" w:cs="Calibri"/>
          <w:color w:val="000000"/>
          <w:lang w:eastAsia="pt-BR"/>
        </w:rPr>
        <w:t>r</w:t>
      </w:r>
      <w:r w:rsidRPr="00474992">
        <w:rPr>
          <w:rFonts w:ascii="Calibri" w:eastAsia="Times New Roman" w:hAnsi="Calibri" w:cs="Calibri"/>
          <w:color w:val="000000"/>
          <w:lang w:eastAsia="pt-BR"/>
        </w:rPr>
        <w:t xml:space="preserve">ede, como o </w:t>
      </w:r>
      <w:proofErr w:type="spellStart"/>
      <w:r w:rsidRPr="00474992">
        <w:rPr>
          <w:rFonts w:ascii="Calibri" w:eastAsia="Times New Roman" w:hAnsi="Calibri" w:cs="Calibri"/>
          <w:color w:val="000000"/>
          <w:lang w:eastAsia="pt-BR"/>
        </w:rPr>
        <w:t>Agilent</w:t>
      </w:r>
      <w:proofErr w:type="spellEnd"/>
      <w:r w:rsidRPr="00474992">
        <w:rPr>
          <w:rFonts w:ascii="Calibri" w:eastAsia="Times New Roman" w:hAnsi="Calibri" w:cs="Calibri"/>
          <w:color w:val="000000"/>
          <w:lang w:eastAsia="pt-BR"/>
        </w:rPr>
        <w:t xml:space="preserve"> 8960 da empresa </w:t>
      </w:r>
      <w:proofErr w:type="spellStart"/>
      <w:r w:rsidRPr="00474992">
        <w:rPr>
          <w:rFonts w:ascii="Calibri" w:eastAsia="Times New Roman" w:hAnsi="Calibri" w:cs="Calibri"/>
          <w:color w:val="000000"/>
          <w:lang w:eastAsia="pt-BR"/>
        </w:rPr>
        <w:t>Keysight</w:t>
      </w:r>
      <w:proofErr w:type="spellEnd"/>
      <w:r w:rsidRPr="00474992">
        <w:rPr>
          <w:rFonts w:ascii="Calibri" w:eastAsia="Times New Roman" w:hAnsi="Calibri" w:cs="Calibri"/>
          <w:color w:val="000000"/>
          <w:lang w:eastAsia="pt-BR"/>
        </w:rPr>
        <w:t xml:space="preserve"> Technologies, recurso desconhecido pela equipe, e que foi treinada para </w:t>
      </w:r>
      <w:r w:rsidR="007541A6" w:rsidRPr="00474992">
        <w:rPr>
          <w:rFonts w:ascii="Calibri" w:eastAsia="Times New Roman" w:hAnsi="Calibri" w:cs="Calibri"/>
          <w:color w:val="000000"/>
          <w:lang w:eastAsia="pt-BR"/>
        </w:rPr>
        <w:t>usá-lo</w:t>
      </w:r>
      <w:r w:rsidRPr="00474992">
        <w:rPr>
          <w:rFonts w:ascii="Calibri" w:eastAsia="Times New Roman" w:hAnsi="Calibri" w:cs="Calibri"/>
          <w:color w:val="000000"/>
          <w:lang w:eastAsia="pt-BR"/>
        </w:rPr>
        <w:t xml:space="preserve"> previamente.</w:t>
      </w:r>
      <w:r w:rsidRPr="00474992">
        <w:rPr>
          <w:rFonts w:ascii="Calibri" w:eastAsia="Times New Roman" w:hAnsi="Calibri" w:cs="Calibri"/>
          <w:color w:val="000000"/>
          <w:lang w:eastAsia="pt-BR"/>
        </w:rPr>
        <w:br/>
        <w:t>Para validação dos novos cartões foram realizadas pela ferramenta BTT (Brand Test Tool) da UL. Testes foram realizados em parceria com o instituto Venturus, localizado em Campinas/SP.</w:t>
      </w:r>
    </w:p>
    <w:p w:rsidR="00A4587C" w:rsidRDefault="00A4587C"/>
    <w:p w:rsidR="003D783E" w:rsidRPr="006355C7" w:rsidRDefault="003D783E" w:rsidP="003D783E">
      <w:pPr>
        <w:pStyle w:val="Ttulo"/>
        <w:shd w:val="clear" w:color="auto" w:fill="BFBFBF" w:themeFill="background1" w:themeFillShade="BF"/>
        <w:rPr>
          <w:rFonts w:eastAsia="Times New Roman"/>
          <w:b/>
          <w:lang w:eastAsia="pt-BR"/>
        </w:rPr>
      </w:pPr>
      <w:r w:rsidRPr="006355C7">
        <w:rPr>
          <w:rFonts w:eastAsia="Times New Roman"/>
          <w:b/>
          <w:lang w:eastAsia="pt-BR"/>
        </w:rPr>
        <w:t>Descrição das Etapas</w:t>
      </w:r>
    </w:p>
    <w:p w:rsidR="001A3576" w:rsidRPr="001A3576" w:rsidRDefault="003D783E" w:rsidP="001A3576">
      <w:pPr>
        <w:spacing w:after="0" w:line="240" w:lineRule="auto"/>
        <w:rPr>
          <w:rFonts w:ascii="Calibri" w:eastAsia="Times New Roman" w:hAnsi="Calibri" w:cs="Calibri"/>
          <w:color w:val="000000"/>
          <w:lang w:eastAsia="pt-BR"/>
        </w:rPr>
      </w:pPr>
      <w:r w:rsidRPr="008C2DFA">
        <w:rPr>
          <w:rFonts w:ascii="Calibri" w:eastAsia="Times New Roman" w:hAnsi="Calibri" w:cs="Calibri"/>
          <w:color w:val="000000"/>
          <w:lang w:eastAsia="pt-BR"/>
        </w:rPr>
        <w:t xml:space="preserve">CONTEXTUALIZAÇÃO DAS ETAPAS DO DESENVOLVIMENTO </w:t>
      </w:r>
      <w:r w:rsidRPr="008C2DFA">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t>O planejamento do projeto iniciado no ano base 2018 foi realizado seguindo a metodologia SCRUM, sendo que em 2019 foi mantida a mesma metodologia. Essa técnica de desenvolvimento de software ágil é uma das mais utilizadas no mundo pela sua eficácia e eficiência, e nos deu subsídios que nos possibilitou tomar ação rápidas sem impactar na organização da estrutura definida. Apesar do cliente solicitar apenas a solução concluída para que pudesse executar sua homologação, mesmo assim mantivemos essa metodologia para que internamente fosse possível liberar a aplicação por partes para que a equipe de testes pudesse valida-la conforme fosse evoluindo.</w:t>
      </w:r>
      <w:r w:rsidR="001A3576" w:rsidRPr="001A3576">
        <w:rPr>
          <w:rFonts w:ascii="Calibri" w:eastAsia="Times New Roman" w:hAnsi="Calibri" w:cs="Calibri"/>
          <w:color w:val="000000"/>
          <w:lang w:eastAsia="pt-BR"/>
        </w:rPr>
        <w:br/>
        <w:t>Pela complexidade do projeto herdado da filial espanhola, foi necessário realizar novas viagens para trazer conhecimento da equipe original em Madri, Espanha,  e dar continuidade localmente com menos dependências, centralizando todo processo intelectual no Brasil.</w:t>
      </w:r>
      <w:r w:rsidR="001A3576" w:rsidRPr="001A3576">
        <w:rPr>
          <w:rFonts w:ascii="Calibri" w:eastAsia="Times New Roman" w:hAnsi="Calibri" w:cs="Calibri"/>
          <w:color w:val="000000"/>
          <w:lang w:eastAsia="pt-BR"/>
        </w:rPr>
        <w:br/>
        <w:t xml:space="preserve">Sendo o projeto uma unificação de tecnologias, para melhor organização nós o subdividimos em três </w:t>
      </w:r>
      <w:proofErr w:type="spellStart"/>
      <w:r w:rsidR="001A3576" w:rsidRPr="001A3576">
        <w:rPr>
          <w:rFonts w:ascii="Calibri" w:eastAsia="Times New Roman" w:hAnsi="Calibri" w:cs="Calibri"/>
          <w:color w:val="000000"/>
          <w:lang w:eastAsia="pt-BR"/>
        </w:rPr>
        <w:t>ETAPAs</w:t>
      </w:r>
      <w:proofErr w:type="spellEnd"/>
      <w:r w:rsidR="001A3576" w:rsidRPr="001A3576">
        <w:rPr>
          <w:rFonts w:ascii="Calibri" w:eastAsia="Times New Roman" w:hAnsi="Calibri" w:cs="Calibri"/>
          <w:color w:val="000000"/>
          <w:lang w:eastAsia="pt-BR"/>
        </w:rPr>
        <w:t xml:space="preserve"> com seus respectivos sprints, havendo intersecções de atividades em alguns casos:</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br/>
        <w:t>ETAPA: SPRINT 04 - Global Payments BR - 504 (Telium Tetra)</w:t>
      </w:r>
      <w:r w:rsidR="001A3576" w:rsidRPr="001A3576">
        <w:rPr>
          <w:rFonts w:ascii="Calibri" w:eastAsia="Times New Roman" w:hAnsi="Calibri" w:cs="Calibri"/>
          <w:color w:val="000000"/>
          <w:lang w:eastAsia="pt-BR"/>
        </w:rPr>
        <w:br/>
        <w:t>OBJETIVO DA ETAPA: Conclusão da SPRINT iniciada no período anterior</w:t>
      </w:r>
      <w:r w:rsidR="001A3576" w:rsidRPr="001A3576">
        <w:rPr>
          <w:rFonts w:ascii="Calibri" w:eastAsia="Times New Roman" w:hAnsi="Calibri" w:cs="Calibri"/>
          <w:color w:val="000000"/>
          <w:lang w:eastAsia="pt-BR"/>
        </w:rPr>
        <w:br/>
        <w:t>PERÍODO DE EXECUÇÃO: 01/04/19 a 30/06/19</w:t>
      </w:r>
      <w:r w:rsidR="001A3576" w:rsidRPr="001A3576">
        <w:rPr>
          <w:rFonts w:ascii="Calibri" w:eastAsia="Times New Roman" w:hAnsi="Calibri" w:cs="Calibri"/>
          <w:color w:val="000000"/>
          <w:lang w:eastAsia="pt-BR"/>
        </w:rPr>
        <w:br/>
        <w:t xml:space="preserve">DESCRIÇÃO: </w:t>
      </w:r>
      <w:r w:rsidR="001A3576" w:rsidRPr="001A3576">
        <w:rPr>
          <w:rFonts w:ascii="Calibri" w:eastAsia="Times New Roman" w:hAnsi="Calibri" w:cs="Calibri"/>
          <w:color w:val="000000"/>
          <w:lang w:eastAsia="pt-BR"/>
        </w:rPr>
        <w:br/>
        <w:t xml:space="preserve">Este Sprint teve por objetivo o ajuste de problemas encontrados na verificação anterior para geração da entrega final ao cliente na plataforma Tetra. </w:t>
      </w:r>
      <w:r w:rsidR="001A3576" w:rsidRPr="001A3576">
        <w:rPr>
          <w:rFonts w:ascii="Calibri" w:eastAsia="Times New Roman" w:hAnsi="Calibri" w:cs="Calibri"/>
          <w:color w:val="000000"/>
          <w:lang w:eastAsia="pt-BR"/>
        </w:rPr>
        <w:br/>
        <w:t>EQUIPE ALOCADA NA ETAPA: Eduardo Oliveira, Luis Costa</w:t>
      </w:r>
      <w:r w:rsidR="001A3576" w:rsidRPr="001A3576">
        <w:rPr>
          <w:rFonts w:ascii="Calibri" w:eastAsia="Times New Roman" w:hAnsi="Calibri" w:cs="Calibri"/>
          <w:color w:val="000000"/>
          <w:lang w:eastAsia="pt-BR"/>
        </w:rPr>
        <w:br/>
        <w:t xml:space="preserve">ATIVIDADES DESENVOLVIDAS: </w:t>
      </w:r>
      <w:r w:rsidR="001A3576" w:rsidRPr="001A3576">
        <w:rPr>
          <w:rFonts w:ascii="Calibri" w:eastAsia="Times New Roman" w:hAnsi="Calibri" w:cs="Calibri"/>
          <w:color w:val="000000"/>
          <w:lang w:eastAsia="pt-BR"/>
        </w:rPr>
        <w:br/>
        <w:t>- Correção de itens relatados na Certificação</w:t>
      </w:r>
      <w:r w:rsidR="001A3576" w:rsidRPr="001A3576">
        <w:rPr>
          <w:rFonts w:ascii="Calibri" w:eastAsia="Times New Roman" w:hAnsi="Calibri" w:cs="Calibri"/>
          <w:color w:val="000000"/>
          <w:lang w:eastAsia="pt-BR"/>
        </w:rPr>
        <w:br/>
        <w:t>- Acompanhamento dos testes internos ref. Correções</w:t>
      </w:r>
      <w:r w:rsidR="001A3576" w:rsidRPr="001A3576">
        <w:rPr>
          <w:rFonts w:ascii="Calibri" w:eastAsia="Times New Roman" w:hAnsi="Calibri" w:cs="Calibri"/>
          <w:color w:val="000000"/>
          <w:lang w:eastAsia="pt-BR"/>
        </w:rPr>
        <w:br/>
        <w:t>- Entrega do código final para certificação do cliente</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br/>
        <w:t>ETAPA: SPRINT 05 - Global Payments BR - GPRS (Telium 2)</w:t>
      </w:r>
      <w:r w:rsidR="001A3576" w:rsidRPr="001A3576">
        <w:rPr>
          <w:rFonts w:ascii="Calibri" w:eastAsia="Times New Roman" w:hAnsi="Calibri" w:cs="Calibri"/>
          <w:color w:val="000000"/>
          <w:lang w:eastAsia="pt-BR"/>
        </w:rPr>
        <w:br/>
        <w:t>OBJETIVO DA ETAPA: Implementação de melhorias adicionais no tratamento de comunicação GPRS (2G) com base das especificações 3GPP, uma vez que o cliente solicitou priorizar a linha atual (Telium 2) ao invés da nova (Tetra) para melhorias frente aos seus concorrentes.</w:t>
      </w:r>
      <w:r w:rsidR="001A3576" w:rsidRPr="001A3576">
        <w:rPr>
          <w:rFonts w:ascii="Calibri" w:eastAsia="Times New Roman" w:hAnsi="Calibri" w:cs="Calibri"/>
          <w:color w:val="000000"/>
          <w:lang w:eastAsia="pt-BR"/>
        </w:rPr>
        <w:br/>
        <w:t>PERÍODO DE EXECUÇÃO: 01/04/19 a 30/09/19</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lastRenderedPageBreak/>
        <w:t xml:space="preserve">DESCRIÇÃO: </w:t>
      </w:r>
      <w:r w:rsidR="001A3576" w:rsidRPr="001A3576">
        <w:rPr>
          <w:rFonts w:ascii="Calibri" w:eastAsia="Times New Roman" w:hAnsi="Calibri" w:cs="Calibri"/>
          <w:color w:val="000000"/>
          <w:lang w:eastAsia="pt-BR"/>
        </w:rPr>
        <w:br/>
        <w:t xml:space="preserve">Com a aplicação migrada para plataforma Telium+, o foco seguinte seria a melhoria da maneira que a aplicação trata a comunicação, conforme normas definidas pelo 3GPP, desta vez com foco nos terminais da linha Telium 2 o qual o cliente já possui.  </w:t>
      </w:r>
      <w:r w:rsidR="001A3576" w:rsidRPr="001A3576">
        <w:rPr>
          <w:rFonts w:ascii="Calibri" w:eastAsia="Times New Roman" w:hAnsi="Calibri" w:cs="Calibri"/>
          <w:color w:val="000000"/>
          <w:lang w:eastAsia="pt-BR"/>
        </w:rPr>
        <w:br/>
        <w:t>EQUIPE ALOCADA NA ETAPA: Eduardo Oliveira, Luis Costa</w:t>
      </w:r>
      <w:r w:rsidR="001A3576" w:rsidRPr="001A3576">
        <w:rPr>
          <w:rFonts w:ascii="Calibri" w:eastAsia="Times New Roman" w:hAnsi="Calibri" w:cs="Calibri"/>
          <w:color w:val="000000"/>
          <w:lang w:eastAsia="pt-BR"/>
        </w:rPr>
        <w:br/>
        <w:t xml:space="preserve">ATIVIDADES DESENVOLVIDAS: </w:t>
      </w:r>
      <w:r w:rsidR="001A3576" w:rsidRPr="001A3576">
        <w:rPr>
          <w:rFonts w:ascii="Calibri" w:eastAsia="Times New Roman" w:hAnsi="Calibri" w:cs="Calibri"/>
          <w:color w:val="000000"/>
          <w:lang w:eastAsia="pt-BR"/>
        </w:rPr>
        <w:br/>
        <w:t xml:space="preserve">- Implementação de tratamento de </w:t>
      </w:r>
      <w:proofErr w:type="spellStart"/>
      <w:r w:rsidR="001A3576" w:rsidRPr="001A3576">
        <w:rPr>
          <w:rFonts w:ascii="Calibri" w:eastAsia="Times New Roman" w:hAnsi="Calibri" w:cs="Calibri"/>
          <w:color w:val="000000"/>
          <w:lang w:eastAsia="pt-BR"/>
        </w:rPr>
        <w:t>telecom</w:t>
      </w:r>
      <w:proofErr w:type="spellEnd"/>
      <w:r w:rsidR="001A3576" w:rsidRPr="001A3576">
        <w:rPr>
          <w:rFonts w:ascii="Calibri" w:eastAsia="Times New Roman" w:hAnsi="Calibri" w:cs="Calibri"/>
          <w:color w:val="000000"/>
          <w:lang w:eastAsia="pt-BR"/>
        </w:rPr>
        <w:t xml:space="preserve"> para recuperação de sinal</w:t>
      </w:r>
      <w:r w:rsidR="001A3576" w:rsidRPr="001A3576">
        <w:rPr>
          <w:rFonts w:ascii="Calibri" w:eastAsia="Times New Roman" w:hAnsi="Calibri" w:cs="Calibri"/>
          <w:color w:val="000000"/>
          <w:lang w:eastAsia="pt-BR"/>
        </w:rPr>
        <w:br/>
        <w:t xml:space="preserve">- Acompanhamento dos testes internos </w:t>
      </w:r>
      <w:r w:rsidR="001A3576" w:rsidRPr="001A3576">
        <w:rPr>
          <w:rFonts w:ascii="Calibri" w:eastAsia="Times New Roman" w:hAnsi="Calibri" w:cs="Calibri"/>
          <w:color w:val="000000"/>
          <w:lang w:eastAsia="pt-BR"/>
        </w:rPr>
        <w:br/>
        <w:t>- Correção de itens relatados nos testes internos</w:t>
      </w:r>
      <w:r w:rsidR="001A3576" w:rsidRPr="001A3576">
        <w:rPr>
          <w:rFonts w:ascii="Calibri" w:eastAsia="Times New Roman" w:hAnsi="Calibri" w:cs="Calibri"/>
          <w:color w:val="000000"/>
          <w:lang w:eastAsia="pt-BR"/>
        </w:rPr>
        <w:br/>
        <w:t>- Entrega do código final para certificação do cliente</w:t>
      </w:r>
      <w:r w:rsidR="001A3576" w:rsidRPr="001A3576">
        <w:rPr>
          <w:rFonts w:ascii="Calibri" w:eastAsia="Times New Roman" w:hAnsi="Calibri" w:cs="Calibri"/>
          <w:color w:val="000000"/>
          <w:lang w:eastAsia="pt-BR"/>
        </w:rPr>
        <w:br/>
        <w:t>- Acompanhamento da certificação para avaliação de possíveis problemas encontrados</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br/>
        <w:t>ETAPA: SPRINT 06 - Global Payments BR - GPRS (Telium 2)</w:t>
      </w:r>
      <w:r w:rsidR="001A3576" w:rsidRPr="001A3576">
        <w:rPr>
          <w:rFonts w:ascii="Calibri" w:eastAsia="Times New Roman" w:hAnsi="Calibri" w:cs="Calibri"/>
          <w:color w:val="000000"/>
          <w:lang w:eastAsia="pt-BR"/>
        </w:rPr>
        <w:br/>
        <w:t>OBJETIVO DA ETAPA: Implementação de melhorias no tratamento de comunicação GPRS (2G) - Continuação</w:t>
      </w:r>
      <w:r w:rsidR="001A3576" w:rsidRPr="001A3576">
        <w:rPr>
          <w:rFonts w:ascii="Calibri" w:eastAsia="Times New Roman" w:hAnsi="Calibri" w:cs="Calibri"/>
          <w:color w:val="000000"/>
          <w:lang w:eastAsia="pt-BR"/>
        </w:rPr>
        <w:br/>
        <w:t>PERÍODO DE EXECUÇÃO: 01/10/19 a 08/11/19</w:t>
      </w:r>
      <w:r w:rsidR="001A3576" w:rsidRPr="001A3576">
        <w:rPr>
          <w:rFonts w:ascii="Calibri" w:eastAsia="Times New Roman" w:hAnsi="Calibri" w:cs="Calibri"/>
          <w:color w:val="000000"/>
          <w:lang w:eastAsia="pt-BR"/>
        </w:rPr>
        <w:br/>
        <w:t xml:space="preserve">DESCRIÇÃO: </w:t>
      </w:r>
      <w:r w:rsidR="001A3576" w:rsidRPr="001A3576">
        <w:rPr>
          <w:rFonts w:ascii="Calibri" w:eastAsia="Times New Roman" w:hAnsi="Calibri" w:cs="Calibri"/>
          <w:color w:val="000000"/>
          <w:lang w:eastAsia="pt-BR"/>
        </w:rPr>
        <w:br/>
        <w:t xml:space="preserve">Uma vez revisadas as principais funções de </w:t>
      </w:r>
      <w:proofErr w:type="spellStart"/>
      <w:r w:rsidR="001A3576" w:rsidRPr="001A3576">
        <w:rPr>
          <w:rFonts w:ascii="Calibri" w:eastAsia="Times New Roman" w:hAnsi="Calibri" w:cs="Calibri"/>
          <w:color w:val="000000"/>
          <w:lang w:eastAsia="pt-BR"/>
        </w:rPr>
        <w:t>telecom</w:t>
      </w:r>
      <w:proofErr w:type="spellEnd"/>
      <w:r w:rsidR="001A3576" w:rsidRPr="001A3576">
        <w:rPr>
          <w:rFonts w:ascii="Calibri" w:eastAsia="Times New Roman" w:hAnsi="Calibri" w:cs="Calibri"/>
          <w:color w:val="000000"/>
          <w:lang w:eastAsia="pt-BR"/>
        </w:rPr>
        <w:t xml:space="preserve"> da aplicação, foram implementadas melhorias adicionais para adequação ao relatório da certificação do instituto CPQD (Campinas /SP) que tem por base também a especificação 3GPP</w:t>
      </w:r>
      <w:r w:rsidR="001A3576" w:rsidRPr="001A3576">
        <w:rPr>
          <w:rFonts w:ascii="Calibri" w:eastAsia="Times New Roman" w:hAnsi="Calibri" w:cs="Calibri"/>
          <w:color w:val="000000"/>
          <w:lang w:eastAsia="pt-BR"/>
        </w:rPr>
        <w:br/>
        <w:t>EQUIPE ALOCADA NA ETAPA: Eduardo Oliveira , Luis Costa</w:t>
      </w:r>
      <w:r w:rsidR="001A3576" w:rsidRPr="001A3576">
        <w:rPr>
          <w:rFonts w:ascii="Calibri" w:eastAsia="Times New Roman" w:hAnsi="Calibri" w:cs="Calibri"/>
          <w:color w:val="000000"/>
          <w:lang w:eastAsia="pt-BR"/>
        </w:rPr>
        <w:br/>
        <w:t xml:space="preserve">ATIVIDADES DESENVOLVIDAS: </w:t>
      </w:r>
      <w:r w:rsidR="001A3576" w:rsidRPr="001A3576">
        <w:rPr>
          <w:rFonts w:ascii="Calibri" w:eastAsia="Times New Roman" w:hAnsi="Calibri" w:cs="Calibri"/>
          <w:color w:val="000000"/>
          <w:lang w:eastAsia="pt-BR"/>
        </w:rPr>
        <w:br/>
        <w:t xml:space="preserve">- Codificação da Revisão global do tratamento de </w:t>
      </w:r>
      <w:proofErr w:type="spellStart"/>
      <w:r w:rsidR="001A3576" w:rsidRPr="001A3576">
        <w:rPr>
          <w:rFonts w:ascii="Calibri" w:eastAsia="Times New Roman" w:hAnsi="Calibri" w:cs="Calibri"/>
          <w:color w:val="000000"/>
          <w:lang w:eastAsia="pt-BR"/>
        </w:rPr>
        <w:t>telecom</w:t>
      </w:r>
      <w:proofErr w:type="spellEnd"/>
      <w:r w:rsidR="001A3576" w:rsidRPr="001A3576">
        <w:rPr>
          <w:rFonts w:ascii="Calibri" w:eastAsia="Times New Roman" w:hAnsi="Calibri" w:cs="Calibri"/>
          <w:color w:val="000000"/>
          <w:lang w:eastAsia="pt-BR"/>
        </w:rPr>
        <w:t xml:space="preserve"> com base em relatório CPQD</w:t>
      </w:r>
      <w:r w:rsidR="001A3576" w:rsidRPr="001A3576">
        <w:rPr>
          <w:rFonts w:ascii="Calibri" w:eastAsia="Times New Roman" w:hAnsi="Calibri" w:cs="Calibri"/>
          <w:color w:val="000000"/>
          <w:lang w:eastAsia="pt-BR"/>
        </w:rPr>
        <w:br/>
        <w:t>- Testes de Desenvolvimento</w:t>
      </w:r>
      <w:r w:rsidR="001A3576" w:rsidRPr="001A3576">
        <w:rPr>
          <w:rFonts w:ascii="Calibri" w:eastAsia="Times New Roman" w:hAnsi="Calibri" w:cs="Calibri"/>
          <w:color w:val="000000"/>
          <w:lang w:eastAsia="pt-BR"/>
        </w:rPr>
        <w:br/>
        <w:t>- Correções e Melhorias com base nos testes de desenvolvimento</w:t>
      </w:r>
      <w:r w:rsidR="001A3576" w:rsidRPr="001A3576">
        <w:rPr>
          <w:rFonts w:ascii="Calibri" w:eastAsia="Times New Roman" w:hAnsi="Calibri" w:cs="Calibri"/>
          <w:color w:val="000000"/>
          <w:lang w:eastAsia="pt-BR"/>
        </w:rPr>
        <w:br/>
        <w:t xml:space="preserve">- Acompanhamento dos testes internos </w:t>
      </w:r>
      <w:r w:rsidR="001A3576" w:rsidRPr="001A3576">
        <w:rPr>
          <w:rFonts w:ascii="Calibri" w:eastAsia="Times New Roman" w:hAnsi="Calibri" w:cs="Calibri"/>
          <w:color w:val="000000"/>
          <w:lang w:eastAsia="pt-BR"/>
        </w:rPr>
        <w:br/>
        <w:t>- Correção de itens relatados nos testes internos</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br/>
        <w:t>ETAPA: SPRINT 07 - Global Payments BR - 504 (T2)</w:t>
      </w:r>
      <w:r w:rsidR="001A3576" w:rsidRPr="001A3576">
        <w:rPr>
          <w:rFonts w:ascii="Calibri" w:eastAsia="Times New Roman" w:hAnsi="Calibri" w:cs="Calibri"/>
          <w:color w:val="000000"/>
          <w:lang w:eastAsia="pt-BR"/>
        </w:rPr>
        <w:br/>
        <w:t>OBJETIVO DA ETAPA: Implementação de melhorias no tratamento de comunicação GPRS (2G) - Continuação</w:t>
      </w:r>
      <w:r w:rsidR="001A3576" w:rsidRPr="001A3576">
        <w:rPr>
          <w:rFonts w:ascii="Calibri" w:eastAsia="Times New Roman" w:hAnsi="Calibri" w:cs="Calibri"/>
          <w:color w:val="000000"/>
          <w:lang w:eastAsia="pt-BR"/>
        </w:rPr>
        <w:br/>
        <w:t>PERÍODO DE EXECUÇÃO: 11/11/19 a 22/01/20</w:t>
      </w:r>
      <w:r w:rsidR="001A3576" w:rsidRPr="001A3576">
        <w:rPr>
          <w:rFonts w:ascii="Calibri" w:eastAsia="Times New Roman" w:hAnsi="Calibri" w:cs="Calibri"/>
          <w:color w:val="000000"/>
          <w:lang w:eastAsia="pt-BR"/>
        </w:rPr>
        <w:br/>
        <w:t xml:space="preserve">DESCRIÇÃO: </w:t>
      </w:r>
      <w:r w:rsidR="001A3576" w:rsidRPr="001A3576">
        <w:rPr>
          <w:rFonts w:ascii="Calibri" w:eastAsia="Times New Roman" w:hAnsi="Calibri" w:cs="Calibri"/>
          <w:color w:val="000000"/>
          <w:lang w:eastAsia="pt-BR"/>
        </w:rPr>
        <w:br/>
        <w:t xml:space="preserve">Uma vez revisadas as principais funções de </w:t>
      </w:r>
      <w:proofErr w:type="spellStart"/>
      <w:r w:rsidR="001A3576" w:rsidRPr="001A3576">
        <w:rPr>
          <w:rFonts w:ascii="Calibri" w:eastAsia="Times New Roman" w:hAnsi="Calibri" w:cs="Calibri"/>
          <w:color w:val="000000"/>
          <w:lang w:eastAsia="pt-BR"/>
        </w:rPr>
        <w:t>telecom</w:t>
      </w:r>
      <w:proofErr w:type="spellEnd"/>
      <w:r w:rsidR="001A3576" w:rsidRPr="001A3576">
        <w:rPr>
          <w:rFonts w:ascii="Calibri" w:eastAsia="Times New Roman" w:hAnsi="Calibri" w:cs="Calibri"/>
          <w:color w:val="000000"/>
          <w:lang w:eastAsia="pt-BR"/>
        </w:rPr>
        <w:t xml:space="preserve"> da aplicação, foram implementadas melhorias adicionais para adequação ao relatório da certificação do instituto CPQD (Campinas /SP) que tem por base também a especificação 3GPP</w:t>
      </w:r>
      <w:r w:rsidR="001A3576" w:rsidRPr="001A3576">
        <w:rPr>
          <w:rFonts w:ascii="Calibri" w:eastAsia="Times New Roman" w:hAnsi="Calibri" w:cs="Calibri"/>
          <w:color w:val="000000"/>
          <w:lang w:eastAsia="pt-BR"/>
        </w:rPr>
        <w:br/>
        <w:t>EQUIPE ALOCADA NA ETAPA: Eduardo Oliveira , Luis Costa</w:t>
      </w:r>
      <w:r w:rsidR="001A3576" w:rsidRPr="001A3576">
        <w:rPr>
          <w:rFonts w:ascii="Calibri" w:eastAsia="Times New Roman" w:hAnsi="Calibri" w:cs="Calibri"/>
          <w:color w:val="000000"/>
          <w:lang w:eastAsia="pt-BR"/>
        </w:rPr>
        <w:br/>
        <w:t xml:space="preserve">ATIVIDADES DESENVOLVIDAS: </w:t>
      </w:r>
      <w:r w:rsidR="001A3576" w:rsidRPr="001A3576">
        <w:rPr>
          <w:rFonts w:ascii="Calibri" w:eastAsia="Times New Roman" w:hAnsi="Calibri" w:cs="Calibri"/>
          <w:color w:val="000000"/>
          <w:lang w:eastAsia="pt-BR"/>
        </w:rPr>
        <w:br/>
        <w:t>- Revisão dos requisitos da norma 3GPP, conforme definido pela Global Payments</w:t>
      </w:r>
      <w:r w:rsidR="001A3576" w:rsidRPr="001A3576">
        <w:rPr>
          <w:rFonts w:ascii="Calibri" w:eastAsia="Times New Roman" w:hAnsi="Calibri" w:cs="Calibri"/>
          <w:color w:val="000000"/>
          <w:lang w:eastAsia="pt-BR"/>
        </w:rPr>
        <w:br/>
        <w:t>- Codificação dos tratamentos de GPRS, considerando o modelo IWL250</w:t>
      </w:r>
      <w:r w:rsidR="001A3576" w:rsidRPr="001A3576">
        <w:rPr>
          <w:rFonts w:ascii="Calibri" w:eastAsia="Times New Roman" w:hAnsi="Calibri" w:cs="Calibri"/>
          <w:color w:val="000000"/>
          <w:lang w:eastAsia="pt-BR"/>
        </w:rPr>
        <w:br/>
        <w:t xml:space="preserve">- Testes unitários de desenvolvimento em laboratório de telecomunicação </w:t>
      </w:r>
      <w:r w:rsidR="001A3576" w:rsidRPr="001A3576">
        <w:rPr>
          <w:rFonts w:ascii="Calibri" w:eastAsia="Times New Roman" w:hAnsi="Calibri" w:cs="Calibri"/>
          <w:color w:val="000000"/>
          <w:lang w:eastAsia="pt-BR"/>
        </w:rPr>
        <w:br/>
        <w:t>- Documentação e geração da nova versão da aplicação para testes internos</w:t>
      </w:r>
      <w:r w:rsidR="001A3576" w:rsidRPr="001A3576">
        <w:rPr>
          <w:rFonts w:ascii="Calibri" w:eastAsia="Times New Roman" w:hAnsi="Calibri" w:cs="Calibri"/>
          <w:color w:val="000000"/>
          <w:lang w:eastAsia="pt-BR"/>
        </w:rPr>
        <w:br/>
        <w:t>- Testes de regressão da aplicação em laboratório interno de telecomunicações.</w:t>
      </w:r>
      <w:r w:rsidR="001A3576" w:rsidRPr="001A3576">
        <w:rPr>
          <w:rFonts w:ascii="Calibri" w:eastAsia="Times New Roman" w:hAnsi="Calibri" w:cs="Calibri"/>
          <w:color w:val="000000"/>
          <w:lang w:eastAsia="pt-BR"/>
        </w:rPr>
        <w:br/>
        <w:t>- Correções dos incidentes relatados pela equipe de testes</w:t>
      </w:r>
      <w:r w:rsidR="001A3576" w:rsidRPr="001A3576">
        <w:rPr>
          <w:rFonts w:ascii="Calibri" w:eastAsia="Times New Roman" w:hAnsi="Calibri" w:cs="Calibri"/>
          <w:color w:val="000000"/>
          <w:lang w:eastAsia="pt-BR"/>
        </w:rPr>
        <w:br/>
        <w:t xml:space="preserve">- </w:t>
      </w:r>
      <w:proofErr w:type="spellStart"/>
      <w:r w:rsidR="001A3576" w:rsidRPr="001A3576">
        <w:rPr>
          <w:rFonts w:ascii="Calibri" w:eastAsia="Times New Roman" w:hAnsi="Calibri" w:cs="Calibri"/>
          <w:color w:val="000000"/>
          <w:lang w:eastAsia="pt-BR"/>
        </w:rPr>
        <w:t>Retestes</w:t>
      </w:r>
      <w:proofErr w:type="spellEnd"/>
      <w:r w:rsidR="001A3576" w:rsidRPr="001A3576">
        <w:rPr>
          <w:rFonts w:ascii="Calibri" w:eastAsia="Times New Roman" w:hAnsi="Calibri" w:cs="Calibri"/>
          <w:color w:val="000000"/>
          <w:lang w:eastAsia="pt-BR"/>
        </w:rPr>
        <w:t xml:space="preserve"> de regressão da aplicação.</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br/>
        <w:t>ETAPA: SPRINT 08 - Global Payments BR - 504 (T2)</w:t>
      </w:r>
      <w:r w:rsidR="001A3576" w:rsidRPr="001A3576">
        <w:rPr>
          <w:rFonts w:ascii="Calibri" w:eastAsia="Times New Roman" w:hAnsi="Calibri" w:cs="Calibri"/>
          <w:color w:val="000000"/>
          <w:lang w:eastAsia="pt-BR"/>
        </w:rPr>
        <w:br/>
        <w:t>OBJETIVO DA ETAPA: Revisão das principais funções para tratamento de cartões das marcas AMEX e ELO no modelo sem contato</w:t>
      </w:r>
      <w:r w:rsidR="001A3576" w:rsidRPr="001A3576">
        <w:rPr>
          <w:rFonts w:ascii="Calibri" w:eastAsia="Times New Roman" w:hAnsi="Calibri" w:cs="Calibri"/>
          <w:color w:val="000000"/>
          <w:lang w:eastAsia="pt-BR"/>
        </w:rPr>
        <w:br/>
        <w:t>PERÍODO DE EXECUÇÃO: 23/01/20 a 31/03/20</w:t>
      </w:r>
      <w:r w:rsidR="001A3576" w:rsidRPr="001A3576">
        <w:rPr>
          <w:rFonts w:ascii="Calibri" w:eastAsia="Times New Roman" w:hAnsi="Calibri" w:cs="Calibri"/>
          <w:color w:val="000000"/>
          <w:lang w:eastAsia="pt-BR"/>
        </w:rPr>
        <w:br/>
        <w:t xml:space="preserve">DESCRIÇÃO: </w:t>
      </w:r>
      <w:r w:rsidR="001A3576" w:rsidRPr="001A3576">
        <w:rPr>
          <w:rFonts w:ascii="Calibri" w:eastAsia="Times New Roman" w:hAnsi="Calibri" w:cs="Calibri"/>
          <w:color w:val="000000"/>
          <w:lang w:eastAsia="pt-BR"/>
        </w:rPr>
        <w:br/>
        <w:t xml:space="preserve">Evolução do tratamento de cartões para suportar tecnologias  dos cartões AMEX e ELO no modelo sem contato, dentro de suas especificações, sendo AMEX o modelo </w:t>
      </w:r>
      <w:proofErr w:type="spellStart"/>
      <w:r w:rsidR="001A3576" w:rsidRPr="001A3576">
        <w:rPr>
          <w:rFonts w:ascii="Calibri" w:eastAsia="Times New Roman" w:hAnsi="Calibri" w:cs="Calibri"/>
          <w:color w:val="000000"/>
          <w:lang w:eastAsia="pt-BR"/>
        </w:rPr>
        <w:t>ExpressPay</w:t>
      </w:r>
      <w:proofErr w:type="spellEnd"/>
      <w:r w:rsidR="001A3576" w:rsidRPr="001A3576">
        <w:rPr>
          <w:rFonts w:ascii="Calibri" w:eastAsia="Times New Roman" w:hAnsi="Calibri" w:cs="Calibri"/>
          <w:color w:val="000000"/>
          <w:lang w:eastAsia="pt-BR"/>
        </w:rPr>
        <w:t xml:space="preserve"> e ELO no modelo </w:t>
      </w:r>
      <w:proofErr w:type="spellStart"/>
      <w:r w:rsidR="001A3576" w:rsidRPr="001A3576">
        <w:rPr>
          <w:rFonts w:ascii="Calibri" w:eastAsia="Times New Roman" w:hAnsi="Calibri" w:cs="Calibri"/>
          <w:color w:val="000000"/>
          <w:lang w:eastAsia="pt-BR"/>
        </w:rPr>
        <w:t>Discover</w:t>
      </w:r>
      <w:proofErr w:type="spellEnd"/>
      <w:r w:rsidR="001A3576" w:rsidRPr="001A3576">
        <w:rPr>
          <w:rFonts w:ascii="Calibri" w:eastAsia="Times New Roman" w:hAnsi="Calibri" w:cs="Calibri"/>
          <w:color w:val="000000"/>
          <w:lang w:eastAsia="pt-BR"/>
        </w:rPr>
        <w:t>/DPASS.</w:t>
      </w:r>
      <w:r w:rsidR="001A3576" w:rsidRPr="001A3576">
        <w:rPr>
          <w:rFonts w:ascii="Calibri" w:eastAsia="Times New Roman" w:hAnsi="Calibri" w:cs="Calibri"/>
          <w:color w:val="000000"/>
          <w:lang w:eastAsia="pt-BR"/>
        </w:rPr>
        <w:br/>
        <w:t>EQUIPE ALOCADA NA ETAPA: Eduardo Oliveira , Luis Costa</w:t>
      </w:r>
      <w:r w:rsidR="001A3576" w:rsidRPr="001A3576">
        <w:rPr>
          <w:rFonts w:ascii="Calibri" w:eastAsia="Times New Roman" w:hAnsi="Calibri" w:cs="Calibri"/>
          <w:color w:val="000000"/>
          <w:lang w:eastAsia="pt-BR"/>
        </w:rPr>
        <w:br/>
        <w:t xml:space="preserve">ATIVIDADES DESENVOLVIDAS: </w:t>
      </w:r>
      <w:r w:rsidR="001A3576" w:rsidRPr="001A3576">
        <w:rPr>
          <w:rFonts w:ascii="Calibri" w:eastAsia="Times New Roman" w:hAnsi="Calibri" w:cs="Calibri"/>
          <w:color w:val="000000"/>
          <w:lang w:eastAsia="pt-BR"/>
        </w:rPr>
        <w:br/>
        <w:t>- Revisão dos requisitos de cartão sem contato para as marcas AMEX e ELO, seguindo os padrões definidos por eles.</w:t>
      </w:r>
      <w:r w:rsidR="001A3576" w:rsidRPr="001A3576">
        <w:rPr>
          <w:rFonts w:ascii="Calibri" w:eastAsia="Times New Roman" w:hAnsi="Calibri" w:cs="Calibri"/>
          <w:color w:val="000000"/>
          <w:lang w:eastAsia="pt-BR"/>
        </w:rPr>
        <w:br/>
        <w:t>- Codificação dos tratamentos de cartão sem contato, com foco nos cartões acima, considerando o modelo MOVE/2500</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lastRenderedPageBreak/>
        <w:t xml:space="preserve">- Testes unitários de desenvolvimento usando o UL Brand Test Kit  </w:t>
      </w:r>
      <w:r w:rsidR="001A3576" w:rsidRPr="001A3576">
        <w:rPr>
          <w:rFonts w:ascii="Calibri" w:eastAsia="Times New Roman" w:hAnsi="Calibri" w:cs="Calibri"/>
          <w:color w:val="000000"/>
          <w:lang w:eastAsia="pt-BR"/>
        </w:rPr>
        <w:br/>
        <w:t>- Documentação e geração da nova versão da aplicação para testes internos</w:t>
      </w:r>
      <w:r w:rsidR="001A3576" w:rsidRPr="001A3576">
        <w:rPr>
          <w:rFonts w:ascii="Calibri" w:eastAsia="Times New Roman" w:hAnsi="Calibri" w:cs="Calibri"/>
          <w:color w:val="000000"/>
          <w:lang w:eastAsia="pt-BR"/>
        </w:rPr>
        <w:br/>
        <w:t>- Testes de regressão da aplicação em laboratório interno de telecomunicações.</w:t>
      </w:r>
      <w:r w:rsidR="001A3576" w:rsidRPr="001A3576">
        <w:rPr>
          <w:rFonts w:ascii="Calibri" w:eastAsia="Times New Roman" w:hAnsi="Calibri" w:cs="Calibri"/>
          <w:color w:val="000000"/>
          <w:lang w:eastAsia="pt-BR"/>
        </w:rPr>
        <w:br/>
        <w:t>- Correções dos incidentes relatados pela equipe de testes</w:t>
      </w:r>
      <w:r w:rsidR="001A3576" w:rsidRPr="001A3576">
        <w:rPr>
          <w:rFonts w:ascii="Calibri" w:eastAsia="Times New Roman" w:hAnsi="Calibri" w:cs="Calibri"/>
          <w:color w:val="000000"/>
          <w:lang w:eastAsia="pt-BR"/>
        </w:rPr>
        <w:br/>
        <w:t xml:space="preserve">- </w:t>
      </w:r>
      <w:proofErr w:type="spellStart"/>
      <w:r w:rsidR="001A3576" w:rsidRPr="001A3576">
        <w:rPr>
          <w:rFonts w:ascii="Calibri" w:eastAsia="Times New Roman" w:hAnsi="Calibri" w:cs="Calibri"/>
          <w:color w:val="000000"/>
          <w:lang w:eastAsia="pt-BR"/>
        </w:rPr>
        <w:t>Retestes</w:t>
      </w:r>
      <w:proofErr w:type="spellEnd"/>
      <w:r w:rsidR="001A3576" w:rsidRPr="001A3576">
        <w:rPr>
          <w:rFonts w:ascii="Calibri" w:eastAsia="Times New Roman" w:hAnsi="Calibri" w:cs="Calibri"/>
          <w:color w:val="000000"/>
          <w:lang w:eastAsia="pt-BR"/>
        </w:rPr>
        <w:t xml:space="preserve"> de regressão da aplicação.</w:t>
      </w:r>
      <w:r w:rsidR="001A3576" w:rsidRPr="001A3576">
        <w:rPr>
          <w:rFonts w:ascii="Calibri" w:eastAsia="Times New Roman" w:hAnsi="Calibri" w:cs="Calibri"/>
          <w:color w:val="000000"/>
          <w:lang w:eastAsia="pt-BR"/>
        </w:rPr>
        <w:br/>
        <w:t>- Liberação de pacote para certificação</w:t>
      </w:r>
      <w:r w:rsidR="001A3576" w:rsidRPr="001A3576">
        <w:rPr>
          <w:rFonts w:ascii="Calibri" w:eastAsia="Times New Roman" w:hAnsi="Calibri" w:cs="Calibri"/>
          <w:color w:val="000000"/>
          <w:lang w:eastAsia="pt-BR"/>
        </w:rPr>
        <w:br/>
        <w:t>- Acompanhamento e suporte às atividades de certificação</w:t>
      </w:r>
      <w:r w:rsidR="001A3576" w:rsidRPr="001A3576">
        <w:rPr>
          <w:rFonts w:ascii="Calibri" w:eastAsia="Times New Roman" w:hAnsi="Calibri" w:cs="Calibri"/>
          <w:color w:val="000000"/>
          <w:lang w:eastAsia="pt-BR"/>
        </w:rPr>
        <w:br/>
      </w:r>
      <w:r w:rsidR="001A3576" w:rsidRPr="001A3576">
        <w:rPr>
          <w:rFonts w:ascii="Calibri" w:eastAsia="Times New Roman" w:hAnsi="Calibri" w:cs="Calibri"/>
          <w:color w:val="000000"/>
          <w:lang w:eastAsia="pt-BR"/>
        </w:rPr>
        <w:br/>
        <w:t xml:space="preserve">Observação: Este projeto foi desenvolvido em conjunto pelas equipes Ingenico e Venturus, cada qual produzindo seu próprio RDA com suas respectivas atividades do projeto. A Ingenico foi a responsável por todas as atividades de levantamento dos requisitos junto à Global Payments, análise das demandas, desenvolvimento (codificação), bem como alguns testes em seu laboratório interno de telecomunicações como forma de verificação do desenvolvimento. Já ao Venturus coube todas as atividades relacionadas à validação da aplicação em desenvolvimento pela Ingenico, quais foram: testes funcionais, execução dos cadernos de teste da comunicação GPRS (baseados na norma 3GPP), testes de </w:t>
      </w:r>
      <w:proofErr w:type="spellStart"/>
      <w:r w:rsidR="001A3576" w:rsidRPr="001A3576">
        <w:rPr>
          <w:rFonts w:ascii="Calibri" w:eastAsia="Times New Roman" w:hAnsi="Calibri" w:cs="Calibri"/>
          <w:color w:val="000000"/>
          <w:lang w:eastAsia="pt-BR"/>
        </w:rPr>
        <w:t>pré</w:t>
      </w:r>
      <w:proofErr w:type="spellEnd"/>
      <w:r w:rsidR="001A3576" w:rsidRPr="001A3576">
        <w:rPr>
          <w:rFonts w:ascii="Calibri" w:eastAsia="Times New Roman" w:hAnsi="Calibri" w:cs="Calibri"/>
          <w:color w:val="000000"/>
          <w:lang w:eastAsia="pt-BR"/>
        </w:rPr>
        <w:t xml:space="preserve">-certificação das bandeiras ELO e AMEX e testes de consumo de bateria. Portanto, este RDA descreve a participação do Venturus especificamente atendendo ao item 4 da Solução Proposta para o projeto. Para a completa análise do projeto, seu desenvolvimento e seus resultados obtidos, recomenda-se a leitura de ambos os </w:t>
      </w:r>
      <w:proofErr w:type="spellStart"/>
      <w:r w:rsidR="001A3576" w:rsidRPr="001A3576">
        <w:rPr>
          <w:rFonts w:ascii="Calibri" w:eastAsia="Times New Roman" w:hAnsi="Calibri" w:cs="Calibri"/>
          <w:color w:val="000000"/>
          <w:lang w:eastAsia="pt-BR"/>
        </w:rPr>
        <w:t>RDAs</w:t>
      </w:r>
      <w:proofErr w:type="spellEnd"/>
      <w:r w:rsidR="001A3576" w:rsidRPr="001A3576">
        <w:rPr>
          <w:rFonts w:ascii="Calibri" w:eastAsia="Times New Roman" w:hAnsi="Calibri" w:cs="Calibri"/>
          <w:color w:val="000000"/>
          <w:lang w:eastAsia="pt-BR"/>
        </w:rPr>
        <w:t xml:space="preserve"> em conjunto.</w:t>
      </w:r>
    </w:p>
    <w:p w:rsidR="001A3576" w:rsidRDefault="001A3576"/>
    <w:p w:rsidR="003D783E" w:rsidRPr="006355C7" w:rsidRDefault="003D783E" w:rsidP="003D783E">
      <w:pPr>
        <w:pStyle w:val="Ttulo"/>
        <w:shd w:val="clear" w:color="auto" w:fill="BFBFBF" w:themeFill="background1" w:themeFillShade="BF"/>
        <w:rPr>
          <w:rFonts w:eastAsia="Times New Roman"/>
          <w:b/>
          <w:lang w:eastAsia="pt-BR"/>
        </w:rPr>
      </w:pPr>
      <w:r w:rsidRPr="006355C7">
        <w:rPr>
          <w:rFonts w:eastAsia="Times New Roman"/>
          <w:b/>
          <w:lang w:eastAsia="pt-BR"/>
        </w:rPr>
        <w:t>Resultados Obtidos</w:t>
      </w:r>
    </w:p>
    <w:p w:rsidR="003D783E" w:rsidRDefault="003D783E"/>
    <w:p w:rsid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b/>
          <w:bCs/>
          <w:color w:val="000000"/>
          <w:u w:val="single"/>
          <w:lang w:eastAsia="pt-BR"/>
        </w:rPr>
        <w:t>CARACTERÍSTICAS TÉCNICAS</w:t>
      </w:r>
      <w:r w:rsidRPr="003D783E">
        <w:rPr>
          <w:rFonts w:ascii="Calibri" w:eastAsia="Times New Roman" w:hAnsi="Calibri" w:cs="Calibri"/>
          <w:color w:val="000000"/>
          <w:lang w:eastAsia="pt-BR"/>
        </w:rPr>
        <w:t>:</w:t>
      </w:r>
      <w:r w:rsidRPr="003D783E">
        <w:rPr>
          <w:rFonts w:ascii="Calibri" w:eastAsia="Times New Roman" w:hAnsi="Calibri" w:cs="Calibri"/>
          <w:color w:val="000000"/>
          <w:lang w:eastAsia="pt-BR"/>
        </w:rPr>
        <w:br/>
      </w:r>
      <w:r w:rsidR="005C0500">
        <w:rPr>
          <w:rFonts w:ascii="Calibri" w:eastAsia="Times New Roman" w:hAnsi="Calibri" w:cs="Calibri"/>
          <w:color w:val="000000"/>
          <w:lang w:eastAsia="pt-BR"/>
        </w:rPr>
        <w:t xml:space="preserve">Dando continuidade ao ano-base </w:t>
      </w:r>
      <w:r w:rsidRPr="003D783E">
        <w:rPr>
          <w:rFonts w:ascii="Calibri" w:eastAsia="Times New Roman" w:hAnsi="Calibri" w:cs="Calibri"/>
          <w:color w:val="000000"/>
          <w:lang w:eastAsia="pt-BR"/>
        </w:rPr>
        <w:t xml:space="preserve">anterior, sendo </w:t>
      </w:r>
      <w:r w:rsidR="005C0500">
        <w:rPr>
          <w:rFonts w:ascii="Calibri" w:eastAsia="Times New Roman" w:hAnsi="Calibri" w:cs="Calibri"/>
          <w:color w:val="000000"/>
          <w:lang w:eastAsia="pt-BR"/>
        </w:rPr>
        <w:t>um software</w:t>
      </w:r>
      <w:r w:rsidRPr="003D783E">
        <w:rPr>
          <w:rFonts w:ascii="Calibri" w:eastAsia="Times New Roman" w:hAnsi="Calibri" w:cs="Calibri"/>
          <w:color w:val="000000"/>
          <w:lang w:eastAsia="pt-BR"/>
        </w:rPr>
        <w:t xml:space="preserve"> em evolução, serão descritos  a seguir apenas os requisitos abordados pela solução implementada no ano-base 2018, que sofreu novas evoluções em 2019, tendo em vista que o projeto se estende para o ano-base seguinte por conta de novos requisitos e mudanças de prioridade requeridos pela </w:t>
      </w:r>
      <w:r w:rsidR="005C0500">
        <w:rPr>
          <w:rFonts w:ascii="Calibri" w:eastAsia="Times New Roman" w:hAnsi="Calibri" w:cs="Calibri"/>
          <w:color w:val="000000"/>
          <w:lang w:eastAsia="pt-BR"/>
        </w:rPr>
        <w:t xml:space="preserve">Empresa </w:t>
      </w:r>
      <w:r w:rsidRPr="003D783E">
        <w:rPr>
          <w:rFonts w:ascii="Calibri" w:eastAsia="Times New Roman" w:hAnsi="Calibri" w:cs="Calibri"/>
          <w:color w:val="000000"/>
          <w:lang w:eastAsia="pt-BR"/>
        </w:rPr>
        <w:t>Global Payments. Dentre as características relevan</w:t>
      </w:r>
      <w:r w:rsidR="005C0500">
        <w:rPr>
          <w:rFonts w:ascii="Calibri" w:eastAsia="Times New Roman" w:hAnsi="Calibri" w:cs="Calibri"/>
          <w:color w:val="000000"/>
          <w:lang w:eastAsia="pt-BR"/>
        </w:rPr>
        <w:t>t</w:t>
      </w:r>
      <w:r w:rsidRPr="003D783E">
        <w:rPr>
          <w:rFonts w:ascii="Calibri" w:eastAsia="Times New Roman" w:hAnsi="Calibri" w:cs="Calibri"/>
          <w:color w:val="000000"/>
          <w:lang w:eastAsia="pt-BR"/>
        </w:rPr>
        <w:t>es para o ano-Base 2019, destaco as seguintes:</w:t>
      </w:r>
      <w:r w:rsidRPr="003D783E">
        <w:rPr>
          <w:rFonts w:ascii="Calibri" w:eastAsia="Times New Roman" w:hAnsi="Calibri" w:cs="Calibri"/>
          <w:color w:val="000000"/>
          <w:lang w:eastAsia="pt-BR"/>
        </w:rPr>
        <w:br/>
      </w:r>
      <w:r w:rsidRPr="003D783E">
        <w:rPr>
          <w:rFonts w:ascii="Calibri" w:eastAsia="Times New Roman" w:hAnsi="Calibri" w:cs="Calibri"/>
          <w:color w:val="000000"/>
          <w:lang w:eastAsia="pt-BR"/>
        </w:rPr>
        <w:br/>
        <w:t>• Revisão das implementações de melhorias no tratamento de telecomunicações em modo GPRS, considerando a norma 3GPP, pelo desafio que essa área exige</w:t>
      </w:r>
      <w:r w:rsidR="005C0500">
        <w:rPr>
          <w:rFonts w:ascii="Calibri" w:eastAsia="Times New Roman" w:hAnsi="Calibri" w:cs="Calibri"/>
          <w:color w:val="000000"/>
          <w:lang w:eastAsia="pt-BR"/>
        </w:rPr>
        <w:t>, agregando conhecimento nessa área à equipe envolvida;</w:t>
      </w:r>
      <w:r w:rsidRPr="003D783E">
        <w:rPr>
          <w:rFonts w:ascii="Calibri" w:eastAsia="Times New Roman" w:hAnsi="Calibri" w:cs="Calibri"/>
          <w:color w:val="000000"/>
          <w:lang w:eastAsia="pt-BR"/>
        </w:rPr>
        <w:br/>
        <w:t xml:space="preserve">• Tratamento de cartões em tecnologia sem contato para novos modelos, por ser um padrão que exige conhecimento </w:t>
      </w:r>
      <w:r w:rsidR="005C0500">
        <w:rPr>
          <w:rFonts w:ascii="Calibri" w:eastAsia="Times New Roman" w:hAnsi="Calibri" w:cs="Calibri"/>
          <w:color w:val="000000"/>
          <w:lang w:eastAsia="pt-BR"/>
        </w:rPr>
        <w:t xml:space="preserve">especializado </w:t>
      </w:r>
      <w:r w:rsidRPr="003D783E">
        <w:rPr>
          <w:rFonts w:ascii="Calibri" w:eastAsia="Times New Roman" w:hAnsi="Calibri" w:cs="Calibri"/>
          <w:color w:val="000000"/>
          <w:lang w:eastAsia="pt-BR"/>
        </w:rPr>
        <w:t xml:space="preserve">na área, bem como nas exigências </w:t>
      </w:r>
      <w:r w:rsidR="005C0500">
        <w:rPr>
          <w:rFonts w:ascii="Calibri" w:eastAsia="Times New Roman" w:hAnsi="Calibri" w:cs="Calibri"/>
          <w:color w:val="000000"/>
          <w:lang w:eastAsia="pt-BR"/>
        </w:rPr>
        <w:t xml:space="preserve">específicas </w:t>
      </w:r>
      <w:r w:rsidRPr="003D783E">
        <w:rPr>
          <w:rFonts w:ascii="Calibri" w:eastAsia="Times New Roman" w:hAnsi="Calibri" w:cs="Calibri"/>
          <w:color w:val="000000"/>
          <w:lang w:eastAsia="pt-BR"/>
        </w:rPr>
        <w:t xml:space="preserve">que as </w:t>
      </w:r>
      <w:r w:rsidR="005C0500">
        <w:rPr>
          <w:rFonts w:ascii="Calibri" w:eastAsia="Times New Roman" w:hAnsi="Calibri" w:cs="Calibri"/>
          <w:color w:val="000000"/>
          <w:lang w:eastAsia="pt-BR"/>
        </w:rPr>
        <w:t>marcas</w:t>
      </w:r>
      <w:r w:rsidRPr="003D783E">
        <w:rPr>
          <w:rFonts w:ascii="Calibri" w:eastAsia="Times New Roman" w:hAnsi="Calibri" w:cs="Calibri"/>
          <w:color w:val="000000"/>
          <w:lang w:eastAsia="pt-BR"/>
        </w:rPr>
        <w:t xml:space="preserve"> de cartão exigem</w:t>
      </w:r>
      <w:r w:rsidR="005C0500">
        <w:rPr>
          <w:rFonts w:ascii="Calibri" w:eastAsia="Times New Roman" w:hAnsi="Calibri" w:cs="Calibri"/>
          <w:color w:val="000000"/>
          <w:lang w:eastAsia="pt-BR"/>
        </w:rPr>
        <w:t xml:space="preserve"> no mercado local e internacional</w:t>
      </w:r>
      <w:r w:rsidRPr="003D783E">
        <w:rPr>
          <w:rFonts w:ascii="Calibri" w:eastAsia="Times New Roman" w:hAnsi="Calibri" w:cs="Calibri"/>
          <w:color w:val="000000"/>
          <w:lang w:eastAsia="pt-BR"/>
        </w:rPr>
        <w:t>.</w:t>
      </w:r>
      <w:r w:rsidRPr="003D783E">
        <w:rPr>
          <w:rFonts w:ascii="Calibri" w:eastAsia="Times New Roman" w:hAnsi="Calibri" w:cs="Calibri"/>
          <w:color w:val="000000"/>
          <w:lang w:eastAsia="pt-BR"/>
        </w:rPr>
        <w:br/>
      </w:r>
      <w:r w:rsidRPr="003D783E">
        <w:rPr>
          <w:rFonts w:ascii="Calibri" w:eastAsia="Times New Roman" w:hAnsi="Calibri" w:cs="Calibri"/>
          <w:color w:val="000000"/>
          <w:lang w:eastAsia="pt-BR"/>
        </w:rPr>
        <w:br/>
      </w:r>
      <w:r w:rsidRPr="003D783E">
        <w:rPr>
          <w:rFonts w:ascii="Calibri" w:eastAsia="Times New Roman" w:hAnsi="Calibri" w:cs="Calibri"/>
          <w:b/>
          <w:bCs/>
          <w:color w:val="000000"/>
          <w:u w:val="single"/>
          <w:lang w:eastAsia="pt-BR"/>
        </w:rPr>
        <w:t>COMPARAÇÕES COM CONCORRENTES OU VERSÕES ANTERIORES</w:t>
      </w:r>
      <w:r w:rsidRPr="003D783E">
        <w:rPr>
          <w:rFonts w:ascii="Calibri" w:eastAsia="Times New Roman" w:hAnsi="Calibri" w:cs="Calibri"/>
          <w:color w:val="000000"/>
          <w:lang w:eastAsia="pt-BR"/>
        </w:rPr>
        <w:t>:</w:t>
      </w:r>
      <w:r w:rsidRPr="003D783E">
        <w:rPr>
          <w:rFonts w:ascii="Calibri" w:eastAsia="Times New Roman" w:hAnsi="Calibri" w:cs="Calibri"/>
          <w:color w:val="000000"/>
          <w:lang w:eastAsia="pt-BR"/>
        </w:rPr>
        <w:br/>
        <w:t xml:space="preserve">Por decisão da Global Payments, a Ingenico apresenta um catálogo de soluções em hardware e software com vários diferenciais em relação aos seus concorrentes, permitindo implementar irrestritamente suas necessidades conforme solicitado por eles, diferente de seus concorrentes que apresentaram restrições técnicas, especialmente em adaptar a solução da plataforma atual para uma </w:t>
      </w:r>
      <w:r w:rsidR="005C0500">
        <w:rPr>
          <w:rFonts w:ascii="Calibri" w:eastAsia="Times New Roman" w:hAnsi="Calibri" w:cs="Calibri"/>
          <w:color w:val="000000"/>
          <w:lang w:eastAsia="pt-BR"/>
        </w:rPr>
        <w:t xml:space="preserve">linha </w:t>
      </w:r>
      <w:r w:rsidRPr="003D783E">
        <w:rPr>
          <w:rFonts w:ascii="Calibri" w:eastAsia="Times New Roman" w:hAnsi="Calibri" w:cs="Calibri"/>
          <w:color w:val="000000"/>
          <w:lang w:eastAsia="pt-BR"/>
        </w:rPr>
        <w:t>de terminais mais atualizad</w:t>
      </w:r>
      <w:r w:rsidR="005C0500">
        <w:rPr>
          <w:rFonts w:ascii="Calibri" w:eastAsia="Times New Roman" w:hAnsi="Calibri" w:cs="Calibri"/>
          <w:color w:val="000000"/>
          <w:lang w:eastAsia="pt-BR"/>
        </w:rPr>
        <w:t>a</w:t>
      </w:r>
      <w:r w:rsidRPr="003D783E">
        <w:rPr>
          <w:rFonts w:ascii="Calibri" w:eastAsia="Times New Roman" w:hAnsi="Calibri" w:cs="Calibri"/>
          <w:color w:val="000000"/>
          <w:lang w:eastAsia="pt-BR"/>
        </w:rPr>
        <w:t xml:space="preserve">. As diferenças entre a solução atual e a nova são consideravelmente relevantes por conta da evolução que a aplicação sofreu neste projeto tanto na sua arquitetura, quanto nas suas melhorias em telecomunicação e aceitação de novos meios de pagamento </w:t>
      </w:r>
      <w:r w:rsidRPr="003D783E">
        <w:rPr>
          <w:rFonts w:ascii="Calibri" w:eastAsia="Times New Roman" w:hAnsi="Calibri" w:cs="Calibri"/>
          <w:color w:val="000000"/>
          <w:lang w:eastAsia="pt-BR"/>
        </w:rPr>
        <w:br/>
      </w:r>
      <w:r w:rsidRPr="003D783E">
        <w:rPr>
          <w:rFonts w:ascii="Calibri" w:eastAsia="Times New Roman" w:hAnsi="Calibri" w:cs="Calibri"/>
          <w:color w:val="000000"/>
          <w:lang w:eastAsia="pt-BR"/>
        </w:rPr>
        <w:br/>
      </w:r>
      <w:r w:rsidRPr="003D783E">
        <w:rPr>
          <w:rFonts w:ascii="Calibri" w:eastAsia="Times New Roman" w:hAnsi="Calibri" w:cs="Calibri"/>
          <w:b/>
          <w:bCs/>
          <w:color w:val="000000"/>
          <w:u w:val="single"/>
          <w:lang w:eastAsia="pt-BR"/>
        </w:rPr>
        <w:t>ELEMENTO DE NOVIDADE TECNOLÓGICA</w:t>
      </w:r>
      <w:r w:rsidRPr="003D783E">
        <w:rPr>
          <w:rFonts w:ascii="Calibri" w:eastAsia="Times New Roman" w:hAnsi="Calibri" w:cs="Calibri"/>
          <w:color w:val="000000"/>
          <w:lang w:eastAsia="pt-BR"/>
        </w:rPr>
        <w:t>:</w:t>
      </w:r>
      <w:r w:rsidRPr="003D783E">
        <w:rPr>
          <w:rFonts w:ascii="Calibri" w:eastAsia="Times New Roman" w:hAnsi="Calibri" w:cs="Calibri"/>
          <w:color w:val="000000"/>
          <w:lang w:eastAsia="pt-BR"/>
        </w:rPr>
        <w:br/>
        <w:t xml:space="preserve">As conquistas da solução Global Payments no que se refere à evolução tecnológica foram bem marcadas nessas novas implementações, tendo em vista o </w:t>
      </w:r>
      <w:r w:rsidR="005C0500" w:rsidRPr="003D783E">
        <w:rPr>
          <w:rFonts w:ascii="Calibri" w:eastAsia="Times New Roman" w:hAnsi="Calibri" w:cs="Calibri"/>
          <w:color w:val="000000"/>
          <w:lang w:eastAsia="pt-BR"/>
        </w:rPr>
        <w:t>nível</w:t>
      </w:r>
      <w:r w:rsidRPr="003D783E">
        <w:rPr>
          <w:rFonts w:ascii="Calibri" w:eastAsia="Times New Roman" w:hAnsi="Calibri" w:cs="Calibri"/>
          <w:color w:val="000000"/>
          <w:lang w:eastAsia="pt-BR"/>
        </w:rPr>
        <w:t xml:space="preserve"> de requisitos solicitado por eles bem como a mudança de prioridades frente às necessidades mercadológicas. Como no período anterior, destaco novamente a evolução da </w:t>
      </w:r>
      <w:r w:rsidR="005C0500" w:rsidRPr="003D783E">
        <w:rPr>
          <w:rFonts w:ascii="Calibri" w:eastAsia="Times New Roman" w:hAnsi="Calibri" w:cs="Calibri"/>
          <w:color w:val="000000"/>
          <w:lang w:eastAsia="pt-BR"/>
        </w:rPr>
        <w:t>arquitetura</w:t>
      </w:r>
      <w:r w:rsidRPr="003D783E">
        <w:rPr>
          <w:rFonts w:ascii="Calibri" w:eastAsia="Times New Roman" w:hAnsi="Calibri" w:cs="Calibri"/>
          <w:color w:val="000000"/>
          <w:lang w:eastAsia="pt-BR"/>
        </w:rPr>
        <w:t xml:space="preserve"> </w:t>
      </w:r>
      <w:r w:rsidR="005C0500">
        <w:rPr>
          <w:rFonts w:ascii="Calibri" w:eastAsia="Times New Roman" w:hAnsi="Calibri" w:cs="Calibri"/>
          <w:color w:val="000000"/>
          <w:lang w:eastAsia="pt-BR"/>
        </w:rPr>
        <w:t>original</w:t>
      </w:r>
      <w:r w:rsidRPr="003D783E">
        <w:rPr>
          <w:rFonts w:ascii="Calibri" w:eastAsia="Times New Roman" w:hAnsi="Calibri" w:cs="Calibri"/>
          <w:color w:val="000000"/>
          <w:lang w:eastAsia="pt-BR"/>
        </w:rPr>
        <w:t>, defasada pela plataforma em que foi implementada em relação à plataforma Tetra, que fornece um aumento de itens de segurança e processamento bem superior, bem como adaptação às necessidade</w:t>
      </w:r>
      <w:r w:rsidR="005C0500">
        <w:rPr>
          <w:rFonts w:ascii="Calibri" w:eastAsia="Times New Roman" w:hAnsi="Calibri" w:cs="Calibri"/>
          <w:color w:val="000000"/>
          <w:lang w:eastAsia="pt-BR"/>
        </w:rPr>
        <w:t>s</w:t>
      </w:r>
      <w:r w:rsidRPr="003D783E">
        <w:rPr>
          <w:rFonts w:ascii="Calibri" w:eastAsia="Times New Roman" w:hAnsi="Calibri" w:cs="Calibri"/>
          <w:color w:val="000000"/>
          <w:lang w:eastAsia="pt-BR"/>
        </w:rPr>
        <w:t xml:space="preserve"> do mercado local no que tange à padrões de telecomunicações. Uma nova arquitetura nos padrões da Ingenico do Brasil, além da evolução do tratamento de comunicação 2 e 3G, demandaram dos </w:t>
      </w:r>
      <w:r w:rsidR="005C0500" w:rsidRPr="003D783E">
        <w:rPr>
          <w:rFonts w:ascii="Calibri" w:eastAsia="Times New Roman" w:hAnsi="Calibri" w:cs="Calibri"/>
          <w:color w:val="000000"/>
          <w:lang w:eastAsia="pt-BR"/>
        </w:rPr>
        <w:t>envolvidos novos</w:t>
      </w:r>
      <w:r w:rsidRPr="003D783E">
        <w:rPr>
          <w:rFonts w:ascii="Calibri" w:eastAsia="Times New Roman" w:hAnsi="Calibri" w:cs="Calibri"/>
          <w:color w:val="000000"/>
          <w:lang w:eastAsia="pt-BR"/>
        </w:rPr>
        <w:t xml:space="preserve"> conhecimentos na customização de novos </w:t>
      </w:r>
      <w:r w:rsidR="005C0500" w:rsidRPr="003D783E">
        <w:rPr>
          <w:rFonts w:ascii="Calibri" w:eastAsia="Times New Roman" w:hAnsi="Calibri" w:cs="Calibri"/>
          <w:color w:val="000000"/>
          <w:lang w:eastAsia="pt-BR"/>
        </w:rPr>
        <w:t>algoritmos</w:t>
      </w:r>
      <w:r w:rsidRPr="003D783E">
        <w:rPr>
          <w:rFonts w:ascii="Calibri" w:eastAsia="Times New Roman" w:hAnsi="Calibri" w:cs="Calibri"/>
          <w:color w:val="000000"/>
          <w:lang w:eastAsia="pt-BR"/>
        </w:rPr>
        <w:t xml:space="preserve"> pela equipe de desenvolvimento para prover uma solução final que atingisse os padrões solicitados. Além disso, fornecemos à solução da Global Payments a tecnologia de leitura de cartão sem contato com novos padrões para novas bandeiras do mercado, dentro da arquitetura peculiar de sua solução. O destaque da arquitetura peculiar se deve </w:t>
      </w:r>
      <w:r w:rsidRPr="003D783E">
        <w:rPr>
          <w:rFonts w:ascii="Calibri" w:eastAsia="Times New Roman" w:hAnsi="Calibri" w:cs="Calibri"/>
          <w:color w:val="000000"/>
          <w:lang w:eastAsia="pt-BR"/>
        </w:rPr>
        <w:lastRenderedPageBreak/>
        <w:t>a Global Payments oferecer uma solução modularizada em áreas de memória, diferente das demais soluções de mercado, somando grande valor ao conhecimento e experiência da equipe responsável.</w:t>
      </w:r>
    </w:p>
    <w:p w:rsidR="00F5528B" w:rsidRDefault="00F5528B" w:rsidP="003D783E">
      <w:pPr>
        <w:spacing w:after="0" w:line="240" w:lineRule="auto"/>
        <w:rPr>
          <w:rFonts w:ascii="Calibri" w:eastAsia="Times New Roman" w:hAnsi="Calibri" w:cs="Calibri"/>
          <w:color w:val="000000"/>
          <w:lang w:eastAsia="pt-BR"/>
        </w:rPr>
      </w:pPr>
    </w:p>
    <w:p w:rsidR="00F5528B" w:rsidRDefault="00F5528B" w:rsidP="003D783E">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O software foi certificado pelo cliente com ressalvas, que deverão ser revisadas no próximo ano-base. Anexo se adiciona o documento de certificação, bem como as evidências de testes e entrega da solução à Empresa Global Payments do Brasil através de seu órgão certificador, Redsys (localizada na Espanha).</w:t>
      </w:r>
      <w:r w:rsidR="00A52F3A">
        <w:rPr>
          <w:rFonts w:ascii="Calibri" w:eastAsia="Times New Roman" w:hAnsi="Calibri" w:cs="Calibri"/>
          <w:color w:val="000000"/>
          <w:lang w:eastAsia="pt-BR"/>
        </w:rPr>
        <w:t xml:space="preserve"> Além disso adicionamos o relatório de testes realizado pelo nosso time de QA com a Venturus, que foi acompanhado pelo time responsável por esse desenvolvimento.</w:t>
      </w:r>
    </w:p>
    <w:p w:rsidR="005C0500" w:rsidRDefault="005C0500" w:rsidP="003D783E">
      <w:pPr>
        <w:spacing w:after="0" w:line="240" w:lineRule="auto"/>
        <w:rPr>
          <w:rFonts w:ascii="Calibri" w:eastAsia="Times New Roman" w:hAnsi="Calibri" w:cs="Calibri"/>
          <w:color w:val="000000"/>
          <w:lang w:eastAsia="pt-BR"/>
        </w:rPr>
      </w:pPr>
    </w:p>
    <w:p w:rsidR="00A52F3A" w:rsidRDefault="00F5528B" w:rsidP="003D783E">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object w:dxaOrig="1533"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AcroExch.Document.DC" ShapeID="_x0000_i1025" DrawAspect="Icon" ObjectID="_1651000670" r:id="rId11"/>
        </w:object>
      </w:r>
    </w:p>
    <w:p w:rsidR="005C0500" w:rsidRPr="003D783E" w:rsidRDefault="00F5528B" w:rsidP="003D783E">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object w:dxaOrig="1533" w:dyaOrig="990">
          <v:shape id="_x0000_i1026" type="#_x0000_t75" style="width:76.5pt;height:49.5pt" o:ole="">
            <v:imagedata r:id="rId12" o:title=""/>
          </v:shape>
          <o:OLEObject Type="Embed" ProgID="Excel.Sheet.12" ShapeID="_x0000_i1026" DrawAspect="Icon" ObjectID="_1651000671" r:id="rId13"/>
        </w:object>
      </w:r>
    </w:p>
    <w:p w:rsidR="003D783E" w:rsidRDefault="003D783E"/>
    <w:p w:rsidR="003D783E" w:rsidRPr="003D783E" w:rsidRDefault="003D783E" w:rsidP="003D783E">
      <w:pPr>
        <w:pStyle w:val="Ttulo"/>
        <w:shd w:val="clear" w:color="auto" w:fill="BFBFBF" w:themeFill="background1" w:themeFillShade="BF"/>
        <w:rPr>
          <w:rFonts w:eastAsia="Times New Roman"/>
          <w:b/>
          <w:lang w:eastAsia="pt-BR"/>
        </w:rPr>
      </w:pPr>
      <w:r w:rsidRPr="003D783E">
        <w:rPr>
          <w:rFonts w:eastAsia="Times New Roman"/>
          <w:b/>
          <w:lang w:eastAsia="pt-BR"/>
        </w:rPr>
        <w:t>Dispêndio Repassado 2019</w:t>
      </w:r>
    </w:p>
    <w:p w:rsidR="003D783E" w:rsidRDefault="003D783E"/>
    <w:tbl>
      <w:tblPr>
        <w:tblW w:w="10490" w:type="dxa"/>
        <w:tblCellMar>
          <w:left w:w="70" w:type="dxa"/>
          <w:right w:w="70" w:type="dxa"/>
        </w:tblCellMar>
        <w:tblLook w:val="04A0" w:firstRow="1" w:lastRow="0" w:firstColumn="1" w:lastColumn="0" w:noHBand="0" w:noVBand="1"/>
      </w:tblPr>
      <w:tblGrid>
        <w:gridCol w:w="4962"/>
        <w:gridCol w:w="5528"/>
      </w:tblGrid>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Recursos Humanos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Equipamento e Software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Obras Civis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Material de Consumo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Serviços Técnicos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Treinamento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Livros e Periódicos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Viagens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37C5" w:rsidRDefault="004837C5" w:rsidP="004837C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xml:space="preserve">Viagem em </w:t>
            </w:r>
            <w:r>
              <w:t>18/</w:t>
            </w:r>
            <w:proofErr w:type="spellStart"/>
            <w:r>
              <w:t>Ago</w:t>
            </w:r>
            <w:proofErr w:type="spellEnd"/>
            <w:r>
              <w:t>/2019</w:t>
            </w:r>
          </w:p>
          <w:p w:rsidR="003D783E" w:rsidRPr="003D783E" w:rsidRDefault="003D783E" w:rsidP="004837C5">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w:t>
            </w:r>
            <w:r w:rsidR="004837C5">
              <w:rPr>
                <w:rFonts w:ascii="Calibri" w:eastAsia="Times New Roman" w:hAnsi="Calibri" w:cs="Calibri"/>
                <w:color w:val="000000"/>
                <w:lang w:eastAsia="pt-BR"/>
              </w:rPr>
              <w:object w:dxaOrig="1533" w:dyaOrig="990">
                <v:shape id="_x0000_i1027" type="#_x0000_t75" style="width:76.5pt;height:49.5pt" o:ole="">
                  <v:imagedata r:id="rId14" o:title=""/>
                </v:shape>
                <o:OLEObject Type="Embed" ProgID="Package" ShapeID="_x0000_i1027" DrawAspect="Icon" ObjectID="_1651000672" r:id="rId15"/>
              </w:object>
            </w:r>
            <w:r w:rsidRPr="003D783E">
              <w:rPr>
                <w:rFonts w:ascii="Calibri" w:eastAsia="Times New Roman" w:hAnsi="Calibri" w:cs="Calibri"/>
                <w:color w:val="000000"/>
                <w:lang w:eastAsia="pt-BR"/>
              </w:rPr>
              <w:t xml:space="preserve">         </w:t>
            </w:r>
            <w:r w:rsidR="004837C5">
              <w:rPr>
                <w:rFonts w:ascii="Calibri" w:eastAsia="Times New Roman" w:hAnsi="Calibri" w:cs="Calibri"/>
                <w:color w:val="000000"/>
                <w:lang w:eastAsia="pt-BR"/>
              </w:rPr>
              <w:object w:dxaOrig="1533" w:dyaOrig="990">
                <v:shape id="_x0000_i1028" type="#_x0000_t75" style="width:76.5pt;height:49.5pt" o:ole="">
                  <v:imagedata r:id="rId16" o:title=""/>
                </v:shape>
                <o:OLEObject Type="Embed" ProgID="Package" ShapeID="_x0000_i1028" DrawAspect="Icon" ObjectID="_1651000673" r:id="rId17"/>
              </w:object>
            </w:r>
            <w:r w:rsidRPr="003D783E">
              <w:rPr>
                <w:rFonts w:ascii="Calibri" w:eastAsia="Times New Roman" w:hAnsi="Calibri" w:cs="Calibri"/>
                <w:color w:val="000000"/>
                <w:lang w:eastAsia="pt-BR"/>
              </w:rPr>
              <w:t xml:space="preserve">            </w:t>
            </w:r>
            <w:r w:rsidR="004837C5">
              <w:rPr>
                <w:rFonts w:ascii="Calibri" w:eastAsia="Times New Roman" w:hAnsi="Calibri" w:cs="Calibri"/>
                <w:color w:val="000000"/>
                <w:lang w:eastAsia="pt-BR"/>
              </w:rPr>
              <w:object w:dxaOrig="1533" w:dyaOrig="990">
                <v:shape id="_x0000_i1030" type="#_x0000_t75" style="width:76.5pt;height:49.5pt" o:ole="">
                  <v:imagedata r:id="rId18" o:title=""/>
                </v:shape>
                <o:OLEObject Type="Embed" ProgID="Package" ShapeID="_x0000_i1030" DrawAspect="Icon" ObjectID="_1651000674" r:id="rId19"/>
              </w:object>
            </w:r>
            <w:r w:rsidRPr="003D783E">
              <w:rPr>
                <w:rFonts w:ascii="Calibri" w:eastAsia="Times New Roman" w:hAnsi="Calibri" w:cs="Calibri"/>
                <w:color w:val="000000"/>
                <w:lang w:eastAsia="pt-BR"/>
              </w:rPr>
              <w:t xml:space="preserve">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Outros Correlatos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b/>
                <w:bCs/>
                <w:color w:val="000000"/>
                <w:lang w:eastAsia="pt-BR"/>
              </w:rPr>
            </w:pPr>
            <w:r w:rsidRPr="003D783E">
              <w:rPr>
                <w:rFonts w:ascii="Calibri" w:eastAsia="Times New Roman" w:hAnsi="Calibri" w:cs="Calibri"/>
                <w:b/>
                <w:bCs/>
                <w:color w:val="000000"/>
                <w:lang w:eastAsia="pt-BR"/>
              </w:rPr>
              <w:t>Total de dispêndios</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b/>
                <w:bCs/>
                <w:color w:val="000000"/>
                <w:lang w:eastAsia="pt-BR"/>
              </w:rPr>
            </w:pPr>
            <w:r w:rsidRPr="003D783E">
              <w:rPr>
                <w:rFonts w:ascii="Calibri" w:eastAsia="Times New Roman" w:hAnsi="Calibri" w:cs="Calibri"/>
                <w:b/>
                <w:bCs/>
                <w:color w:val="000000"/>
                <w:lang w:eastAsia="pt-BR"/>
              </w:rPr>
              <w:t xml:space="preserve">                                                                                                        -   </w:t>
            </w:r>
          </w:p>
        </w:tc>
      </w:tr>
      <w:tr w:rsidR="003D783E" w:rsidRPr="003D783E" w:rsidTr="003D783E">
        <w:trPr>
          <w:trHeight w:val="300"/>
        </w:trPr>
        <w:tc>
          <w:tcPr>
            <w:tcW w:w="4962" w:type="dxa"/>
            <w:tcBorders>
              <w:top w:val="single" w:sz="4" w:space="0" w:color="auto"/>
              <w:left w:val="nil"/>
              <w:bottom w:val="nil"/>
              <w:right w:val="nil"/>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b/>
                <w:bCs/>
                <w:color w:val="000000"/>
                <w:lang w:eastAsia="pt-BR"/>
              </w:rPr>
            </w:pPr>
          </w:p>
        </w:tc>
        <w:tc>
          <w:tcPr>
            <w:tcW w:w="5528" w:type="dxa"/>
            <w:tcBorders>
              <w:top w:val="single" w:sz="4" w:space="0" w:color="auto"/>
              <w:left w:val="nil"/>
              <w:bottom w:val="nil"/>
              <w:right w:val="nil"/>
            </w:tcBorders>
            <w:shd w:val="clear" w:color="auto" w:fill="auto"/>
            <w:noWrap/>
            <w:vAlign w:val="bottom"/>
            <w:hideMark/>
          </w:tcPr>
          <w:p w:rsidR="003D783E" w:rsidRPr="003D783E" w:rsidRDefault="003D783E" w:rsidP="003D783E">
            <w:pPr>
              <w:spacing w:after="0" w:line="240" w:lineRule="auto"/>
              <w:rPr>
                <w:rFonts w:ascii="Times New Roman" w:eastAsia="Times New Roman" w:hAnsi="Times New Roman" w:cs="Times New Roman"/>
                <w:sz w:val="20"/>
                <w:szCs w:val="20"/>
                <w:lang w:eastAsia="pt-BR"/>
              </w:rPr>
            </w:pPr>
          </w:p>
        </w:tc>
      </w:tr>
      <w:tr w:rsidR="003D783E" w:rsidRPr="003D783E" w:rsidTr="003D783E">
        <w:trPr>
          <w:trHeight w:val="300"/>
        </w:trPr>
        <w:tc>
          <w:tcPr>
            <w:tcW w:w="4962" w:type="dxa"/>
            <w:tcBorders>
              <w:top w:val="nil"/>
              <w:left w:val="nil"/>
              <w:bottom w:val="nil"/>
              <w:right w:val="nil"/>
            </w:tcBorders>
            <w:shd w:val="clear" w:color="auto" w:fill="auto"/>
            <w:noWrap/>
            <w:vAlign w:val="bottom"/>
            <w:hideMark/>
          </w:tcPr>
          <w:p w:rsidR="003D783E" w:rsidRPr="003D783E" w:rsidRDefault="003D783E" w:rsidP="003D783E">
            <w:pPr>
              <w:spacing w:after="0" w:line="240" w:lineRule="auto"/>
              <w:rPr>
                <w:rFonts w:ascii="Times New Roman" w:eastAsia="Times New Roman" w:hAnsi="Times New Roman" w:cs="Times New Roman"/>
                <w:sz w:val="20"/>
                <w:szCs w:val="20"/>
                <w:lang w:eastAsia="pt-BR"/>
              </w:rPr>
            </w:pPr>
          </w:p>
        </w:tc>
        <w:tc>
          <w:tcPr>
            <w:tcW w:w="5528" w:type="dxa"/>
            <w:tcBorders>
              <w:top w:val="nil"/>
              <w:left w:val="nil"/>
              <w:bottom w:val="nil"/>
              <w:right w:val="nil"/>
            </w:tcBorders>
            <w:shd w:val="clear" w:color="auto" w:fill="auto"/>
            <w:noWrap/>
            <w:vAlign w:val="bottom"/>
            <w:hideMark/>
          </w:tcPr>
          <w:p w:rsidR="003D783E" w:rsidRPr="003D783E" w:rsidRDefault="003D783E" w:rsidP="003D783E">
            <w:pPr>
              <w:spacing w:after="0" w:line="240" w:lineRule="auto"/>
              <w:rPr>
                <w:rFonts w:ascii="Times New Roman" w:eastAsia="Times New Roman" w:hAnsi="Times New Roman" w:cs="Times New Roman"/>
                <w:sz w:val="20"/>
                <w:szCs w:val="20"/>
                <w:lang w:eastAsia="pt-BR"/>
              </w:rPr>
            </w:pPr>
          </w:p>
        </w:tc>
      </w:tr>
      <w:tr w:rsidR="003D783E" w:rsidRPr="003D783E" w:rsidTr="003D783E">
        <w:trPr>
          <w:trHeight w:val="300"/>
        </w:trPr>
        <w:tc>
          <w:tcPr>
            <w:tcW w:w="4962" w:type="dxa"/>
            <w:tcBorders>
              <w:top w:val="nil"/>
              <w:left w:val="nil"/>
              <w:bottom w:val="nil"/>
              <w:right w:val="nil"/>
            </w:tcBorders>
            <w:shd w:val="clear" w:color="auto" w:fill="auto"/>
            <w:vAlign w:val="center"/>
            <w:hideMark/>
          </w:tcPr>
          <w:p w:rsidR="003D783E" w:rsidRPr="003D783E" w:rsidRDefault="003D783E" w:rsidP="003D783E">
            <w:pPr>
              <w:spacing w:after="0" w:line="240" w:lineRule="auto"/>
              <w:rPr>
                <w:rFonts w:ascii="Arial" w:eastAsia="Times New Roman" w:hAnsi="Arial" w:cs="Arial"/>
                <w:b/>
                <w:color w:val="000000"/>
                <w:sz w:val="24"/>
                <w:szCs w:val="24"/>
                <w:lang w:eastAsia="pt-BR"/>
              </w:rPr>
            </w:pPr>
            <w:r w:rsidRPr="003D783E">
              <w:rPr>
                <w:rFonts w:ascii="Arial" w:eastAsia="Times New Roman" w:hAnsi="Arial" w:cs="Arial"/>
                <w:b/>
                <w:color w:val="000000"/>
                <w:sz w:val="24"/>
                <w:szCs w:val="24"/>
                <w:lang w:eastAsia="pt-BR"/>
              </w:rPr>
              <w:t>Informe demais custos</w:t>
            </w:r>
          </w:p>
        </w:tc>
        <w:tc>
          <w:tcPr>
            <w:tcW w:w="5528" w:type="dxa"/>
            <w:tcBorders>
              <w:top w:val="nil"/>
              <w:left w:val="nil"/>
              <w:bottom w:val="nil"/>
              <w:right w:val="nil"/>
            </w:tcBorders>
            <w:shd w:val="clear" w:color="auto" w:fill="auto"/>
            <w:noWrap/>
            <w:vAlign w:val="bottom"/>
            <w:hideMark/>
          </w:tcPr>
          <w:p w:rsidR="003D783E" w:rsidRPr="003D783E" w:rsidRDefault="003D783E" w:rsidP="003D783E">
            <w:pPr>
              <w:spacing w:after="0" w:line="240" w:lineRule="auto"/>
              <w:rPr>
                <w:rFonts w:ascii="Arial" w:eastAsia="Times New Roman" w:hAnsi="Arial" w:cs="Arial"/>
                <w:b/>
                <w:color w:val="000000"/>
                <w:sz w:val="24"/>
                <w:szCs w:val="24"/>
                <w:lang w:eastAsia="pt-BR"/>
              </w:rPr>
            </w:pPr>
          </w:p>
        </w:tc>
      </w:tr>
      <w:tr w:rsidR="003D783E" w:rsidRPr="003D783E" w:rsidTr="003D783E">
        <w:trPr>
          <w:trHeight w:val="300"/>
        </w:trPr>
        <w:tc>
          <w:tcPr>
            <w:tcW w:w="4962" w:type="dxa"/>
            <w:tcBorders>
              <w:top w:val="nil"/>
              <w:left w:val="nil"/>
              <w:bottom w:val="single" w:sz="4" w:space="0" w:color="auto"/>
              <w:right w:val="nil"/>
            </w:tcBorders>
            <w:shd w:val="clear" w:color="auto" w:fill="auto"/>
            <w:vAlign w:val="center"/>
            <w:hideMark/>
          </w:tcPr>
          <w:p w:rsidR="003D783E" w:rsidRPr="003D783E" w:rsidRDefault="003D783E" w:rsidP="003D783E">
            <w:pPr>
              <w:spacing w:after="0" w:line="240" w:lineRule="auto"/>
              <w:rPr>
                <w:rFonts w:ascii="Times New Roman" w:eastAsia="Times New Roman" w:hAnsi="Times New Roman" w:cs="Times New Roman"/>
                <w:sz w:val="20"/>
                <w:szCs w:val="20"/>
                <w:lang w:eastAsia="pt-BR"/>
              </w:rPr>
            </w:pPr>
          </w:p>
        </w:tc>
        <w:tc>
          <w:tcPr>
            <w:tcW w:w="5528" w:type="dxa"/>
            <w:tcBorders>
              <w:top w:val="nil"/>
              <w:left w:val="nil"/>
              <w:bottom w:val="single" w:sz="4" w:space="0" w:color="auto"/>
              <w:right w:val="nil"/>
            </w:tcBorders>
            <w:shd w:val="clear" w:color="auto" w:fill="auto"/>
            <w:noWrap/>
            <w:vAlign w:val="bottom"/>
            <w:hideMark/>
          </w:tcPr>
          <w:p w:rsidR="003D783E" w:rsidRPr="003D783E" w:rsidRDefault="003D783E" w:rsidP="003D783E">
            <w:pPr>
              <w:spacing w:after="0" w:line="240" w:lineRule="auto"/>
              <w:rPr>
                <w:rFonts w:ascii="Times New Roman" w:eastAsia="Times New Roman" w:hAnsi="Times New Roman" w:cs="Times New Roman"/>
                <w:sz w:val="20"/>
                <w:szCs w:val="20"/>
                <w:lang w:eastAsia="pt-BR"/>
              </w:rPr>
            </w:pP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Custo incorrido pela Instituição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Valor total repassado para Instituição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Valor antecipado para o próximo ano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Valor antecipado do ano anterior (R$)</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Total gasto 2018</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r w:rsidR="003D783E" w:rsidRPr="003D783E" w:rsidTr="003D783E">
        <w:trPr>
          <w:trHeight w:val="300"/>
        </w:trPr>
        <w:tc>
          <w:tcPr>
            <w:tcW w:w="4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Total válido para cumprimento de obrigação 2018</w:t>
            </w:r>
          </w:p>
        </w:tc>
        <w:tc>
          <w:tcPr>
            <w:tcW w:w="5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83E" w:rsidRPr="003D783E" w:rsidRDefault="003D783E" w:rsidP="003D783E">
            <w:pPr>
              <w:spacing w:after="0" w:line="240" w:lineRule="auto"/>
              <w:rPr>
                <w:rFonts w:ascii="Calibri" w:eastAsia="Times New Roman" w:hAnsi="Calibri" w:cs="Calibri"/>
                <w:color w:val="000000"/>
                <w:lang w:eastAsia="pt-BR"/>
              </w:rPr>
            </w:pPr>
            <w:r w:rsidRPr="003D783E">
              <w:rPr>
                <w:rFonts w:ascii="Calibri" w:eastAsia="Times New Roman" w:hAnsi="Calibri" w:cs="Calibri"/>
                <w:color w:val="000000"/>
                <w:lang w:eastAsia="pt-BR"/>
              </w:rPr>
              <w:t xml:space="preserve">                                                                                                        -   </w:t>
            </w:r>
          </w:p>
        </w:tc>
      </w:tr>
    </w:tbl>
    <w:p w:rsidR="003D783E" w:rsidRDefault="003D783E"/>
    <w:sectPr w:rsidR="003D783E" w:rsidSect="003D783E">
      <w:pgSz w:w="11906" w:h="16838"/>
      <w:pgMar w:top="567"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27F16"/>
    <w:multiLevelType w:val="hybridMultilevel"/>
    <w:tmpl w:val="007873BC"/>
    <w:lvl w:ilvl="0" w:tplc="0EE0FBA8">
      <w:numFmt w:val="bullet"/>
      <w:lvlText w:val=""/>
      <w:lvlJc w:val="left"/>
      <w:pPr>
        <w:ind w:left="720" w:hanging="360"/>
      </w:pPr>
      <w:rPr>
        <w:rFonts w:ascii="Symbol" w:eastAsia="Times New Roman" w:hAnsi="Symbol"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92"/>
    <w:rsid w:val="001A2371"/>
    <w:rsid w:val="001A3576"/>
    <w:rsid w:val="003D783E"/>
    <w:rsid w:val="00474992"/>
    <w:rsid w:val="004837C5"/>
    <w:rsid w:val="00551163"/>
    <w:rsid w:val="005C0500"/>
    <w:rsid w:val="00746011"/>
    <w:rsid w:val="007541A6"/>
    <w:rsid w:val="007C17BE"/>
    <w:rsid w:val="009D5D03"/>
    <w:rsid w:val="00A4587C"/>
    <w:rsid w:val="00A52F3A"/>
    <w:rsid w:val="00B6457A"/>
    <w:rsid w:val="00EA12EB"/>
    <w:rsid w:val="00ED6E9F"/>
    <w:rsid w:val="00F552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EE71"/>
  <w15:chartTrackingRefBased/>
  <w15:docId w15:val="{EB303A61-6B6B-42B4-9F0A-33FF058B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4992"/>
    <w:pPr>
      <w:ind w:left="720"/>
      <w:contextualSpacing/>
    </w:pPr>
  </w:style>
  <w:style w:type="character" w:styleId="Hyperlink">
    <w:name w:val="Hyperlink"/>
    <w:basedOn w:val="Fontepargpadro"/>
    <w:uiPriority w:val="99"/>
    <w:semiHidden/>
    <w:unhideWhenUsed/>
    <w:rsid w:val="00746011"/>
    <w:rPr>
      <w:color w:val="0563C1"/>
      <w:u w:val="single"/>
    </w:rPr>
  </w:style>
  <w:style w:type="paragraph" w:styleId="Textodebalo">
    <w:name w:val="Balloon Text"/>
    <w:basedOn w:val="Normal"/>
    <w:link w:val="TextodebaloChar"/>
    <w:uiPriority w:val="99"/>
    <w:semiHidden/>
    <w:unhideWhenUsed/>
    <w:rsid w:val="0074601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46011"/>
    <w:rPr>
      <w:rFonts w:ascii="Segoe UI" w:hAnsi="Segoe UI" w:cs="Segoe UI"/>
      <w:sz w:val="18"/>
      <w:szCs w:val="18"/>
    </w:rPr>
  </w:style>
  <w:style w:type="paragraph" w:styleId="Ttulo">
    <w:name w:val="Title"/>
    <w:basedOn w:val="Normal"/>
    <w:next w:val="Normal"/>
    <w:link w:val="TtuloChar"/>
    <w:uiPriority w:val="10"/>
    <w:qFormat/>
    <w:rsid w:val="00746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60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45426">
      <w:bodyDiv w:val="1"/>
      <w:marLeft w:val="0"/>
      <w:marRight w:val="0"/>
      <w:marTop w:val="0"/>
      <w:marBottom w:val="0"/>
      <w:divBdr>
        <w:top w:val="none" w:sz="0" w:space="0" w:color="auto"/>
        <w:left w:val="none" w:sz="0" w:space="0" w:color="auto"/>
        <w:bottom w:val="none" w:sz="0" w:space="0" w:color="auto"/>
        <w:right w:val="none" w:sz="0" w:space="0" w:color="auto"/>
      </w:divBdr>
    </w:div>
    <w:div w:id="342316897">
      <w:bodyDiv w:val="1"/>
      <w:marLeft w:val="0"/>
      <w:marRight w:val="0"/>
      <w:marTop w:val="0"/>
      <w:marBottom w:val="0"/>
      <w:divBdr>
        <w:top w:val="none" w:sz="0" w:space="0" w:color="auto"/>
        <w:left w:val="none" w:sz="0" w:space="0" w:color="auto"/>
        <w:bottom w:val="none" w:sz="0" w:space="0" w:color="auto"/>
        <w:right w:val="none" w:sz="0" w:space="0" w:color="auto"/>
      </w:divBdr>
    </w:div>
    <w:div w:id="437869266">
      <w:bodyDiv w:val="1"/>
      <w:marLeft w:val="0"/>
      <w:marRight w:val="0"/>
      <w:marTop w:val="0"/>
      <w:marBottom w:val="0"/>
      <w:divBdr>
        <w:top w:val="none" w:sz="0" w:space="0" w:color="auto"/>
        <w:left w:val="none" w:sz="0" w:space="0" w:color="auto"/>
        <w:bottom w:val="none" w:sz="0" w:space="0" w:color="auto"/>
        <w:right w:val="none" w:sz="0" w:space="0" w:color="auto"/>
      </w:divBdr>
    </w:div>
    <w:div w:id="467282080">
      <w:bodyDiv w:val="1"/>
      <w:marLeft w:val="0"/>
      <w:marRight w:val="0"/>
      <w:marTop w:val="0"/>
      <w:marBottom w:val="0"/>
      <w:divBdr>
        <w:top w:val="none" w:sz="0" w:space="0" w:color="auto"/>
        <w:left w:val="none" w:sz="0" w:space="0" w:color="auto"/>
        <w:bottom w:val="none" w:sz="0" w:space="0" w:color="auto"/>
        <w:right w:val="none" w:sz="0" w:space="0" w:color="auto"/>
      </w:divBdr>
    </w:div>
    <w:div w:id="612244650">
      <w:bodyDiv w:val="1"/>
      <w:marLeft w:val="0"/>
      <w:marRight w:val="0"/>
      <w:marTop w:val="0"/>
      <w:marBottom w:val="0"/>
      <w:divBdr>
        <w:top w:val="none" w:sz="0" w:space="0" w:color="auto"/>
        <w:left w:val="none" w:sz="0" w:space="0" w:color="auto"/>
        <w:bottom w:val="none" w:sz="0" w:space="0" w:color="auto"/>
        <w:right w:val="none" w:sz="0" w:space="0" w:color="auto"/>
      </w:divBdr>
    </w:div>
    <w:div w:id="172294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image" Target="media/image1.emf"/><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hyperlink" Target="mailto:luis.costa@ingenico.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8BDC467AF25749B2DE73B67F53E412" ma:contentTypeVersion="2" ma:contentTypeDescription="Create a new document." ma:contentTypeScope="" ma:versionID="59161ca24418e998b198a188a1187b95">
  <xsd:schema xmlns:xsd="http://www.w3.org/2001/XMLSchema" xmlns:xs="http://www.w3.org/2001/XMLSchema" xmlns:p="http://schemas.microsoft.com/office/2006/metadata/properties" xmlns:ns2="04874326-24b3-46d4-bb81-6bd8ccaad62b" targetNamespace="http://schemas.microsoft.com/office/2006/metadata/properties" ma:root="true" ma:fieldsID="8ad7cdbd0b8a02e49eda74612f472075" ns2:_="">
    <xsd:import namespace="04874326-24b3-46d4-bb81-6bd8ccaad62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74326-24b3-46d4-bb81-6bd8ccaad62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4874326-24b3-46d4-bb81-6bd8ccaad62b">RDA1-1213207660-14</_dlc_DocId>
    <_dlc_DocIdUrl xmlns="04874326-24b3-46d4-bb81-6bd8ccaad62b">
      <Url>https://eshare.ingenico.com/collaborative/corporate/RDAPPB/_layouts/15/DocIdRedir.aspx?ID=RDA1-1213207660-14</Url>
      <Description>RDA1-1213207660-14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5E0EAD3-ED3F-4AB7-A417-9AA1CCB5F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74326-24b3-46d4-bb81-6bd8ccaad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CB12E7-D94B-458F-A173-0A93D4CB7017}">
  <ds:schemaRefs>
    <ds:schemaRef ds:uri="http://schemas.microsoft.com/office/2006/metadata/properties"/>
    <ds:schemaRef ds:uri="http://schemas.microsoft.com/office/infopath/2007/PartnerControls"/>
    <ds:schemaRef ds:uri="04874326-24b3-46d4-bb81-6bd8ccaad62b"/>
  </ds:schemaRefs>
</ds:datastoreItem>
</file>

<file path=customXml/itemProps3.xml><?xml version="1.0" encoding="utf-8"?>
<ds:datastoreItem xmlns:ds="http://schemas.openxmlformats.org/officeDocument/2006/customXml" ds:itemID="{10499A60-66E8-4889-AFB1-483CF186135C}">
  <ds:schemaRefs>
    <ds:schemaRef ds:uri="http://schemas.microsoft.com/sharepoint/v3/contenttype/forms"/>
  </ds:schemaRefs>
</ds:datastoreItem>
</file>

<file path=customXml/itemProps4.xml><?xml version="1.0" encoding="utf-8"?>
<ds:datastoreItem xmlns:ds="http://schemas.openxmlformats.org/officeDocument/2006/customXml" ds:itemID="{25E00396-D299-4147-B4D3-F32EC1B996E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2969</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COSTA</dc:creator>
  <cp:keywords/>
  <dc:description/>
  <cp:lastModifiedBy>Luis COSTA</cp:lastModifiedBy>
  <cp:revision>7</cp:revision>
  <dcterms:created xsi:type="dcterms:W3CDTF">2020-04-30T13:42:00Z</dcterms:created>
  <dcterms:modified xsi:type="dcterms:W3CDTF">2020-05-15T01:31:00Z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0x010100728BDC467AF25749B2DE73B67F53E412</vt:lpwstr>
  </property>
  <property fmtid="{D5CDD505-2E9C-101B-9397-08002B2CF9AE}" pid="3" name="_dlc_DocIdItemGuid">
    <vt:lpwstr>664f9cbb-8217-45f8-b601-582490bcb882</vt:lpwstr>
  </property>
</Properties>
</file>