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A06EC6" w14:paraId="5B7D4B1D" w14:textId="77777777" w:rsidTr="00796E51">
            <w:trPr>
              <w:trHeight w:val="2880"/>
              <w:jc w:val="center"/>
            </w:trPr>
            <w:tc>
              <w:tcPr>
                <w:tcW w:w="5000" w:type="pct"/>
              </w:tcPr>
              <w:p w14:paraId="5B7D4B1C" w14:textId="77777777" w:rsidR="00400CA6" w:rsidRPr="00A06EC6" w:rsidRDefault="00400CA6" w:rsidP="00AF4591">
                <w:pPr>
                  <w:pStyle w:val="Ingenafstand"/>
                  <w:jc w:val="center"/>
                  <w:rPr>
                    <w:rFonts w:asciiTheme="majorHAnsi" w:eastAsiaTheme="majorEastAsia" w:hAnsiTheme="majorHAnsi" w:cstheme="majorBidi"/>
                    <w:caps/>
                  </w:rPr>
                </w:pPr>
                <w:r w:rsidRPr="00A06EC6">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A06EC6"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A06EC6" w:rsidRDefault="006C3B53" w:rsidP="006C3B53">
                    <w:pPr>
                      <w:pStyle w:val="Ingenafstand"/>
                      <w:jc w:val="center"/>
                      <w:rPr>
                        <w:rFonts w:ascii="Century Schoolbook" w:eastAsiaTheme="majorEastAsia" w:hAnsi="Century Schoolbook" w:cstheme="majorBidi"/>
                        <w:sz w:val="80"/>
                        <w:szCs w:val="80"/>
                      </w:rPr>
                    </w:pPr>
                    <w:r w:rsidRPr="00A06EC6">
                      <w:rPr>
                        <w:rFonts w:ascii="Century Schoolbook" w:eastAsiaTheme="majorEastAsia" w:hAnsi="Century Schoolbook" w:cstheme="majorBidi"/>
                        <w:sz w:val="80"/>
                        <w:szCs w:val="80"/>
                      </w:rPr>
                      <w:t>Eksamensopgave</w:t>
                    </w:r>
                  </w:p>
                </w:tc>
              </w:sdtContent>
            </w:sdt>
          </w:tr>
          <w:tr w:rsidR="00BB7B9B" w:rsidRPr="00A06EC6"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56BCFB78" w:rsidR="00BB7B9B" w:rsidRPr="00A06EC6" w:rsidRDefault="00F22613" w:rsidP="00E66EDF">
                    <w:pPr>
                      <w:pStyle w:val="Ingenafstand"/>
                      <w:jc w:val="center"/>
                      <w:rPr>
                        <w:rFonts w:asciiTheme="majorHAnsi" w:eastAsiaTheme="majorEastAsia" w:hAnsiTheme="majorHAnsi" w:cstheme="majorBidi"/>
                        <w:sz w:val="44"/>
                        <w:szCs w:val="44"/>
                      </w:rPr>
                    </w:pPr>
                    <w:r w:rsidRPr="00A06EC6">
                      <w:rPr>
                        <w:rFonts w:ascii="Century Schoolbook" w:hAnsi="Century Schoolbook"/>
                        <w:sz w:val="36"/>
                      </w:rPr>
                      <w:t>Application Programming - S2</w:t>
                    </w:r>
                  </w:p>
                </w:tc>
              </w:sdtContent>
            </w:sdt>
          </w:tr>
        </w:tbl>
        <w:p w14:paraId="5B7D4B22" w14:textId="77777777" w:rsidR="006C3B53" w:rsidRPr="00A06EC6" w:rsidRDefault="006C3B53"/>
        <w:p w14:paraId="5B7D4B23" w14:textId="77777777" w:rsidR="006C3B53" w:rsidRPr="00A06EC6" w:rsidRDefault="006C3B53"/>
        <w:p w14:paraId="5B7D4B24" w14:textId="77777777" w:rsidR="006C3B53" w:rsidRPr="00A06EC6" w:rsidRDefault="006C3B53"/>
        <w:p w14:paraId="5B7D4B25" w14:textId="77777777" w:rsidR="006C3B53" w:rsidRPr="00A06EC6"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rsidRPr="00A06EC6"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A06EC6" w:rsidRDefault="006C3B53" w:rsidP="002B27E2">
                <w:pPr>
                  <w:rPr>
                    <w:rFonts w:ascii="Century Schoolbook" w:hAnsi="Century Schoolbook"/>
                  </w:rPr>
                </w:pPr>
                <w:r w:rsidRPr="00A06EC6">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Pr="00A06EC6" w:rsidRDefault="006C3B53" w:rsidP="002B27E2">
                <w:pPr>
                  <w:cnfStyle w:val="100000000000" w:firstRow="1" w:lastRow="0" w:firstColumn="0" w:lastColumn="0" w:oddVBand="0" w:evenVBand="0" w:oddHBand="0" w:evenHBand="0" w:firstRowFirstColumn="0" w:firstRowLastColumn="0" w:lastRowFirstColumn="0" w:lastRowLastColumn="0"/>
                </w:pPr>
              </w:p>
            </w:tc>
          </w:tr>
          <w:tr w:rsidR="00266F39" w:rsidRPr="00A06EC6"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266F39" w:rsidRPr="00A06EC6" w:rsidRDefault="00266F39" w:rsidP="00266F39">
                <w:pPr>
                  <w:rPr>
                    <w:rFonts w:ascii="Century Schoolbook" w:hAnsi="Century Schoolbook"/>
                    <w:sz w:val="24"/>
                  </w:rPr>
                </w:pPr>
                <w:r w:rsidRPr="00A06EC6">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125BFAC6" w:rsidR="00266F39" w:rsidRPr="00A06EC6" w:rsidRDefault="00266F39" w:rsidP="00266F39">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sidRPr="00A06EC6">
                  <w:rPr>
                    <w:rFonts w:ascii="Century Schoolbook" w:hAnsi="Century Schoolbook"/>
                    <w:sz w:val="24"/>
                  </w:rPr>
                  <w:t>AspIT Storkøbenhavn</w:t>
                </w:r>
              </w:p>
            </w:tc>
          </w:tr>
          <w:tr w:rsidR="00266F39" w:rsidRPr="00A06EC6"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266F39" w:rsidRPr="00A06EC6" w:rsidRDefault="00266F39" w:rsidP="00266F39">
                <w:pPr>
                  <w:rPr>
                    <w:rFonts w:ascii="Century Schoolbook" w:hAnsi="Century Schoolbook"/>
                    <w:sz w:val="24"/>
                  </w:rPr>
                </w:pPr>
                <w:r w:rsidRPr="00A06EC6">
                  <w:rPr>
                    <w:rFonts w:ascii="Century Schoolbook" w:hAnsi="Century Schoolbook"/>
                    <w:sz w:val="24"/>
                  </w:rPr>
                  <w:t>Underviser</w:t>
                </w:r>
              </w:p>
            </w:tc>
            <w:tc>
              <w:tcPr>
                <w:tcW w:w="4140" w:type="dxa"/>
                <w:tcMar>
                  <w:top w:w="113" w:type="dxa"/>
                  <w:bottom w:w="113" w:type="dxa"/>
                </w:tcMar>
                <w:vAlign w:val="center"/>
              </w:tcPr>
              <w:p w14:paraId="5B7D4B2D" w14:textId="5573D837" w:rsidR="00266F39" w:rsidRPr="00A06EC6" w:rsidRDefault="00266F39" w:rsidP="00266F3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A06EC6">
                  <w:rPr>
                    <w:rFonts w:ascii="Century Schoolbook" w:hAnsi="Century Schoolbook"/>
                    <w:sz w:val="24"/>
                  </w:rPr>
                  <w:t>Uli Scheuss</w:t>
                </w:r>
              </w:p>
            </w:tc>
          </w:tr>
          <w:tr w:rsidR="00266F39" w:rsidRPr="00A06EC6"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266F39" w:rsidRPr="00A06EC6" w:rsidRDefault="00266F39" w:rsidP="00266F39">
                <w:pPr>
                  <w:rPr>
                    <w:rFonts w:ascii="Century Schoolbook" w:hAnsi="Century Schoolbook"/>
                    <w:sz w:val="24"/>
                  </w:rPr>
                </w:pPr>
                <w:r w:rsidRPr="00A06EC6">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0095B2DF" w:rsidR="00266F39" w:rsidRPr="00A06EC6" w:rsidRDefault="00266F39" w:rsidP="00266F39">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sidRPr="00A06EC6">
                  <w:rPr>
                    <w:rFonts w:ascii="Century Schoolbook" w:hAnsi="Century Schoolbook"/>
                    <w:sz w:val="24"/>
                  </w:rPr>
                  <w:t>Jens Clausen</w:t>
                </w:r>
              </w:p>
            </w:tc>
          </w:tr>
          <w:tr w:rsidR="00266F39" w:rsidRPr="00A06EC6"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266F39" w:rsidRPr="00A06EC6" w:rsidRDefault="00266F39" w:rsidP="00266F39">
                <w:pPr>
                  <w:rPr>
                    <w:rFonts w:ascii="Century Schoolbook" w:hAnsi="Century Schoolbook"/>
                    <w:sz w:val="24"/>
                  </w:rPr>
                </w:pPr>
                <w:r w:rsidRPr="00A06EC6">
                  <w:rPr>
                    <w:rFonts w:ascii="Century Schoolbook" w:hAnsi="Century Schoolbook"/>
                    <w:sz w:val="24"/>
                  </w:rPr>
                  <w:t>Forløb</w:t>
                </w:r>
              </w:p>
            </w:tc>
            <w:tc>
              <w:tcPr>
                <w:tcW w:w="4140" w:type="dxa"/>
                <w:tcMar>
                  <w:top w:w="113" w:type="dxa"/>
                  <w:bottom w:w="113" w:type="dxa"/>
                </w:tcMar>
                <w:vAlign w:val="center"/>
              </w:tcPr>
              <w:p w14:paraId="5B7D4B33" w14:textId="3E7777BB" w:rsidR="00266F39" w:rsidRPr="00A06EC6" w:rsidRDefault="00266F39" w:rsidP="00266F3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A06EC6">
                  <w:rPr>
                    <w:rFonts w:ascii="Century Schoolbook" w:hAnsi="Century Schoolbook"/>
                    <w:sz w:val="24"/>
                  </w:rPr>
                  <w:t>S2-2-M1-2022</w:t>
                </w:r>
              </w:p>
            </w:tc>
          </w:tr>
          <w:tr w:rsidR="006C3B53" w:rsidRPr="00A06EC6"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A06EC6" w:rsidRDefault="006C3B53" w:rsidP="002B27E2">
                <w:pPr>
                  <w:rPr>
                    <w:rFonts w:ascii="Century Schoolbook" w:hAnsi="Century Schoolbook"/>
                    <w:sz w:val="24"/>
                  </w:rPr>
                </w:pPr>
                <w:r w:rsidRPr="00A06EC6">
                  <w:rPr>
                    <w:rFonts w:ascii="Century Schoolbook" w:hAnsi="Century Schoolbook"/>
                    <w:sz w:val="24"/>
                  </w:rPr>
                  <w:t>Opgaven udleveres</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063FDABB" w:rsidR="006C3B53" w:rsidRPr="00A06EC6" w:rsidRDefault="00266F39"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sidRPr="00A06EC6">
                  <w:rPr>
                    <w:rFonts w:ascii="Century Schoolbook" w:hAnsi="Century Schoolbook"/>
                    <w:sz w:val="24"/>
                  </w:rPr>
                  <w:t>Onsdag den 14. september 2022</w:t>
                </w:r>
                <w:r w:rsidR="002A4471" w:rsidRPr="00A06EC6">
                  <w:rPr>
                    <w:rFonts w:ascii="Century Schoolbook" w:hAnsi="Century Schoolbook"/>
                    <w:sz w:val="24"/>
                  </w:rPr>
                  <w:t xml:space="preserve"> kl. </w:t>
                </w:r>
                <w:r w:rsidRPr="00A06EC6">
                  <w:rPr>
                    <w:rFonts w:ascii="Century Schoolbook" w:hAnsi="Century Schoolbook"/>
                    <w:sz w:val="24"/>
                  </w:rPr>
                  <w:t>8</w:t>
                </w:r>
                <w:r w:rsidR="002A4471" w:rsidRPr="00A06EC6">
                  <w:rPr>
                    <w:rFonts w:ascii="Century Schoolbook" w:hAnsi="Century Schoolbook"/>
                    <w:sz w:val="24"/>
                  </w:rPr>
                  <w:t>:</w:t>
                </w:r>
                <w:r w:rsidRPr="00A06EC6">
                  <w:rPr>
                    <w:rFonts w:ascii="Century Schoolbook" w:hAnsi="Century Schoolbook"/>
                    <w:sz w:val="24"/>
                  </w:rPr>
                  <w:t>45</w:t>
                </w:r>
                <w:r w:rsidR="002A4471" w:rsidRPr="00A06EC6">
                  <w:rPr>
                    <w:rFonts w:ascii="Century Schoolbook" w:hAnsi="Century Schoolbook"/>
                    <w:sz w:val="24"/>
                  </w:rPr>
                  <w:t>.</w:t>
                </w:r>
              </w:p>
            </w:tc>
          </w:tr>
          <w:tr w:rsidR="00266F39" w:rsidRPr="00A06EC6" w14:paraId="5B7D4B3A"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66F39" w:rsidRPr="00A06EC6" w:rsidRDefault="00266F39" w:rsidP="00266F39">
                <w:pPr>
                  <w:rPr>
                    <w:rFonts w:ascii="Century Schoolbook" w:hAnsi="Century Schoolbook"/>
                    <w:sz w:val="24"/>
                  </w:rPr>
                </w:pPr>
                <w:r w:rsidRPr="00A06EC6">
                  <w:rPr>
                    <w:rFonts w:ascii="Century Schoolbook" w:hAnsi="Century Schoolbook"/>
                    <w:sz w:val="24"/>
                  </w:rPr>
                  <w:t>Opgaven afleveres</w:t>
                </w:r>
              </w:p>
            </w:tc>
            <w:tc>
              <w:tcPr>
                <w:tcW w:w="4140" w:type="dxa"/>
                <w:tcMar>
                  <w:top w:w="113" w:type="dxa"/>
                  <w:bottom w:w="113" w:type="dxa"/>
                </w:tcMar>
                <w:vAlign w:val="center"/>
              </w:tcPr>
              <w:p w14:paraId="5B7D4B39" w14:textId="027BCF21" w:rsidR="00266F39" w:rsidRPr="00A06EC6" w:rsidRDefault="00266F39" w:rsidP="00266F3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A06EC6">
                  <w:rPr>
                    <w:rFonts w:ascii="Century Schoolbook" w:hAnsi="Century Schoolbook"/>
                    <w:sz w:val="24"/>
                  </w:rPr>
                  <w:t>Torsdag den 15. september 2022 kl. 15:00.</w:t>
                </w:r>
              </w:p>
            </w:tc>
          </w:tr>
          <w:tr w:rsidR="006C3B53" w:rsidRPr="00A06EC6" w14:paraId="5B7D4B3D"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0BDC36F9" w:rsidR="006C3B53" w:rsidRPr="00A06EC6" w:rsidRDefault="006C3B53" w:rsidP="002A4471">
                <w:pPr>
                  <w:rPr>
                    <w:rFonts w:ascii="Century Schoolbook" w:hAnsi="Century Schoolbook"/>
                    <w:sz w:val="24"/>
                  </w:rPr>
                </w:pPr>
                <w:r w:rsidRPr="00A06EC6">
                  <w:rPr>
                    <w:rFonts w:ascii="Century Schoolbook" w:hAnsi="Century Schoolbook"/>
                    <w:sz w:val="24"/>
                  </w:rPr>
                  <w:t xml:space="preserve">Der arbejdes følgende dage i tidsrummet </w:t>
                </w:r>
                <w:r w:rsidR="00E3004E" w:rsidRPr="00A06EC6">
                  <w:rPr>
                    <w:rFonts w:ascii="Century Schoolbook" w:hAnsi="Century Schoolbook"/>
                    <w:sz w:val="24"/>
                  </w:rPr>
                  <w:t>8</w:t>
                </w:r>
                <w:r w:rsidRPr="00A06EC6">
                  <w:rPr>
                    <w:rFonts w:ascii="Century Schoolbook" w:hAnsi="Century Schoolbook"/>
                    <w:sz w:val="24"/>
                  </w:rPr>
                  <w:t>:</w:t>
                </w:r>
                <w:r w:rsidR="00E3004E" w:rsidRPr="00A06EC6">
                  <w:rPr>
                    <w:rFonts w:ascii="Century Schoolbook" w:hAnsi="Century Schoolbook"/>
                    <w:sz w:val="24"/>
                  </w:rPr>
                  <w:t>45</w:t>
                </w:r>
                <w:r w:rsidRPr="00A06EC6">
                  <w:rPr>
                    <w:rFonts w:ascii="Century Schoolbook" w:hAnsi="Century Schoolbook"/>
                    <w:sz w:val="24"/>
                  </w:rPr>
                  <w:t xml:space="preserve"> – </w:t>
                </w:r>
                <w:r w:rsidR="00F60C81" w:rsidRPr="00A06EC6">
                  <w:rPr>
                    <w:rFonts w:ascii="Century Schoolbook" w:hAnsi="Century Schoolbook"/>
                    <w:sz w:val="24"/>
                  </w:rPr>
                  <w:t>15</w:t>
                </w:r>
                <w:r w:rsidRPr="00A06EC6">
                  <w:rPr>
                    <w:rFonts w:ascii="Century Schoolbook" w:hAnsi="Century Schoolbook"/>
                    <w:sz w:val="24"/>
                  </w:rPr>
                  <w:t>:</w:t>
                </w:r>
                <w:r w:rsidR="00F60C81" w:rsidRPr="00A06EC6">
                  <w:rPr>
                    <w:rFonts w:ascii="Century Schoolbook" w:hAnsi="Century Schoolbook"/>
                    <w:sz w:val="24"/>
                  </w:rPr>
                  <w:t>00</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C" w14:textId="17F11A6E" w:rsidR="006C3B53" w:rsidRPr="00A06EC6" w:rsidRDefault="00E3004E"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sidRPr="00A06EC6">
                  <w:rPr>
                    <w:rFonts w:ascii="Century Schoolbook" w:hAnsi="Century Schoolbook"/>
                    <w:sz w:val="24"/>
                  </w:rPr>
                  <w:t>14</w:t>
                </w:r>
                <w:r w:rsidR="00F22613" w:rsidRPr="00A06EC6">
                  <w:rPr>
                    <w:rFonts w:ascii="Century Schoolbook" w:hAnsi="Century Schoolbook"/>
                    <w:sz w:val="24"/>
                  </w:rPr>
                  <w:t>.</w:t>
                </w:r>
                <w:r w:rsidRPr="00A06EC6">
                  <w:rPr>
                    <w:rFonts w:ascii="Century Schoolbook" w:hAnsi="Century Schoolbook"/>
                    <w:sz w:val="24"/>
                  </w:rPr>
                  <w:t xml:space="preserve"> og 15. september 2022</w:t>
                </w:r>
              </w:p>
            </w:tc>
          </w:tr>
        </w:tbl>
        <w:p w14:paraId="5B7D4B3E" w14:textId="77777777" w:rsidR="00264629" w:rsidRPr="00A06EC6"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A06EC6" w:rsidRDefault="00264629" w:rsidP="00C42150">
              <w:pPr>
                <w:pStyle w:val="Overskrift"/>
                <w:numPr>
                  <w:ilvl w:val="0"/>
                  <w:numId w:val="0"/>
                </w:numPr>
              </w:pPr>
              <w:r w:rsidRPr="00A06EC6">
                <w:t>Indholdsfortegnelse</w:t>
              </w:r>
            </w:p>
            <w:p w14:paraId="16199F6D" w14:textId="2E47BC40" w:rsidR="00C575DB" w:rsidRDefault="00264629">
              <w:pPr>
                <w:pStyle w:val="Indholdsfortegnelse1"/>
                <w:rPr>
                  <w:rFonts w:asciiTheme="minorHAnsi" w:hAnsiTheme="minorHAnsi"/>
                  <w:b w:val="0"/>
                  <w:sz w:val="22"/>
                  <w:lang w:eastAsia="da-DK"/>
                </w:rPr>
              </w:pPr>
              <w:r w:rsidRPr="00A06EC6">
                <w:fldChar w:fldCharType="begin"/>
              </w:r>
              <w:r w:rsidRPr="00A06EC6">
                <w:instrText xml:space="preserve"> TOC \o "1-3" \h \z \u </w:instrText>
              </w:r>
              <w:r w:rsidRPr="00A06EC6">
                <w:fldChar w:fldCharType="separate"/>
              </w:r>
              <w:hyperlink w:anchor="_Toc113306319" w:history="1">
                <w:r w:rsidR="00C575DB" w:rsidRPr="00260144">
                  <w:rPr>
                    <w:rStyle w:val="Hyperlink"/>
                  </w:rPr>
                  <w:t>1</w:t>
                </w:r>
                <w:r w:rsidR="00C575DB">
                  <w:rPr>
                    <w:rFonts w:asciiTheme="minorHAnsi" w:hAnsiTheme="minorHAnsi"/>
                    <w:b w:val="0"/>
                    <w:sz w:val="22"/>
                    <w:lang w:eastAsia="da-DK"/>
                  </w:rPr>
                  <w:tab/>
                </w:r>
                <w:r w:rsidR="00C575DB" w:rsidRPr="00260144">
                  <w:rPr>
                    <w:rStyle w:val="Hyperlink"/>
                  </w:rPr>
                  <w:t>Problemformulering</w:t>
                </w:r>
                <w:r w:rsidR="00C575DB">
                  <w:rPr>
                    <w:webHidden/>
                  </w:rPr>
                  <w:tab/>
                </w:r>
                <w:r w:rsidR="00C575DB">
                  <w:rPr>
                    <w:webHidden/>
                  </w:rPr>
                  <w:fldChar w:fldCharType="begin"/>
                </w:r>
                <w:r w:rsidR="00C575DB">
                  <w:rPr>
                    <w:webHidden/>
                  </w:rPr>
                  <w:instrText xml:space="preserve"> PAGEREF _Toc113306319 \h </w:instrText>
                </w:r>
                <w:r w:rsidR="00C575DB">
                  <w:rPr>
                    <w:webHidden/>
                  </w:rPr>
                </w:r>
                <w:r w:rsidR="00C575DB">
                  <w:rPr>
                    <w:webHidden/>
                  </w:rPr>
                  <w:fldChar w:fldCharType="separate"/>
                </w:r>
                <w:r w:rsidR="00C575DB">
                  <w:rPr>
                    <w:webHidden/>
                  </w:rPr>
                  <w:t>3</w:t>
                </w:r>
                <w:r w:rsidR="00C575DB">
                  <w:rPr>
                    <w:webHidden/>
                  </w:rPr>
                  <w:fldChar w:fldCharType="end"/>
                </w:r>
              </w:hyperlink>
            </w:p>
            <w:p w14:paraId="7005E8D8" w14:textId="5C9A4BCB" w:rsidR="00C575DB" w:rsidRDefault="0068310F">
              <w:pPr>
                <w:pStyle w:val="Indholdsfortegnelse1"/>
                <w:rPr>
                  <w:rFonts w:asciiTheme="minorHAnsi" w:hAnsiTheme="minorHAnsi"/>
                  <w:b w:val="0"/>
                  <w:sz w:val="22"/>
                  <w:lang w:eastAsia="da-DK"/>
                </w:rPr>
              </w:pPr>
              <w:hyperlink w:anchor="_Toc113306320" w:history="1">
                <w:r w:rsidR="00C575DB" w:rsidRPr="00260144">
                  <w:rPr>
                    <w:rStyle w:val="Hyperlink"/>
                  </w:rPr>
                  <w:t>2</w:t>
                </w:r>
                <w:r w:rsidR="00C575DB">
                  <w:rPr>
                    <w:rFonts w:asciiTheme="minorHAnsi" w:hAnsiTheme="minorHAnsi"/>
                    <w:b w:val="0"/>
                    <w:sz w:val="22"/>
                    <w:lang w:eastAsia="da-DK"/>
                  </w:rPr>
                  <w:tab/>
                </w:r>
                <w:r w:rsidR="00C575DB" w:rsidRPr="00260144">
                  <w:rPr>
                    <w:rStyle w:val="Hyperlink"/>
                  </w:rPr>
                  <w:t>Kravspecifikation</w:t>
                </w:r>
                <w:r w:rsidR="00C575DB">
                  <w:rPr>
                    <w:webHidden/>
                  </w:rPr>
                  <w:tab/>
                </w:r>
                <w:r w:rsidR="00C575DB">
                  <w:rPr>
                    <w:webHidden/>
                  </w:rPr>
                  <w:fldChar w:fldCharType="begin"/>
                </w:r>
                <w:r w:rsidR="00C575DB">
                  <w:rPr>
                    <w:webHidden/>
                  </w:rPr>
                  <w:instrText xml:space="preserve"> PAGEREF _Toc113306320 \h </w:instrText>
                </w:r>
                <w:r w:rsidR="00C575DB">
                  <w:rPr>
                    <w:webHidden/>
                  </w:rPr>
                </w:r>
                <w:r w:rsidR="00C575DB">
                  <w:rPr>
                    <w:webHidden/>
                  </w:rPr>
                  <w:fldChar w:fldCharType="separate"/>
                </w:r>
                <w:r w:rsidR="00C575DB">
                  <w:rPr>
                    <w:webHidden/>
                  </w:rPr>
                  <w:t>4</w:t>
                </w:r>
                <w:r w:rsidR="00C575DB">
                  <w:rPr>
                    <w:webHidden/>
                  </w:rPr>
                  <w:fldChar w:fldCharType="end"/>
                </w:r>
              </w:hyperlink>
            </w:p>
            <w:p w14:paraId="2DC294EA" w14:textId="72BCEBB3" w:rsidR="00C575DB" w:rsidRDefault="0068310F">
              <w:pPr>
                <w:pStyle w:val="Indholdsfortegnelse2"/>
                <w:rPr>
                  <w:rFonts w:asciiTheme="minorHAnsi" w:hAnsiTheme="minorHAnsi"/>
                  <w:sz w:val="22"/>
                  <w:lang w:eastAsia="da-DK"/>
                </w:rPr>
              </w:pPr>
              <w:hyperlink w:anchor="_Toc113306321" w:history="1">
                <w:r w:rsidR="00C575DB" w:rsidRPr="00260144">
                  <w:rPr>
                    <w:rStyle w:val="Hyperlink"/>
                  </w:rPr>
                  <w:t>2.1</w:t>
                </w:r>
                <w:r w:rsidR="00C575DB">
                  <w:rPr>
                    <w:rFonts w:asciiTheme="minorHAnsi" w:hAnsiTheme="minorHAnsi"/>
                    <w:sz w:val="22"/>
                    <w:lang w:eastAsia="da-DK"/>
                  </w:rPr>
                  <w:tab/>
                </w:r>
                <w:r w:rsidR="00C575DB" w:rsidRPr="00260144">
                  <w:rPr>
                    <w:rStyle w:val="Hyperlink"/>
                  </w:rPr>
                  <w:t>Database</w:t>
                </w:r>
                <w:r w:rsidR="00C575DB">
                  <w:rPr>
                    <w:webHidden/>
                  </w:rPr>
                  <w:tab/>
                </w:r>
                <w:r w:rsidR="00C575DB">
                  <w:rPr>
                    <w:webHidden/>
                  </w:rPr>
                  <w:fldChar w:fldCharType="begin"/>
                </w:r>
                <w:r w:rsidR="00C575DB">
                  <w:rPr>
                    <w:webHidden/>
                  </w:rPr>
                  <w:instrText xml:space="preserve"> PAGEREF _Toc113306321 \h </w:instrText>
                </w:r>
                <w:r w:rsidR="00C575DB">
                  <w:rPr>
                    <w:webHidden/>
                  </w:rPr>
                </w:r>
                <w:r w:rsidR="00C575DB">
                  <w:rPr>
                    <w:webHidden/>
                  </w:rPr>
                  <w:fldChar w:fldCharType="separate"/>
                </w:r>
                <w:r w:rsidR="00C575DB">
                  <w:rPr>
                    <w:webHidden/>
                  </w:rPr>
                  <w:t>4</w:t>
                </w:r>
                <w:r w:rsidR="00C575DB">
                  <w:rPr>
                    <w:webHidden/>
                  </w:rPr>
                  <w:fldChar w:fldCharType="end"/>
                </w:r>
              </w:hyperlink>
            </w:p>
            <w:p w14:paraId="1CD7A4F5" w14:textId="377C3CC0" w:rsidR="00C575DB" w:rsidRDefault="0068310F">
              <w:pPr>
                <w:pStyle w:val="Indholdsfortegnelse2"/>
                <w:rPr>
                  <w:rFonts w:asciiTheme="minorHAnsi" w:hAnsiTheme="minorHAnsi"/>
                  <w:sz w:val="22"/>
                  <w:lang w:eastAsia="da-DK"/>
                </w:rPr>
              </w:pPr>
              <w:hyperlink w:anchor="_Toc113306322" w:history="1">
                <w:r w:rsidR="00C575DB" w:rsidRPr="00260144">
                  <w:rPr>
                    <w:rStyle w:val="Hyperlink"/>
                  </w:rPr>
                  <w:t>2.2</w:t>
                </w:r>
                <w:r w:rsidR="00C575DB">
                  <w:rPr>
                    <w:rFonts w:asciiTheme="minorHAnsi" w:hAnsiTheme="minorHAnsi"/>
                    <w:sz w:val="22"/>
                    <w:lang w:eastAsia="da-DK"/>
                  </w:rPr>
                  <w:tab/>
                </w:r>
                <w:r w:rsidR="00C575DB" w:rsidRPr="00260144">
                  <w:rPr>
                    <w:rStyle w:val="Hyperlink"/>
                  </w:rPr>
                  <w:t>Basisprogram</w:t>
                </w:r>
                <w:r w:rsidR="00C575DB">
                  <w:rPr>
                    <w:webHidden/>
                  </w:rPr>
                  <w:tab/>
                </w:r>
                <w:r w:rsidR="00C575DB">
                  <w:rPr>
                    <w:webHidden/>
                  </w:rPr>
                  <w:fldChar w:fldCharType="begin"/>
                </w:r>
                <w:r w:rsidR="00C575DB">
                  <w:rPr>
                    <w:webHidden/>
                  </w:rPr>
                  <w:instrText xml:space="preserve"> PAGEREF _Toc113306322 \h </w:instrText>
                </w:r>
                <w:r w:rsidR="00C575DB">
                  <w:rPr>
                    <w:webHidden/>
                  </w:rPr>
                </w:r>
                <w:r w:rsidR="00C575DB">
                  <w:rPr>
                    <w:webHidden/>
                  </w:rPr>
                  <w:fldChar w:fldCharType="separate"/>
                </w:r>
                <w:r w:rsidR="00C575DB">
                  <w:rPr>
                    <w:webHidden/>
                  </w:rPr>
                  <w:t>5</w:t>
                </w:r>
                <w:r w:rsidR="00C575DB">
                  <w:rPr>
                    <w:webHidden/>
                  </w:rPr>
                  <w:fldChar w:fldCharType="end"/>
                </w:r>
              </w:hyperlink>
            </w:p>
            <w:p w14:paraId="17E01D94" w14:textId="62AB601D" w:rsidR="00C575DB" w:rsidRDefault="0068310F">
              <w:pPr>
                <w:pStyle w:val="Indholdsfortegnelse2"/>
                <w:rPr>
                  <w:rFonts w:asciiTheme="minorHAnsi" w:hAnsiTheme="minorHAnsi"/>
                  <w:sz w:val="22"/>
                  <w:lang w:eastAsia="da-DK"/>
                </w:rPr>
              </w:pPr>
              <w:hyperlink w:anchor="_Toc113306323" w:history="1">
                <w:r w:rsidR="00C575DB" w:rsidRPr="00260144">
                  <w:rPr>
                    <w:rStyle w:val="Hyperlink"/>
                  </w:rPr>
                  <w:t>2.3</w:t>
                </w:r>
                <w:r w:rsidR="00C575DB">
                  <w:rPr>
                    <w:rFonts w:asciiTheme="minorHAnsi" w:hAnsiTheme="minorHAnsi"/>
                    <w:sz w:val="22"/>
                    <w:lang w:eastAsia="da-DK"/>
                  </w:rPr>
                  <w:tab/>
                </w:r>
                <w:r w:rsidR="00C575DB" w:rsidRPr="00260144">
                  <w:rPr>
                    <w:rStyle w:val="Hyperlink"/>
                  </w:rPr>
                  <w:t>Upgrade</w:t>
                </w:r>
                <w:r w:rsidR="00C575DB">
                  <w:rPr>
                    <w:webHidden/>
                  </w:rPr>
                  <w:tab/>
                </w:r>
                <w:r w:rsidR="00C575DB">
                  <w:rPr>
                    <w:webHidden/>
                  </w:rPr>
                  <w:fldChar w:fldCharType="begin"/>
                </w:r>
                <w:r w:rsidR="00C575DB">
                  <w:rPr>
                    <w:webHidden/>
                  </w:rPr>
                  <w:instrText xml:space="preserve"> PAGEREF _Toc113306323 \h </w:instrText>
                </w:r>
                <w:r w:rsidR="00C575DB">
                  <w:rPr>
                    <w:webHidden/>
                  </w:rPr>
                </w:r>
                <w:r w:rsidR="00C575DB">
                  <w:rPr>
                    <w:webHidden/>
                  </w:rPr>
                  <w:fldChar w:fldCharType="separate"/>
                </w:r>
                <w:r w:rsidR="00C575DB">
                  <w:rPr>
                    <w:webHidden/>
                  </w:rPr>
                  <w:t>5</w:t>
                </w:r>
                <w:r w:rsidR="00C575DB">
                  <w:rPr>
                    <w:webHidden/>
                  </w:rPr>
                  <w:fldChar w:fldCharType="end"/>
                </w:r>
              </w:hyperlink>
            </w:p>
            <w:p w14:paraId="0BDB70B0" w14:textId="0A5C71EF" w:rsidR="00C575DB" w:rsidRDefault="0068310F">
              <w:pPr>
                <w:pStyle w:val="Indholdsfortegnelse1"/>
                <w:rPr>
                  <w:rFonts w:asciiTheme="minorHAnsi" w:hAnsiTheme="minorHAnsi"/>
                  <w:b w:val="0"/>
                  <w:sz w:val="22"/>
                  <w:lang w:eastAsia="da-DK"/>
                </w:rPr>
              </w:pPr>
              <w:hyperlink w:anchor="_Toc113306324" w:history="1">
                <w:r w:rsidR="00C575DB" w:rsidRPr="00260144">
                  <w:rPr>
                    <w:rStyle w:val="Hyperlink"/>
                  </w:rPr>
                  <w:t>3</w:t>
                </w:r>
                <w:r w:rsidR="00C575DB">
                  <w:rPr>
                    <w:rFonts w:asciiTheme="minorHAnsi" w:hAnsiTheme="minorHAnsi"/>
                    <w:b w:val="0"/>
                    <w:sz w:val="22"/>
                    <w:lang w:eastAsia="da-DK"/>
                  </w:rPr>
                  <w:tab/>
                </w:r>
                <w:r w:rsidR="00C575DB" w:rsidRPr="00260144">
                  <w:rPr>
                    <w:rStyle w:val="Hyperlink"/>
                  </w:rPr>
                  <w:t>Eksempel</w:t>
                </w:r>
                <w:r w:rsidR="00C575DB">
                  <w:rPr>
                    <w:webHidden/>
                  </w:rPr>
                  <w:tab/>
                </w:r>
                <w:r w:rsidR="00C575DB">
                  <w:rPr>
                    <w:webHidden/>
                  </w:rPr>
                  <w:fldChar w:fldCharType="begin"/>
                </w:r>
                <w:r w:rsidR="00C575DB">
                  <w:rPr>
                    <w:webHidden/>
                  </w:rPr>
                  <w:instrText xml:space="preserve"> PAGEREF _Toc113306324 \h </w:instrText>
                </w:r>
                <w:r w:rsidR="00C575DB">
                  <w:rPr>
                    <w:webHidden/>
                  </w:rPr>
                </w:r>
                <w:r w:rsidR="00C575DB">
                  <w:rPr>
                    <w:webHidden/>
                  </w:rPr>
                  <w:fldChar w:fldCharType="separate"/>
                </w:r>
                <w:r w:rsidR="00C575DB">
                  <w:rPr>
                    <w:webHidden/>
                  </w:rPr>
                  <w:t>6</w:t>
                </w:r>
                <w:r w:rsidR="00C575DB">
                  <w:rPr>
                    <w:webHidden/>
                  </w:rPr>
                  <w:fldChar w:fldCharType="end"/>
                </w:r>
              </w:hyperlink>
            </w:p>
            <w:p w14:paraId="5B7D4B47" w14:textId="7884B4D1" w:rsidR="00264629" w:rsidRPr="00A06EC6" w:rsidRDefault="00264629">
              <w:r w:rsidRPr="00A06EC6">
                <w:rPr>
                  <w:b/>
                  <w:bCs/>
                </w:rPr>
                <w:fldChar w:fldCharType="end"/>
              </w:r>
            </w:p>
          </w:sdtContent>
        </w:sdt>
        <w:p w14:paraId="5B7D4B48" w14:textId="77777777" w:rsidR="00264629" w:rsidRPr="00A06EC6" w:rsidRDefault="00264629">
          <w:r w:rsidRPr="00A06EC6">
            <w:br w:type="page"/>
          </w:r>
        </w:p>
        <w:p w14:paraId="1F6EFB85" w14:textId="5745FEF3" w:rsidR="0017572B" w:rsidRPr="00A06EC6" w:rsidRDefault="0017572B" w:rsidP="00897A1F">
          <w:pPr>
            <w:pStyle w:val="Overskrift1"/>
          </w:pPr>
          <w:bookmarkStart w:id="0" w:name="_Toc96788031"/>
          <w:bookmarkStart w:id="1" w:name="_Toc113306319"/>
          <w:r w:rsidRPr="00A06EC6">
            <w:lastRenderedPageBreak/>
            <w:t>Problemformulering</w:t>
          </w:r>
          <w:bookmarkEnd w:id="0"/>
          <w:bookmarkEnd w:id="1"/>
        </w:p>
        <w:p w14:paraId="07327226" w14:textId="77777777" w:rsidR="009A4509" w:rsidRDefault="00EB6E2E" w:rsidP="00EB6E2E">
          <w:pPr>
            <w:pStyle w:val="BRD"/>
          </w:pPr>
          <w:r w:rsidRPr="00A06EC6">
            <w:t xml:space="preserve">Det nye danske fragt-airline DanskCargo har </w:t>
          </w:r>
          <w:r w:rsidR="00B07D2D" w:rsidRPr="00A06EC6">
            <w:t xml:space="preserve">købt nogle flyvemaskiner og </w:t>
          </w:r>
          <w:r w:rsidR="00A87BA0" w:rsidRPr="00A06EC6">
            <w:t>på deres gård</w:t>
          </w:r>
          <w:r w:rsidR="00B07D2D" w:rsidRPr="00A06EC6">
            <w:t xml:space="preserve"> </w:t>
          </w:r>
          <w:r w:rsidR="00A87BA0" w:rsidRPr="00A06EC6">
            <w:t xml:space="preserve">står </w:t>
          </w:r>
          <w:r w:rsidR="00B07D2D" w:rsidRPr="00A06EC6">
            <w:t>allered</w:t>
          </w:r>
          <w:r w:rsidR="00A87BA0" w:rsidRPr="00A06EC6">
            <w:t xml:space="preserve">e container </w:t>
          </w:r>
          <w:r w:rsidR="005D014D" w:rsidRPr="00A06EC6">
            <w:t xml:space="preserve">fyldt med varer, </w:t>
          </w:r>
          <w:r w:rsidR="00A87BA0" w:rsidRPr="00A06EC6">
            <w:t>som skal transporteres</w:t>
          </w:r>
          <w:r w:rsidR="006474A0" w:rsidRPr="00A06EC6">
            <w:t xml:space="preserve"> fra København i forskellige byer.</w:t>
          </w:r>
          <w:r w:rsidR="009A4509">
            <w:t xml:space="preserve"> </w:t>
          </w:r>
        </w:p>
        <w:p w14:paraId="3CD8EFD4" w14:textId="739A72C9" w:rsidR="00B07D2D" w:rsidRPr="00A06EC6" w:rsidRDefault="009A4509" w:rsidP="00EB6E2E">
          <w:pPr>
            <w:pStyle w:val="BRD"/>
          </w:pPr>
          <w:r w:rsidRPr="00A06EC6">
            <w:t>DanskCargo</w:t>
          </w:r>
          <w:r>
            <w:t xml:space="preserve"> må desværre ikke transportere varer tilbage til København.</w:t>
          </w:r>
        </w:p>
        <w:p w14:paraId="53693354" w14:textId="5F8CE184" w:rsidR="00F72AC7" w:rsidRDefault="00A87BA0" w:rsidP="005D014D">
          <w:pPr>
            <w:pStyle w:val="BRD"/>
          </w:pPr>
          <w:r w:rsidRPr="00A06EC6">
            <w:t xml:space="preserve">DanskCargo har nu </w:t>
          </w:r>
          <w:r w:rsidR="00EB6E2E" w:rsidRPr="00A06EC6">
            <w:t xml:space="preserve">brug for </w:t>
          </w:r>
          <w:r w:rsidR="00F92176" w:rsidRPr="00A06EC6">
            <w:t>et program, som</w:t>
          </w:r>
          <w:r w:rsidR="00482486">
            <w:t xml:space="preserve"> </w:t>
          </w:r>
          <w:r w:rsidRPr="00A06EC6">
            <w:t xml:space="preserve">administrerer, hvornår hvilket fly transporterer hvilke </w:t>
          </w:r>
          <w:r w:rsidR="001654EA" w:rsidRPr="00A06EC6">
            <w:t>containere</w:t>
          </w:r>
          <w:r w:rsidRPr="00A06EC6">
            <w:t xml:space="preserve"> hvorhenne.</w:t>
          </w:r>
          <w:r w:rsidR="00F72AC7">
            <w:t xml:space="preserve"> </w:t>
          </w:r>
        </w:p>
        <w:p w14:paraId="43D5B6DC" w14:textId="361552DD" w:rsidR="009A4509" w:rsidRDefault="005D014D" w:rsidP="005D014D">
          <w:pPr>
            <w:pStyle w:val="BRD"/>
          </w:pPr>
          <w:r w:rsidRPr="00A06EC6">
            <w:t>Til det formål skal du oprette databasen og skrive</w:t>
          </w:r>
          <w:r w:rsidR="00482486">
            <w:t xml:space="preserve"> </w:t>
          </w:r>
          <w:r w:rsidR="003430DE">
            <w:t>basis</w:t>
          </w:r>
          <w:r w:rsidRPr="00A06EC6">
            <w:t>programmet og GUI.</w:t>
          </w:r>
        </w:p>
        <w:p w14:paraId="1A0ADC5D" w14:textId="222CD4D1" w:rsidR="00D22333" w:rsidRDefault="00C759E1" w:rsidP="005D014D">
          <w:pPr>
            <w:pStyle w:val="BRD"/>
          </w:pPr>
          <w:r>
            <w:t>Derefter</w:t>
          </w:r>
          <w:r w:rsidR="00D22333">
            <w:t xml:space="preserve"> programmer også programmets upgrade (kapitel 2.3).</w:t>
          </w:r>
        </w:p>
        <w:p w14:paraId="41E8A972" w14:textId="77777777" w:rsidR="009A4509" w:rsidRDefault="009A4509">
          <w:pPr>
            <w:rPr>
              <w:rFonts w:ascii="Century Schoolbook" w:hAnsi="Century Schoolbook"/>
            </w:rPr>
          </w:pPr>
          <w:r>
            <w:br w:type="page"/>
          </w:r>
        </w:p>
        <w:p w14:paraId="5DC0A7FC" w14:textId="77777777" w:rsidR="006A767B" w:rsidRPr="00A06EC6" w:rsidRDefault="006A767B" w:rsidP="00897A1F">
          <w:pPr>
            <w:pStyle w:val="Overskrift1"/>
          </w:pPr>
          <w:bookmarkStart w:id="2" w:name="_Toc96788032"/>
          <w:bookmarkStart w:id="3" w:name="_Toc113306320"/>
          <w:r w:rsidRPr="00A06EC6">
            <w:lastRenderedPageBreak/>
            <w:t>Kravspecifikation</w:t>
          </w:r>
          <w:bookmarkEnd w:id="2"/>
          <w:bookmarkEnd w:id="3"/>
        </w:p>
        <w:p w14:paraId="77B652F1" w14:textId="7660658E" w:rsidR="00921463" w:rsidRDefault="008D5C42" w:rsidP="00F72AC7">
          <w:pPr>
            <w:pStyle w:val="BRD"/>
            <w:spacing w:after="0"/>
          </w:pPr>
          <w:r w:rsidRPr="00A06EC6">
            <w:t>Programmet skal skrives i C#</w:t>
          </w:r>
          <w:r w:rsidR="005D014D" w:rsidRPr="00A06EC6">
            <w:t>, skal gemme oplysninger i en</w:t>
          </w:r>
          <w:r w:rsidR="00156E1F">
            <w:t xml:space="preserve"> relationel</w:t>
          </w:r>
          <w:r w:rsidR="005D014D" w:rsidRPr="00A06EC6">
            <w:t xml:space="preserve"> SQL-database</w:t>
          </w:r>
          <w:r w:rsidRPr="00A06EC6">
            <w:t xml:space="preserve"> og den skal have en WPF-GUI.</w:t>
          </w:r>
          <w:r w:rsidR="00921463">
            <w:t xml:space="preserve"> </w:t>
          </w:r>
        </w:p>
        <w:p w14:paraId="0CF9E91F" w14:textId="77777777" w:rsidR="00921463" w:rsidRDefault="00921463" w:rsidP="00F72AC7">
          <w:pPr>
            <w:pStyle w:val="BRD"/>
            <w:spacing w:after="0"/>
          </w:pPr>
        </w:p>
        <w:p w14:paraId="5F034B71" w14:textId="77777777" w:rsidR="000C2564" w:rsidRDefault="00921463" w:rsidP="00F72AC7">
          <w:pPr>
            <w:pStyle w:val="BRD"/>
            <w:spacing w:after="0"/>
          </w:pPr>
          <w:r>
            <w:t>Benyt lagdeling for at adskille</w:t>
          </w:r>
        </w:p>
        <w:p w14:paraId="7E182D69" w14:textId="77777777" w:rsidR="00C738D4" w:rsidRDefault="00921463" w:rsidP="00C738D4">
          <w:pPr>
            <w:pStyle w:val="BRD"/>
            <w:numPr>
              <w:ilvl w:val="0"/>
              <w:numId w:val="38"/>
            </w:numPr>
            <w:spacing w:after="0"/>
          </w:pPr>
          <w:r>
            <w:t>interaktion med databasen</w:t>
          </w:r>
        </w:p>
        <w:p w14:paraId="41BD8E3D" w14:textId="77777777" w:rsidR="00C738D4" w:rsidRDefault="00921463" w:rsidP="00C738D4">
          <w:pPr>
            <w:pStyle w:val="BRD"/>
            <w:numPr>
              <w:ilvl w:val="0"/>
              <w:numId w:val="38"/>
            </w:numPr>
            <w:spacing w:after="0"/>
          </w:pPr>
          <w:r>
            <w:t>programmets funktionalitet</w:t>
          </w:r>
        </w:p>
        <w:p w14:paraId="059E647B" w14:textId="20067FC5" w:rsidR="008D5C42" w:rsidRPr="00A06EC6" w:rsidRDefault="00921463" w:rsidP="00C738D4">
          <w:pPr>
            <w:pStyle w:val="BRD"/>
            <w:numPr>
              <w:ilvl w:val="0"/>
              <w:numId w:val="38"/>
            </w:numPr>
            <w:spacing w:after="0"/>
          </w:pPr>
          <w:r>
            <w:t>interaktion med GUI</w:t>
          </w:r>
        </w:p>
        <w:p w14:paraId="0E1018BD" w14:textId="3DBE7F98" w:rsidR="008E1F42" w:rsidRDefault="008E1F42" w:rsidP="008E1F42">
          <w:pPr>
            <w:pStyle w:val="Overskrift2"/>
          </w:pPr>
          <w:bookmarkStart w:id="4" w:name="_Toc113306321"/>
          <w:r>
            <w:t>Database</w:t>
          </w:r>
          <w:bookmarkEnd w:id="4"/>
        </w:p>
        <w:p w14:paraId="6652AB35" w14:textId="087866E5" w:rsidR="00E66664" w:rsidRPr="00A06EC6" w:rsidRDefault="00E66664" w:rsidP="00474D0C">
          <w:pPr>
            <w:pStyle w:val="BRD"/>
          </w:pPr>
          <w:r w:rsidRPr="00A06EC6">
            <w:t xml:space="preserve">De følgende oplysninger skal gemmes i en SQL-database og håndteres af </w:t>
          </w:r>
          <w:r w:rsidR="00271794" w:rsidRPr="00A06EC6">
            <w:t>programmet</w:t>
          </w:r>
          <w:r w:rsidRPr="00A06EC6">
            <w:t>:</w:t>
          </w:r>
        </w:p>
        <w:p w14:paraId="0C7EF99B" w14:textId="313AC785" w:rsidR="00E66664" w:rsidRPr="00A06EC6" w:rsidRDefault="00E66664" w:rsidP="00474D0C">
          <w:pPr>
            <w:pStyle w:val="BRD"/>
          </w:pPr>
          <w:r w:rsidRPr="00A06EC6">
            <w:t>Om</w:t>
          </w:r>
          <w:r w:rsidR="00482486">
            <w:t xml:space="preserve"> </w:t>
          </w:r>
          <w:r w:rsidR="005D014D" w:rsidRPr="00A06EC6">
            <w:t>containere</w:t>
          </w:r>
          <w:r w:rsidRPr="00A06EC6">
            <w:t xml:space="preserve">: </w:t>
          </w:r>
        </w:p>
        <w:p w14:paraId="7E3A719E" w14:textId="62183436" w:rsidR="00E66664" w:rsidRPr="00A06EC6" w:rsidRDefault="005D014D" w:rsidP="008E1F42">
          <w:pPr>
            <w:pStyle w:val="BRD"/>
            <w:numPr>
              <w:ilvl w:val="0"/>
              <w:numId w:val="34"/>
            </w:numPr>
            <w:spacing w:after="0"/>
          </w:pPr>
          <w:r w:rsidRPr="00A06EC6">
            <w:t xml:space="preserve">Bruttovægt </w:t>
          </w:r>
          <w:r w:rsidR="00C575DB">
            <w:t>(</w:t>
          </w:r>
          <w:r w:rsidRPr="00A06EC6">
            <w:t>i kilogram</w:t>
          </w:r>
          <w:r w:rsidR="00C575DB">
            <w:t>)</w:t>
          </w:r>
        </w:p>
        <w:p w14:paraId="2325B116" w14:textId="314C6259" w:rsidR="00E66664" w:rsidRPr="00A06EC6" w:rsidRDefault="005D014D" w:rsidP="00474D0C">
          <w:pPr>
            <w:pStyle w:val="BRD"/>
            <w:numPr>
              <w:ilvl w:val="0"/>
              <w:numId w:val="34"/>
            </w:numPr>
          </w:pPr>
          <w:r w:rsidRPr="00A06EC6">
            <w:t>Lufthavnen, den skal hen</w:t>
          </w:r>
        </w:p>
        <w:p w14:paraId="5A65AEF9" w14:textId="09618BCB" w:rsidR="00AB604A" w:rsidRPr="00A06EC6" w:rsidRDefault="00AB604A" w:rsidP="00AB604A">
          <w:pPr>
            <w:pStyle w:val="BRD"/>
          </w:pPr>
          <w:r w:rsidRPr="00A06EC6">
            <w:t xml:space="preserve"> Om fly:</w:t>
          </w:r>
        </w:p>
        <w:p w14:paraId="7E3C9D05" w14:textId="398BFBBD" w:rsidR="00AB604A" w:rsidRPr="00A06EC6" w:rsidRDefault="00AB604A" w:rsidP="008E1F42">
          <w:pPr>
            <w:pStyle w:val="BRD"/>
            <w:numPr>
              <w:ilvl w:val="0"/>
              <w:numId w:val="35"/>
            </w:numPr>
            <w:spacing w:after="0"/>
          </w:pPr>
          <w:r w:rsidRPr="00A06EC6">
            <w:t>Maksimale samlede vægt af containere, der kan transporteres på en gang</w:t>
          </w:r>
          <w:r w:rsidR="00C575DB">
            <w:t xml:space="preserve"> (i kilogram)</w:t>
          </w:r>
        </w:p>
        <w:p w14:paraId="7B4E1EE7" w14:textId="385EAA87" w:rsidR="00AB604A" w:rsidRPr="00A06EC6" w:rsidRDefault="00AB604A" w:rsidP="00AB604A">
          <w:pPr>
            <w:pStyle w:val="BRD"/>
            <w:numPr>
              <w:ilvl w:val="0"/>
              <w:numId w:val="35"/>
            </w:numPr>
          </w:pPr>
          <w:r w:rsidRPr="00A06EC6">
            <w:t>Registreringsnummeret</w:t>
          </w:r>
        </w:p>
        <w:p w14:paraId="6BA9912F" w14:textId="30454932" w:rsidR="00AB604A" w:rsidRPr="00A06EC6" w:rsidRDefault="00AB604A" w:rsidP="00AB604A">
          <w:pPr>
            <w:pStyle w:val="BRD"/>
          </w:pPr>
          <w:r w:rsidRPr="00A06EC6">
            <w:t xml:space="preserve"> Om transporter:</w:t>
          </w:r>
        </w:p>
        <w:p w14:paraId="6D15BF7B" w14:textId="58516CAE" w:rsidR="00AB604A" w:rsidRPr="00A06EC6" w:rsidRDefault="00AB604A" w:rsidP="009A4509">
          <w:pPr>
            <w:pStyle w:val="BRD"/>
            <w:numPr>
              <w:ilvl w:val="0"/>
              <w:numId w:val="36"/>
            </w:numPr>
            <w:spacing w:after="0"/>
          </w:pPr>
          <w:r w:rsidRPr="00A06EC6">
            <w:t>Datoen</w:t>
          </w:r>
        </w:p>
        <w:p w14:paraId="46C34273" w14:textId="124A3F67" w:rsidR="00AB604A" w:rsidRPr="00A06EC6" w:rsidRDefault="00AB604A" w:rsidP="009A4509">
          <w:pPr>
            <w:pStyle w:val="BRD"/>
            <w:numPr>
              <w:ilvl w:val="0"/>
              <w:numId w:val="36"/>
            </w:numPr>
            <w:spacing w:after="0"/>
          </w:pPr>
          <w:r w:rsidRPr="00A06EC6">
            <w:t>Fly</w:t>
          </w:r>
        </w:p>
        <w:p w14:paraId="456F1B79" w14:textId="0A318326" w:rsidR="00AB604A" w:rsidRPr="00A06EC6" w:rsidRDefault="00AB604A" w:rsidP="00AB604A">
          <w:pPr>
            <w:pStyle w:val="BRD"/>
            <w:numPr>
              <w:ilvl w:val="0"/>
              <w:numId w:val="36"/>
            </w:numPr>
          </w:pPr>
          <w:r w:rsidRPr="00A06EC6">
            <w:t xml:space="preserve">Container </w:t>
          </w:r>
        </w:p>
        <w:p w14:paraId="2880F7E6" w14:textId="2BAF6129" w:rsidR="009A4509" w:rsidRDefault="009A4509">
          <w:pPr>
            <w:rPr>
              <w:rFonts w:ascii="Century Schoolbook" w:hAnsi="Century Schoolbook"/>
            </w:rPr>
          </w:pPr>
          <w:r>
            <w:br w:type="page"/>
          </w:r>
        </w:p>
        <w:p w14:paraId="20FCA190" w14:textId="594007CF" w:rsidR="008E1F42" w:rsidRDefault="008E1F42" w:rsidP="008E1F42">
          <w:pPr>
            <w:pStyle w:val="Overskrift2"/>
          </w:pPr>
          <w:bookmarkStart w:id="5" w:name="_Toc113306322"/>
          <w:r>
            <w:lastRenderedPageBreak/>
            <w:t>Basisprogram</w:t>
          </w:r>
          <w:bookmarkEnd w:id="5"/>
          <w:r>
            <w:t xml:space="preserve"> </w:t>
          </w:r>
        </w:p>
        <w:p w14:paraId="79EEFC10" w14:textId="34078EC3" w:rsidR="006474A0" w:rsidRDefault="001A77F7" w:rsidP="006474A0">
          <w:pPr>
            <w:pStyle w:val="BRD"/>
          </w:pPr>
          <w:r w:rsidRPr="00A06EC6">
            <w:t>Containere, fly og transporter kan</w:t>
          </w:r>
          <w:r w:rsidR="006474A0" w:rsidRPr="00A06EC6">
            <w:t xml:space="preserve"> oprette</w:t>
          </w:r>
          <w:r w:rsidRPr="00A06EC6">
            <w:t>s</w:t>
          </w:r>
          <w:r w:rsidR="006474A0" w:rsidRPr="00A06EC6">
            <w:t>, redigere</w:t>
          </w:r>
          <w:r w:rsidRPr="00A06EC6">
            <w:t>s</w:t>
          </w:r>
          <w:r w:rsidR="006474A0" w:rsidRPr="00A06EC6">
            <w:t xml:space="preserve"> og slette</w:t>
          </w:r>
          <w:r w:rsidRPr="00A06EC6">
            <w:t>s</w:t>
          </w:r>
          <w:r w:rsidR="006474A0" w:rsidRPr="00A06EC6">
            <w:t xml:space="preserve"> i GUIen. (Sletning kunne være fuldstændigt eller logisk. Du beslutter hvad giver mere mening.)</w:t>
          </w:r>
        </w:p>
        <w:p w14:paraId="186E27E1" w14:textId="20043E0A" w:rsidR="008E1F42" w:rsidRDefault="008E1F42" w:rsidP="008E1F42">
          <w:pPr>
            <w:pStyle w:val="Overskrift2"/>
          </w:pPr>
          <w:bookmarkStart w:id="6" w:name="_Toc113306323"/>
          <w:r>
            <w:t>Upgrade</w:t>
          </w:r>
          <w:bookmarkEnd w:id="6"/>
        </w:p>
        <w:p w14:paraId="048E8D61" w14:textId="2F54A1B5" w:rsidR="00156E1F" w:rsidRDefault="00156E1F" w:rsidP="00156E1F">
          <w:pPr>
            <w:pStyle w:val="Overskrift3"/>
          </w:pPr>
          <w:r>
            <w:t>Funktionelle tjek</w:t>
          </w:r>
        </w:p>
        <w:p w14:paraId="0D3FC075" w14:textId="6B24F9C3" w:rsidR="00482486" w:rsidRPr="00A06EC6" w:rsidRDefault="008E1F42" w:rsidP="00482486">
          <w:pPr>
            <w:pStyle w:val="BRD"/>
          </w:pPr>
          <w:r w:rsidRPr="00A06EC6">
            <w:t>Hvert fly kan på en dag bare udføre en transport og vende tilbage til København.</w:t>
          </w:r>
          <w:r w:rsidR="00482486">
            <w:t xml:space="preserve"> </w:t>
          </w:r>
          <w:r w:rsidR="00482486" w:rsidRPr="00A06EC6">
            <w:t>Før man kan gemme en ny transport</w:t>
          </w:r>
          <w:r w:rsidR="00482486">
            <w:t xml:space="preserve"> skal det altså</w:t>
          </w:r>
          <w:r w:rsidR="00482486" w:rsidRPr="00A06EC6">
            <w:t xml:space="preserve"> tjekkes om den nye container skal til den samme lufthavn som de containere, der er allerede booket på samme fly og samme dato.</w:t>
          </w:r>
        </w:p>
        <w:p w14:paraId="773D0FED" w14:textId="515AA96B" w:rsidR="001A77F7" w:rsidRDefault="006474A0" w:rsidP="001A77F7">
          <w:pPr>
            <w:pStyle w:val="BRD"/>
          </w:pPr>
          <w:r w:rsidRPr="00A06EC6">
            <w:t xml:space="preserve">Før man kan gemme en </w:t>
          </w:r>
          <w:r w:rsidR="001A77F7" w:rsidRPr="00A06EC6">
            <w:t>ny transport</w:t>
          </w:r>
          <w:r w:rsidRPr="00A06EC6">
            <w:t xml:space="preserve"> skal det</w:t>
          </w:r>
          <w:r w:rsidR="00482486">
            <w:t xml:space="preserve"> også </w:t>
          </w:r>
          <w:r w:rsidRPr="00A06EC6">
            <w:t xml:space="preserve">tjekkes om </w:t>
          </w:r>
          <w:r w:rsidR="001A77F7" w:rsidRPr="00A06EC6">
            <w:t>flyet</w:t>
          </w:r>
          <w:r w:rsidRPr="00A06EC6">
            <w:t xml:space="preserve"> har nok frie </w:t>
          </w:r>
          <w:r w:rsidR="001A77F7" w:rsidRPr="00A06EC6">
            <w:t>kapacitet</w:t>
          </w:r>
          <w:r w:rsidRPr="00A06EC6">
            <w:t xml:space="preserve"> tilbage</w:t>
          </w:r>
          <w:r w:rsidR="001A77F7" w:rsidRPr="00A06EC6">
            <w:t xml:space="preserve"> den dag</w:t>
          </w:r>
          <w:r w:rsidRPr="00A06EC6">
            <w:t>.</w:t>
          </w:r>
          <w:r w:rsidR="001A77F7" w:rsidRPr="00A06EC6">
            <w:t xml:space="preserve"> </w:t>
          </w:r>
        </w:p>
        <w:p w14:paraId="1F18BE42" w14:textId="7DEF741E" w:rsidR="00921463" w:rsidRDefault="00245C95" w:rsidP="00156E1F">
          <w:pPr>
            <w:pStyle w:val="Overskrift3"/>
          </w:pPr>
          <w:r>
            <w:t xml:space="preserve">Robusthed </w:t>
          </w:r>
        </w:p>
        <w:p w14:paraId="5B7296DA" w14:textId="4DAB302B" w:rsidR="000B6E48" w:rsidRDefault="00921463" w:rsidP="00921463">
          <w:pPr>
            <w:pStyle w:val="BRD"/>
          </w:pPr>
          <w:r>
            <w:t>Programmet skal være robust i forhold til fejlagtigt betjening (i det mindste for nogle eksempler)</w:t>
          </w:r>
          <w:r w:rsidR="000B6E48">
            <w:t>. Fang med try/catch i det mindste de følgende fejlbetjeninger:</w:t>
          </w:r>
        </w:p>
        <w:p w14:paraId="0D9ACFF8" w14:textId="74B875D0" w:rsidR="000B6E48" w:rsidRDefault="000B6E48" w:rsidP="000B6E48">
          <w:pPr>
            <w:pStyle w:val="BRD"/>
            <w:numPr>
              <w:ilvl w:val="0"/>
              <w:numId w:val="37"/>
            </w:numPr>
          </w:pPr>
          <w:r>
            <w:t xml:space="preserve">Klik på ”Gem fly” selvom </w:t>
          </w:r>
          <w:r w:rsidR="00BD41A0">
            <w:t>kapaciteten mangler eller er negativ</w:t>
          </w:r>
        </w:p>
        <w:p w14:paraId="472F4769" w14:textId="7DE536BB" w:rsidR="00282B03" w:rsidRDefault="00282B03" w:rsidP="00282B03">
          <w:pPr>
            <w:pStyle w:val="BRD"/>
            <w:numPr>
              <w:ilvl w:val="0"/>
              <w:numId w:val="37"/>
            </w:numPr>
          </w:pPr>
          <w:r>
            <w:t xml:space="preserve">Klik på ”Gem transport ” selvom ingen fly blev udvalgt </w:t>
          </w:r>
        </w:p>
        <w:p w14:paraId="72FE55D5" w14:textId="6440327B" w:rsidR="00921463" w:rsidRPr="00A06EC6" w:rsidRDefault="00921463" w:rsidP="00282B03">
          <w:pPr>
            <w:pStyle w:val="Overskrift3"/>
          </w:pPr>
          <w:r>
            <w:t xml:space="preserve"> </w:t>
          </w:r>
          <w:r w:rsidR="00282B03">
            <w:t>U</w:t>
          </w:r>
          <w:r>
            <w:t>nit test</w:t>
          </w:r>
        </w:p>
        <w:p w14:paraId="1E2251FA" w14:textId="77C9B854" w:rsidR="00921463" w:rsidRPr="00A06EC6" w:rsidRDefault="00282B03" w:rsidP="001A77F7">
          <w:pPr>
            <w:pStyle w:val="BRD"/>
          </w:pPr>
          <w:r>
            <w:t xml:space="preserve">Skriv en unit test. Den skal vise at programmet </w:t>
          </w:r>
          <w:r w:rsidR="00C800FA">
            <w:t xml:space="preserve">forhindrer bookning af en transport hvis flyet </w:t>
          </w:r>
          <w:r w:rsidR="005F5036">
            <w:t>ikke har</w:t>
          </w:r>
          <w:r w:rsidR="00C800FA">
            <w:t xml:space="preserve"> nok kapacitet tilbage (containeren er for tung).</w:t>
          </w:r>
        </w:p>
        <w:p w14:paraId="6A347810" w14:textId="77777777" w:rsidR="006474A0" w:rsidRPr="00A06EC6" w:rsidRDefault="006474A0" w:rsidP="00AB604A">
          <w:pPr>
            <w:pStyle w:val="BRD"/>
          </w:pPr>
        </w:p>
        <w:p w14:paraId="63E92C0E" w14:textId="034C06D5" w:rsidR="00897A1F" w:rsidRPr="00A06EC6" w:rsidRDefault="00897A1F">
          <w:pPr>
            <w:rPr>
              <w:rFonts w:ascii="Century Schoolbook" w:hAnsi="Century Schoolbook"/>
            </w:rPr>
          </w:pPr>
          <w:r w:rsidRPr="00A06EC6">
            <w:br w:type="page"/>
          </w:r>
        </w:p>
        <w:p w14:paraId="1B55C779" w14:textId="77777777" w:rsidR="00552A88" w:rsidRPr="00A06EC6" w:rsidRDefault="00DE3AE2" w:rsidP="00897A1F">
          <w:pPr>
            <w:pStyle w:val="Overskrift1"/>
          </w:pPr>
          <w:bookmarkStart w:id="7" w:name="_Toc113306324"/>
          <w:r w:rsidRPr="00A06EC6">
            <w:lastRenderedPageBreak/>
            <w:t>Eksempel</w:t>
          </w:r>
          <w:bookmarkEnd w:id="7"/>
        </w:p>
        <w:p w14:paraId="2341034B" w14:textId="30A0AAD5" w:rsidR="00552A88" w:rsidRPr="00A06EC6" w:rsidRDefault="00552A88" w:rsidP="00474D0C">
          <w:pPr>
            <w:pStyle w:val="BRD"/>
          </w:pPr>
          <w:r w:rsidRPr="00A06EC6">
            <w:t xml:space="preserve">I databasen findes </w:t>
          </w:r>
          <w:r w:rsidR="003563FD" w:rsidRPr="00A06EC6">
            <w:t>4</w:t>
          </w:r>
          <w:r w:rsidRPr="00A06EC6">
            <w:t xml:space="preserve"> containe</w:t>
          </w:r>
          <w:r w:rsidR="003563FD" w:rsidRPr="00A06EC6">
            <w:t>r</w:t>
          </w:r>
          <w:r w:rsidR="00897A1F" w:rsidRPr="00A06EC6">
            <w:t>,</w:t>
          </w:r>
          <w:r w:rsidR="003563FD" w:rsidRPr="00A06EC6">
            <w:t xml:space="preserve"> e</w:t>
          </w:r>
          <w:r w:rsidR="0086691E" w:rsidRPr="00A06EC6">
            <w:t>t</w:t>
          </w:r>
          <w:r w:rsidR="003563FD" w:rsidRPr="00A06EC6">
            <w:t xml:space="preserve"> fly</w:t>
          </w:r>
          <w:r w:rsidR="00897A1F" w:rsidRPr="00A06EC6">
            <w:t xml:space="preserve"> og en transport</w:t>
          </w:r>
          <w:r w:rsidR="003563FD" w:rsidRPr="00A06EC6">
            <w:t>:</w:t>
          </w:r>
        </w:p>
        <w:tbl>
          <w:tblPr>
            <w:tblStyle w:val="Tabel-Gitter"/>
            <w:tblW w:w="3289"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880"/>
            <w:gridCol w:w="992"/>
            <w:gridCol w:w="1417"/>
          </w:tblGrid>
          <w:tr w:rsidR="00737B05" w:rsidRPr="00A06EC6" w14:paraId="2D12E064" w14:textId="77777777" w:rsidTr="00897A1F">
            <w:trPr>
              <w:jc w:val="center"/>
            </w:trPr>
            <w:tc>
              <w:tcPr>
                <w:tcW w:w="880" w:type="dxa"/>
                <w:shd w:val="clear" w:color="auto" w:fill="0F7D3F"/>
              </w:tcPr>
              <w:p w14:paraId="3BE9AA83" w14:textId="7A5AC6CA" w:rsidR="00737B05" w:rsidRPr="00A06EC6" w:rsidRDefault="00737B05" w:rsidP="00737B05">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992" w:type="dxa"/>
                <w:shd w:val="clear" w:color="auto" w:fill="0F7D3F"/>
              </w:tcPr>
              <w:p w14:paraId="6839FAFE" w14:textId="75215F65" w:rsidR="00737B05" w:rsidRPr="00A06EC6" w:rsidRDefault="00737B05" w:rsidP="003563FD">
                <w:pPr>
                  <w:jc w:val="right"/>
                  <w:rPr>
                    <w:rFonts w:ascii="Century Schoolbook" w:hAnsi="Century Schoolbook"/>
                    <w:color w:val="FFFFFF" w:themeColor="background1"/>
                    <w:szCs w:val="24"/>
                  </w:rPr>
                </w:pPr>
                <w:r w:rsidRPr="00A06EC6">
                  <w:rPr>
                    <w:rFonts w:ascii="Century Schoolbook" w:hAnsi="Century Schoolbook"/>
                    <w:color w:val="FFFFFF" w:themeColor="background1"/>
                    <w:szCs w:val="24"/>
                  </w:rPr>
                  <w:t>Vægt</w:t>
                </w:r>
              </w:p>
            </w:tc>
            <w:tc>
              <w:tcPr>
                <w:tcW w:w="1417" w:type="dxa"/>
                <w:shd w:val="clear" w:color="auto" w:fill="0F7D3F"/>
              </w:tcPr>
              <w:p w14:paraId="0E3F4A52" w14:textId="71E301B8" w:rsidR="00737B05" w:rsidRPr="00A06EC6" w:rsidRDefault="003563FD" w:rsidP="003563FD">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M</w:t>
                </w:r>
                <w:r w:rsidR="00737B05" w:rsidRPr="00A06EC6">
                  <w:rPr>
                    <w:rFonts w:ascii="Century Schoolbook" w:hAnsi="Century Schoolbook"/>
                    <w:color w:val="FFFFFF" w:themeColor="background1"/>
                    <w:szCs w:val="24"/>
                  </w:rPr>
                  <w:t>ål</w:t>
                </w:r>
              </w:p>
            </w:tc>
          </w:tr>
          <w:tr w:rsidR="00737B05" w:rsidRPr="00A06EC6" w14:paraId="5C7D6AF8" w14:textId="77777777" w:rsidTr="00897A1F">
            <w:trPr>
              <w:jc w:val="center"/>
            </w:trPr>
            <w:tc>
              <w:tcPr>
                <w:tcW w:w="880" w:type="dxa"/>
                <w:shd w:val="clear" w:color="auto" w:fill="D9D9D9" w:themeFill="background1" w:themeFillShade="D9"/>
              </w:tcPr>
              <w:p w14:paraId="4837236F" w14:textId="52A9B1E8" w:rsidR="00737B05" w:rsidRPr="00A06EC6" w:rsidRDefault="00B01BD4"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1</w:t>
                </w:r>
              </w:p>
            </w:tc>
            <w:tc>
              <w:tcPr>
                <w:tcW w:w="992" w:type="dxa"/>
              </w:tcPr>
              <w:p w14:paraId="5D966229" w14:textId="06D76C8E" w:rsidR="00737B05" w:rsidRPr="00A06EC6" w:rsidRDefault="00737B05" w:rsidP="003563FD">
                <w:pPr>
                  <w:jc w:val="right"/>
                  <w:rPr>
                    <w:rFonts w:ascii="Century Schoolbook" w:hAnsi="Century Schoolbook"/>
                    <w:szCs w:val="24"/>
                  </w:rPr>
                </w:pPr>
                <w:r w:rsidRPr="00A06EC6">
                  <w:rPr>
                    <w:rFonts w:ascii="Century Schoolbook" w:hAnsi="Century Schoolbook"/>
                    <w:szCs w:val="24"/>
                  </w:rPr>
                  <w:t>1200</w:t>
                </w:r>
              </w:p>
            </w:tc>
            <w:tc>
              <w:tcPr>
                <w:tcW w:w="1417" w:type="dxa"/>
              </w:tcPr>
              <w:p w14:paraId="065741A1" w14:textId="319C3907" w:rsidR="00737B05" w:rsidRPr="00A06EC6" w:rsidRDefault="00737B05" w:rsidP="003563FD">
                <w:pPr>
                  <w:jc w:val="center"/>
                  <w:rPr>
                    <w:rFonts w:ascii="Century Schoolbook" w:hAnsi="Century Schoolbook"/>
                    <w:szCs w:val="24"/>
                  </w:rPr>
                </w:pPr>
                <w:r w:rsidRPr="00A06EC6">
                  <w:rPr>
                    <w:rFonts w:ascii="Century Schoolbook" w:hAnsi="Century Schoolbook"/>
                    <w:szCs w:val="24"/>
                  </w:rPr>
                  <w:t>Oslo</w:t>
                </w:r>
              </w:p>
            </w:tc>
          </w:tr>
          <w:tr w:rsidR="00737B05" w:rsidRPr="00A06EC6" w14:paraId="4C9D5834" w14:textId="77777777" w:rsidTr="00897A1F">
            <w:trPr>
              <w:jc w:val="center"/>
            </w:trPr>
            <w:tc>
              <w:tcPr>
                <w:tcW w:w="880" w:type="dxa"/>
                <w:shd w:val="clear" w:color="auto" w:fill="D9D9D9" w:themeFill="background1" w:themeFillShade="D9"/>
              </w:tcPr>
              <w:p w14:paraId="527D8FBF" w14:textId="5FB8F318" w:rsidR="00737B05" w:rsidRPr="00A06EC6" w:rsidRDefault="00A521B5"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2</w:t>
                </w:r>
              </w:p>
            </w:tc>
            <w:tc>
              <w:tcPr>
                <w:tcW w:w="992" w:type="dxa"/>
              </w:tcPr>
              <w:p w14:paraId="791A5452" w14:textId="5B85B7BE" w:rsidR="00737B05" w:rsidRPr="00A06EC6" w:rsidRDefault="00737B05" w:rsidP="003563FD">
                <w:pPr>
                  <w:jc w:val="right"/>
                  <w:rPr>
                    <w:rFonts w:ascii="Century Schoolbook" w:hAnsi="Century Schoolbook"/>
                    <w:szCs w:val="24"/>
                  </w:rPr>
                </w:pPr>
                <w:r w:rsidRPr="00A06EC6">
                  <w:rPr>
                    <w:rFonts w:ascii="Century Schoolbook" w:hAnsi="Century Schoolbook"/>
                    <w:szCs w:val="24"/>
                  </w:rPr>
                  <w:t>7</w:t>
                </w:r>
                <w:r w:rsidR="00897A1F" w:rsidRPr="00A06EC6">
                  <w:rPr>
                    <w:rFonts w:ascii="Century Schoolbook" w:hAnsi="Century Schoolbook"/>
                    <w:szCs w:val="24"/>
                  </w:rPr>
                  <w:t>0</w:t>
                </w:r>
                <w:r w:rsidRPr="00A06EC6">
                  <w:rPr>
                    <w:rFonts w:ascii="Century Schoolbook" w:hAnsi="Century Schoolbook"/>
                    <w:szCs w:val="24"/>
                  </w:rPr>
                  <w:t>0</w:t>
                </w:r>
              </w:p>
            </w:tc>
            <w:tc>
              <w:tcPr>
                <w:tcW w:w="1417" w:type="dxa"/>
              </w:tcPr>
              <w:p w14:paraId="3600828E" w14:textId="038A305E" w:rsidR="00737B05" w:rsidRPr="00A06EC6" w:rsidRDefault="00737B05" w:rsidP="003563FD">
                <w:pPr>
                  <w:jc w:val="center"/>
                  <w:rPr>
                    <w:rFonts w:ascii="Century Schoolbook" w:hAnsi="Century Schoolbook"/>
                    <w:szCs w:val="24"/>
                  </w:rPr>
                </w:pPr>
                <w:r w:rsidRPr="00A06EC6">
                  <w:rPr>
                    <w:rFonts w:ascii="Century Schoolbook" w:hAnsi="Century Schoolbook"/>
                    <w:szCs w:val="24"/>
                  </w:rPr>
                  <w:t>Helsinki</w:t>
                </w:r>
              </w:p>
            </w:tc>
          </w:tr>
          <w:tr w:rsidR="00737B05" w:rsidRPr="00A06EC6" w14:paraId="2DB2B403" w14:textId="77777777" w:rsidTr="00897A1F">
            <w:trPr>
              <w:jc w:val="center"/>
            </w:trPr>
            <w:tc>
              <w:tcPr>
                <w:tcW w:w="880" w:type="dxa"/>
                <w:shd w:val="clear" w:color="auto" w:fill="D9D9D9" w:themeFill="background1" w:themeFillShade="D9"/>
              </w:tcPr>
              <w:p w14:paraId="4B4D9BD5" w14:textId="5552C0FA" w:rsidR="00737B05" w:rsidRPr="00A06EC6" w:rsidRDefault="00A521B5"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3</w:t>
                </w:r>
              </w:p>
            </w:tc>
            <w:tc>
              <w:tcPr>
                <w:tcW w:w="992" w:type="dxa"/>
              </w:tcPr>
              <w:p w14:paraId="059F050A" w14:textId="0C17267D" w:rsidR="00737B05" w:rsidRPr="00A06EC6" w:rsidRDefault="00897A1F" w:rsidP="003563FD">
                <w:pPr>
                  <w:jc w:val="right"/>
                  <w:rPr>
                    <w:rFonts w:ascii="Century Schoolbook" w:hAnsi="Century Schoolbook"/>
                    <w:szCs w:val="24"/>
                  </w:rPr>
                </w:pPr>
                <w:r w:rsidRPr="00A06EC6">
                  <w:rPr>
                    <w:rFonts w:ascii="Century Schoolbook" w:hAnsi="Century Schoolbook"/>
                    <w:szCs w:val="24"/>
                  </w:rPr>
                  <w:t>18</w:t>
                </w:r>
                <w:r w:rsidR="003563FD" w:rsidRPr="00A06EC6">
                  <w:rPr>
                    <w:rFonts w:ascii="Century Schoolbook" w:hAnsi="Century Schoolbook"/>
                    <w:szCs w:val="24"/>
                  </w:rPr>
                  <w:t>00</w:t>
                </w:r>
              </w:p>
            </w:tc>
            <w:tc>
              <w:tcPr>
                <w:tcW w:w="1417" w:type="dxa"/>
              </w:tcPr>
              <w:p w14:paraId="7B600527" w14:textId="2F07D6DE" w:rsidR="00737B05" w:rsidRPr="00A06EC6" w:rsidRDefault="003563FD" w:rsidP="003563FD">
                <w:pPr>
                  <w:jc w:val="center"/>
                  <w:rPr>
                    <w:rFonts w:ascii="Century Schoolbook" w:hAnsi="Century Schoolbook"/>
                    <w:szCs w:val="24"/>
                  </w:rPr>
                </w:pPr>
                <w:r w:rsidRPr="00A06EC6">
                  <w:rPr>
                    <w:rFonts w:ascii="Century Schoolbook" w:hAnsi="Century Schoolbook"/>
                    <w:szCs w:val="24"/>
                  </w:rPr>
                  <w:t>Helsinki</w:t>
                </w:r>
              </w:p>
            </w:tc>
          </w:tr>
          <w:tr w:rsidR="00737B05" w:rsidRPr="00A06EC6" w14:paraId="1EE4A924" w14:textId="77777777" w:rsidTr="00897A1F">
            <w:trPr>
              <w:jc w:val="center"/>
            </w:trPr>
            <w:tc>
              <w:tcPr>
                <w:tcW w:w="880" w:type="dxa"/>
                <w:shd w:val="clear" w:color="auto" w:fill="D9D9D9" w:themeFill="background1" w:themeFillShade="D9"/>
              </w:tcPr>
              <w:p w14:paraId="3BB0A0E5" w14:textId="62C207D1" w:rsidR="00737B05" w:rsidRPr="00A06EC6" w:rsidRDefault="00A521B5"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4</w:t>
                </w:r>
              </w:p>
            </w:tc>
            <w:tc>
              <w:tcPr>
                <w:tcW w:w="992" w:type="dxa"/>
              </w:tcPr>
              <w:p w14:paraId="62872CE7" w14:textId="143B5C7F" w:rsidR="00737B05" w:rsidRPr="00A06EC6" w:rsidRDefault="003563FD" w:rsidP="003563FD">
                <w:pPr>
                  <w:jc w:val="right"/>
                  <w:rPr>
                    <w:rFonts w:ascii="Century Schoolbook" w:hAnsi="Century Schoolbook"/>
                    <w:szCs w:val="24"/>
                  </w:rPr>
                </w:pPr>
                <w:r w:rsidRPr="00A06EC6">
                  <w:rPr>
                    <w:rFonts w:ascii="Century Schoolbook" w:hAnsi="Century Schoolbook"/>
                    <w:szCs w:val="24"/>
                  </w:rPr>
                  <w:t>1000</w:t>
                </w:r>
              </w:p>
            </w:tc>
            <w:tc>
              <w:tcPr>
                <w:tcW w:w="1417" w:type="dxa"/>
              </w:tcPr>
              <w:p w14:paraId="021947D0" w14:textId="1AC9F37B" w:rsidR="00737B05" w:rsidRPr="00A06EC6" w:rsidRDefault="003563FD" w:rsidP="003563FD">
                <w:pPr>
                  <w:jc w:val="center"/>
                  <w:rPr>
                    <w:rFonts w:ascii="Century Schoolbook" w:hAnsi="Century Schoolbook"/>
                    <w:szCs w:val="24"/>
                  </w:rPr>
                </w:pPr>
                <w:r w:rsidRPr="00A06EC6">
                  <w:rPr>
                    <w:rFonts w:ascii="Century Schoolbook" w:hAnsi="Century Schoolbook"/>
                    <w:szCs w:val="24"/>
                  </w:rPr>
                  <w:t>Helsinki</w:t>
                </w:r>
              </w:p>
            </w:tc>
          </w:tr>
        </w:tbl>
        <w:p w14:paraId="0B416041" w14:textId="36FE70BE" w:rsidR="00E452C1" w:rsidRPr="00A06EC6" w:rsidRDefault="00E452C1" w:rsidP="00E452C1">
          <w:pPr>
            <w:pStyle w:val="Billedtekst"/>
            <w:jc w:val="center"/>
          </w:pPr>
          <w:r w:rsidRPr="00A06EC6">
            <w:t xml:space="preserve">Tabel </w:t>
          </w:r>
          <w:r w:rsidR="00897A1F" w:rsidRPr="00A06EC6">
            <w:t>1: Container</w:t>
          </w:r>
        </w:p>
        <w:p w14:paraId="7A248C6D" w14:textId="4E4759E2" w:rsidR="00552A88" w:rsidRPr="00A06EC6" w:rsidRDefault="00552A88" w:rsidP="00474D0C">
          <w:pPr>
            <w:pStyle w:val="BRD"/>
          </w:pPr>
        </w:p>
        <w:tbl>
          <w:tblPr>
            <w:tblStyle w:val="Tabel-Gitter"/>
            <w:tblW w:w="3289"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566"/>
            <w:gridCol w:w="1207"/>
            <w:gridCol w:w="1516"/>
          </w:tblGrid>
          <w:tr w:rsidR="003563FD" w:rsidRPr="00A06EC6" w14:paraId="1EFED241" w14:textId="77777777" w:rsidTr="00897A1F">
            <w:trPr>
              <w:jc w:val="center"/>
            </w:trPr>
            <w:tc>
              <w:tcPr>
                <w:tcW w:w="566" w:type="dxa"/>
                <w:shd w:val="clear" w:color="auto" w:fill="0F7D3F"/>
              </w:tcPr>
              <w:p w14:paraId="535DEE70" w14:textId="77777777" w:rsidR="003563FD" w:rsidRPr="00A06EC6" w:rsidRDefault="003563FD"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1207" w:type="dxa"/>
                <w:shd w:val="clear" w:color="auto" w:fill="0F7D3F"/>
              </w:tcPr>
              <w:p w14:paraId="559128B6" w14:textId="0933B2A6" w:rsidR="003563FD" w:rsidRPr="00A06EC6" w:rsidRDefault="003563FD" w:rsidP="00166A6B">
                <w:pPr>
                  <w:jc w:val="right"/>
                  <w:rPr>
                    <w:rFonts w:ascii="Century Schoolbook" w:hAnsi="Century Schoolbook"/>
                    <w:color w:val="FFFFFF" w:themeColor="background1"/>
                    <w:szCs w:val="24"/>
                  </w:rPr>
                </w:pPr>
                <w:r w:rsidRPr="00A06EC6">
                  <w:rPr>
                    <w:rFonts w:ascii="Century Schoolbook" w:hAnsi="Century Schoolbook"/>
                    <w:color w:val="FFFFFF" w:themeColor="background1"/>
                    <w:szCs w:val="24"/>
                  </w:rPr>
                  <w:t>Kapacitet</w:t>
                </w:r>
              </w:p>
            </w:tc>
            <w:tc>
              <w:tcPr>
                <w:tcW w:w="1516" w:type="dxa"/>
                <w:shd w:val="clear" w:color="auto" w:fill="0F7D3F"/>
              </w:tcPr>
              <w:p w14:paraId="3CD3A8C8" w14:textId="46348318" w:rsidR="003563FD" w:rsidRPr="00A06EC6" w:rsidRDefault="003563FD"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RegNummer</w:t>
                </w:r>
              </w:p>
            </w:tc>
          </w:tr>
          <w:tr w:rsidR="003563FD" w:rsidRPr="00A06EC6" w14:paraId="16913EF2" w14:textId="77777777" w:rsidTr="00897A1F">
            <w:trPr>
              <w:jc w:val="center"/>
            </w:trPr>
            <w:tc>
              <w:tcPr>
                <w:tcW w:w="566" w:type="dxa"/>
                <w:shd w:val="clear" w:color="auto" w:fill="D9D9D9" w:themeFill="background1" w:themeFillShade="D9"/>
              </w:tcPr>
              <w:p w14:paraId="30D4DA09" w14:textId="03199EFB" w:rsidR="003563FD" w:rsidRPr="00A06EC6" w:rsidRDefault="00A521B5" w:rsidP="00166A6B">
                <w:pPr>
                  <w:rPr>
                    <w:rFonts w:ascii="Century Schoolbook" w:hAnsi="Century Schoolbook"/>
                    <w:szCs w:val="24"/>
                  </w:rPr>
                </w:pPr>
                <w:r w:rsidRPr="00A06EC6">
                  <w:rPr>
                    <w:rFonts w:ascii="Century Schoolbook" w:hAnsi="Century Schoolbook"/>
                    <w:szCs w:val="24"/>
                  </w:rPr>
                  <w:t>20</w:t>
                </w:r>
              </w:p>
            </w:tc>
            <w:tc>
              <w:tcPr>
                <w:tcW w:w="1207" w:type="dxa"/>
              </w:tcPr>
              <w:p w14:paraId="70BD5D9D" w14:textId="4A8A704C" w:rsidR="003563FD" w:rsidRPr="00A06EC6" w:rsidRDefault="003563FD" w:rsidP="00166A6B">
                <w:pPr>
                  <w:jc w:val="right"/>
                  <w:rPr>
                    <w:rFonts w:ascii="Century Schoolbook" w:hAnsi="Century Schoolbook"/>
                    <w:szCs w:val="24"/>
                  </w:rPr>
                </w:pPr>
                <w:r w:rsidRPr="00A06EC6">
                  <w:rPr>
                    <w:rFonts w:ascii="Century Schoolbook" w:hAnsi="Century Schoolbook"/>
                    <w:szCs w:val="24"/>
                  </w:rPr>
                  <w:t>2</w:t>
                </w:r>
                <w:r w:rsidR="00E452C1" w:rsidRPr="00A06EC6">
                  <w:rPr>
                    <w:rFonts w:ascii="Century Schoolbook" w:hAnsi="Century Schoolbook"/>
                    <w:szCs w:val="24"/>
                  </w:rPr>
                  <w:t>0</w:t>
                </w:r>
                <w:r w:rsidRPr="00A06EC6">
                  <w:rPr>
                    <w:rFonts w:ascii="Century Schoolbook" w:hAnsi="Century Schoolbook"/>
                    <w:szCs w:val="24"/>
                  </w:rPr>
                  <w:t>00</w:t>
                </w:r>
              </w:p>
            </w:tc>
            <w:tc>
              <w:tcPr>
                <w:tcW w:w="1516" w:type="dxa"/>
              </w:tcPr>
              <w:p w14:paraId="2BBD41C7" w14:textId="5617717F" w:rsidR="003563FD" w:rsidRPr="00A06EC6" w:rsidRDefault="003563FD" w:rsidP="00166A6B">
                <w:pPr>
                  <w:jc w:val="center"/>
                  <w:rPr>
                    <w:rFonts w:ascii="Century Schoolbook" w:hAnsi="Century Schoolbook"/>
                    <w:szCs w:val="24"/>
                  </w:rPr>
                </w:pPr>
                <w:r w:rsidRPr="00A06EC6">
                  <w:rPr>
                    <w:rFonts w:ascii="Century Schoolbook" w:hAnsi="Century Schoolbook"/>
                    <w:szCs w:val="24"/>
                  </w:rPr>
                  <w:t>O</w:t>
                </w:r>
                <w:r w:rsidR="00E452C1" w:rsidRPr="00A06EC6">
                  <w:rPr>
                    <w:rFonts w:ascii="Century Schoolbook" w:hAnsi="Century Schoolbook"/>
                    <w:szCs w:val="24"/>
                  </w:rPr>
                  <w:t>Y-CBS</w:t>
                </w:r>
              </w:p>
            </w:tc>
          </w:tr>
        </w:tbl>
        <w:p w14:paraId="62C5A2AD" w14:textId="36AF3789" w:rsidR="00E452C1" w:rsidRPr="00A06EC6" w:rsidRDefault="00E452C1" w:rsidP="00E452C1">
          <w:pPr>
            <w:pStyle w:val="Billedtekst"/>
            <w:jc w:val="center"/>
          </w:pPr>
          <w:r w:rsidRPr="00A06EC6">
            <w:t xml:space="preserve">Tabel </w:t>
          </w:r>
          <w:r w:rsidR="00897A1F" w:rsidRPr="00A06EC6">
            <w:t>2: Fly</w:t>
          </w:r>
        </w:p>
        <w:p w14:paraId="70CA73F9" w14:textId="74D0AA99" w:rsidR="00E452C1" w:rsidRPr="00A06EC6" w:rsidRDefault="00E452C1" w:rsidP="00474D0C">
          <w:pPr>
            <w:pStyle w:val="BRD"/>
          </w:pPr>
        </w:p>
        <w:tbl>
          <w:tblPr>
            <w:tblStyle w:val="Tabel-Gitter"/>
            <w:tblW w:w="480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550"/>
            <w:gridCol w:w="1318"/>
            <w:gridCol w:w="1428"/>
            <w:gridCol w:w="1509"/>
          </w:tblGrid>
          <w:tr w:rsidR="00E452C1" w:rsidRPr="00A06EC6" w14:paraId="003BD2F5" w14:textId="3C68BA7C" w:rsidTr="00897A1F">
            <w:trPr>
              <w:jc w:val="center"/>
            </w:trPr>
            <w:tc>
              <w:tcPr>
                <w:tcW w:w="566" w:type="dxa"/>
                <w:shd w:val="clear" w:color="auto" w:fill="0F7D3F"/>
              </w:tcPr>
              <w:p w14:paraId="21D0035B" w14:textId="77777777" w:rsidR="00E452C1" w:rsidRPr="00A06EC6" w:rsidRDefault="00E452C1"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1207" w:type="dxa"/>
                <w:shd w:val="clear" w:color="auto" w:fill="0F7D3F"/>
              </w:tcPr>
              <w:p w14:paraId="441D831D" w14:textId="6B6E3D04" w:rsidR="00E452C1" w:rsidRPr="00A06EC6" w:rsidRDefault="00E452C1" w:rsidP="00897A1F">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Dato</w:t>
                </w:r>
              </w:p>
            </w:tc>
            <w:tc>
              <w:tcPr>
                <w:tcW w:w="1516" w:type="dxa"/>
                <w:shd w:val="clear" w:color="auto" w:fill="0F7D3F"/>
              </w:tcPr>
              <w:p w14:paraId="3B3BCD32" w14:textId="09BE8CCB" w:rsidR="00E452C1" w:rsidRPr="00A06EC6" w:rsidRDefault="00E452C1"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FlyId</w:t>
                </w:r>
              </w:p>
            </w:tc>
            <w:tc>
              <w:tcPr>
                <w:tcW w:w="1516" w:type="dxa"/>
                <w:shd w:val="clear" w:color="auto" w:fill="0F7D3F"/>
              </w:tcPr>
              <w:p w14:paraId="18C6F2BA" w14:textId="0BDC7809" w:rsidR="00E452C1" w:rsidRPr="00A06EC6" w:rsidRDefault="00E452C1"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ContainerId</w:t>
                </w:r>
              </w:p>
            </w:tc>
          </w:tr>
          <w:tr w:rsidR="00E452C1" w:rsidRPr="00A06EC6" w14:paraId="495E6654" w14:textId="3A8361B6" w:rsidTr="00897A1F">
            <w:trPr>
              <w:jc w:val="center"/>
            </w:trPr>
            <w:tc>
              <w:tcPr>
                <w:tcW w:w="566" w:type="dxa"/>
                <w:shd w:val="clear" w:color="auto" w:fill="D9D9D9" w:themeFill="background1" w:themeFillShade="D9"/>
              </w:tcPr>
              <w:p w14:paraId="1218A1AD" w14:textId="2BFCA681" w:rsidR="00E452C1" w:rsidRPr="00A06EC6" w:rsidRDefault="00A521B5" w:rsidP="00166A6B">
                <w:pPr>
                  <w:rPr>
                    <w:rFonts w:ascii="Century Schoolbook" w:hAnsi="Century Schoolbook"/>
                    <w:szCs w:val="24"/>
                  </w:rPr>
                </w:pPr>
                <w:r w:rsidRPr="00A06EC6">
                  <w:rPr>
                    <w:rFonts w:ascii="Century Schoolbook" w:hAnsi="Century Schoolbook"/>
                    <w:szCs w:val="24"/>
                  </w:rPr>
                  <w:t>3</w:t>
                </w:r>
              </w:p>
            </w:tc>
            <w:tc>
              <w:tcPr>
                <w:tcW w:w="1207" w:type="dxa"/>
              </w:tcPr>
              <w:p w14:paraId="55FF24D1" w14:textId="064C230E" w:rsidR="00E452C1" w:rsidRPr="00A06EC6" w:rsidRDefault="00E452C1" w:rsidP="00166A6B">
                <w:pPr>
                  <w:jc w:val="right"/>
                  <w:rPr>
                    <w:rFonts w:ascii="Century Schoolbook" w:hAnsi="Century Schoolbook"/>
                    <w:szCs w:val="24"/>
                  </w:rPr>
                </w:pPr>
                <w:r w:rsidRPr="00A06EC6">
                  <w:rPr>
                    <w:rFonts w:ascii="Century Schoolbook" w:hAnsi="Century Schoolbook"/>
                    <w:szCs w:val="24"/>
                  </w:rPr>
                  <w:t>2</w:t>
                </w:r>
                <w:r w:rsidR="00897A1F" w:rsidRPr="00A06EC6">
                  <w:rPr>
                    <w:rFonts w:ascii="Century Schoolbook" w:hAnsi="Century Schoolbook"/>
                    <w:szCs w:val="24"/>
                  </w:rPr>
                  <w:t>5/11/2</w:t>
                </w:r>
                <w:r w:rsidRPr="00A06EC6">
                  <w:rPr>
                    <w:rFonts w:ascii="Century Schoolbook" w:hAnsi="Century Schoolbook"/>
                    <w:szCs w:val="24"/>
                  </w:rPr>
                  <w:t>0</w:t>
                </w:r>
                <w:r w:rsidR="00897A1F" w:rsidRPr="00A06EC6">
                  <w:rPr>
                    <w:rFonts w:ascii="Century Schoolbook" w:hAnsi="Century Schoolbook"/>
                    <w:szCs w:val="24"/>
                  </w:rPr>
                  <w:t>2</w:t>
                </w:r>
                <w:r w:rsidR="00A06EC6">
                  <w:rPr>
                    <w:rFonts w:ascii="Century Schoolbook" w:hAnsi="Century Schoolbook"/>
                    <w:szCs w:val="24"/>
                  </w:rPr>
                  <w:t>2</w:t>
                </w:r>
              </w:p>
            </w:tc>
            <w:tc>
              <w:tcPr>
                <w:tcW w:w="1516" w:type="dxa"/>
              </w:tcPr>
              <w:p w14:paraId="38344C43" w14:textId="7FBD75BE" w:rsidR="00E452C1" w:rsidRPr="00A06EC6" w:rsidRDefault="00A521B5" w:rsidP="00166A6B">
                <w:pPr>
                  <w:jc w:val="center"/>
                  <w:rPr>
                    <w:rFonts w:ascii="Century Schoolbook" w:hAnsi="Century Schoolbook"/>
                    <w:szCs w:val="24"/>
                  </w:rPr>
                </w:pPr>
                <w:r w:rsidRPr="00A06EC6">
                  <w:rPr>
                    <w:rFonts w:ascii="Century Schoolbook" w:hAnsi="Century Schoolbook"/>
                    <w:szCs w:val="24"/>
                  </w:rPr>
                  <w:t>20</w:t>
                </w:r>
              </w:p>
            </w:tc>
            <w:tc>
              <w:tcPr>
                <w:tcW w:w="1516" w:type="dxa"/>
              </w:tcPr>
              <w:p w14:paraId="5D485C48" w14:textId="33853A1C" w:rsidR="00E452C1" w:rsidRPr="00A06EC6" w:rsidRDefault="00A521B5" w:rsidP="00166A6B">
                <w:pPr>
                  <w:jc w:val="center"/>
                  <w:rPr>
                    <w:rFonts w:ascii="Century Schoolbook" w:hAnsi="Century Schoolbook"/>
                    <w:szCs w:val="24"/>
                  </w:rPr>
                </w:pPr>
                <w:r w:rsidRPr="00A06EC6">
                  <w:rPr>
                    <w:rFonts w:ascii="Century Schoolbook" w:hAnsi="Century Schoolbook"/>
                    <w:szCs w:val="24"/>
                  </w:rPr>
                  <w:t>12</w:t>
                </w:r>
              </w:p>
            </w:tc>
          </w:tr>
        </w:tbl>
        <w:p w14:paraId="52FEABED" w14:textId="10DC9339" w:rsidR="00E452C1" w:rsidRPr="00A06EC6" w:rsidRDefault="00E452C1" w:rsidP="00E452C1">
          <w:pPr>
            <w:pStyle w:val="Billedtekst"/>
            <w:jc w:val="center"/>
          </w:pPr>
          <w:r w:rsidRPr="00A06EC6">
            <w:t xml:space="preserve">Tabel </w:t>
          </w:r>
          <w:r w:rsidR="00897A1F" w:rsidRPr="00A06EC6">
            <w:t>3:</w:t>
          </w:r>
          <w:r w:rsidR="00482486">
            <w:t xml:space="preserve"> </w:t>
          </w:r>
          <w:r w:rsidR="00897A1F" w:rsidRPr="00A06EC6">
            <w:t>Transport</w:t>
          </w:r>
        </w:p>
        <w:p w14:paraId="04A93EB1" w14:textId="76BAA556" w:rsidR="00245C95" w:rsidRDefault="00245C95" w:rsidP="00474D0C">
          <w:pPr>
            <w:pStyle w:val="BRD"/>
          </w:pPr>
          <w:r>
            <w:t>Hver transport relaterer til en container og et fly.</w:t>
          </w:r>
        </w:p>
        <w:p w14:paraId="12D76E03" w14:textId="315F0B1D" w:rsidR="00E452C1" w:rsidRPr="00A06EC6" w:rsidRDefault="00B07D2D" w:rsidP="00474D0C">
          <w:pPr>
            <w:pStyle w:val="BRD"/>
          </w:pPr>
          <w:r w:rsidRPr="00A06EC6">
            <w:t>Hvis brugeren nu forsøgte at booke container 1</w:t>
          </w:r>
          <w:r w:rsidR="00A521B5" w:rsidRPr="00A06EC6">
            <w:t>1</w:t>
          </w:r>
          <w:r w:rsidRPr="00A06EC6">
            <w:t xml:space="preserve"> på samme fly </w:t>
          </w:r>
          <w:r w:rsidR="00245C95">
            <w:t xml:space="preserve">og </w:t>
          </w:r>
          <w:r w:rsidRPr="00A06EC6">
            <w:t xml:space="preserve">på samme dato </w:t>
          </w:r>
          <w:r w:rsidR="00245C95">
            <w:t xml:space="preserve">som transport 3 har </w:t>
          </w:r>
          <w:r w:rsidRPr="00A06EC6">
            <w:t>ville det provokere en fejlmelding fordi</w:t>
          </w:r>
          <w:r w:rsidR="00A521B5" w:rsidRPr="00A06EC6">
            <w:t xml:space="preserve"> fly 20 er allerede booket til Helsinki den dag og kan derfor ikke til Oslo den samme dag.</w:t>
          </w:r>
        </w:p>
        <w:p w14:paraId="46F35E1B" w14:textId="1DD5CABF" w:rsidR="00A06EC6" w:rsidRPr="00A06EC6" w:rsidRDefault="0086691E" w:rsidP="00A06EC6">
          <w:pPr>
            <w:pStyle w:val="BRD"/>
          </w:pPr>
          <w:r w:rsidRPr="00A06EC6">
            <w:t>At booke c</w:t>
          </w:r>
          <w:r w:rsidR="00A521B5" w:rsidRPr="00A06EC6">
            <w:t>ontainer</w:t>
          </w:r>
          <w:r w:rsidRPr="00A06EC6">
            <w:t xml:space="preserve"> 13 på samme fly på samme dato ville heller ikke lykkes fordi </w:t>
          </w:r>
          <w:r w:rsidR="00156E1F">
            <w:t>den er for tungt -</w:t>
          </w:r>
          <w:r w:rsidR="00245C95">
            <w:t xml:space="preserve"> </w:t>
          </w:r>
          <w:r w:rsidRPr="00A06EC6">
            <w:t>flyet har ikke nok kapacitet til det.</w:t>
          </w:r>
        </w:p>
      </w:sdtContent>
    </w:sdt>
    <w:p w14:paraId="5B7D4BA0" w14:textId="7976267A" w:rsidR="00264629" w:rsidRDefault="00A06EC6" w:rsidP="00A74EDD">
      <w:pPr>
        <w:rPr>
          <w:rFonts w:ascii="Century Schoolbook" w:hAnsi="Century Schoolbook"/>
          <w:sz w:val="24"/>
        </w:rPr>
      </w:pPr>
      <w:r w:rsidRPr="00A06EC6">
        <w:rPr>
          <w:rFonts w:ascii="Century Schoolbook" w:hAnsi="Century Schoolbook"/>
          <w:sz w:val="24"/>
        </w:rPr>
        <w:t>Container 14 må godt book</w:t>
      </w:r>
      <w:r>
        <w:rPr>
          <w:rFonts w:ascii="Century Schoolbook" w:hAnsi="Century Schoolbook"/>
          <w:sz w:val="24"/>
        </w:rPr>
        <w:t>e</w:t>
      </w:r>
      <w:r w:rsidRPr="00A06EC6">
        <w:rPr>
          <w:rFonts w:ascii="Century Schoolbook" w:hAnsi="Century Schoolbook"/>
          <w:sz w:val="24"/>
        </w:rPr>
        <w:t>s på same fly på same dato</w:t>
      </w:r>
      <w:r w:rsidR="00156E1F">
        <w:rPr>
          <w:rFonts w:ascii="Century Schoolbook" w:hAnsi="Century Schoolbook"/>
          <w:sz w:val="24"/>
        </w:rPr>
        <w:t>:</w:t>
      </w:r>
    </w:p>
    <w:tbl>
      <w:tblPr>
        <w:tblStyle w:val="Tabel-Gitter"/>
        <w:tblW w:w="480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550"/>
        <w:gridCol w:w="1318"/>
        <w:gridCol w:w="1428"/>
        <w:gridCol w:w="1509"/>
      </w:tblGrid>
      <w:tr w:rsidR="00156E1F" w:rsidRPr="00A06EC6" w14:paraId="38D1636A" w14:textId="77777777" w:rsidTr="00156E1F">
        <w:trPr>
          <w:jc w:val="center"/>
        </w:trPr>
        <w:tc>
          <w:tcPr>
            <w:tcW w:w="550" w:type="dxa"/>
            <w:shd w:val="clear" w:color="auto" w:fill="0F7D3F"/>
          </w:tcPr>
          <w:p w14:paraId="08F4E767" w14:textId="77777777"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1318" w:type="dxa"/>
            <w:shd w:val="clear" w:color="auto" w:fill="0F7D3F"/>
          </w:tcPr>
          <w:p w14:paraId="365E11B7" w14:textId="77777777"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Dato</w:t>
            </w:r>
          </w:p>
        </w:tc>
        <w:tc>
          <w:tcPr>
            <w:tcW w:w="1428" w:type="dxa"/>
            <w:shd w:val="clear" w:color="auto" w:fill="0F7D3F"/>
          </w:tcPr>
          <w:p w14:paraId="51DA7544" w14:textId="77777777"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FlyId</w:t>
            </w:r>
          </w:p>
        </w:tc>
        <w:tc>
          <w:tcPr>
            <w:tcW w:w="1509" w:type="dxa"/>
            <w:shd w:val="clear" w:color="auto" w:fill="0F7D3F"/>
          </w:tcPr>
          <w:p w14:paraId="44D19F19" w14:textId="77777777"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ContainerId</w:t>
            </w:r>
          </w:p>
        </w:tc>
      </w:tr>
      <w:tr w:rsidR="00156E1F" w:rsidRPr="00A06EC6" w14:paraId="65098122" w14:textId="77777777" w:rsidTr="00156E1F">
        <w:trPr>
          <w:jc w:val="center"/>
        </w:trPr>
        <w:tc>
          <w:tcPr>
            <w:tcW w:w="550" w:type="dxa"/>
            <w:shd w:val="clear" w:color="auto" w:fill="D9D9D9" w:themeFill="background1" w:themeFillShade="D9"/>
          </w:tcPr>
          <w:p w14:paraId="53DFB179" w14:textId="77777777" w:rsidR="00156E1F" w:rsidRPr="00A06EC6" w:rsidRDefault="00156E1F" w:rsidP="00C720C8">
            <w:pPr>
              <w:rPr>
                <w:rFonts w:ascii="Century Schoolbook" w:hAnsi="Century Schoolbook"/>
                <w:szCs w:val="24"/>
              </w:rPr>
            </w:pPr>
            <w:r w:rsidRPr="00A06EC6">
              <w:rPr>
                <w:rFonts w:ascii="Century Schoolbook" w:hAnsi="Century Schoolbook"/>
                <w:szCs w:val="24"/>
              </w:rPr>
              <w:t>3</w:t>
            </w:r>
          </w:p>
        </w:tc>
        <w:tc>
          <w:tcPr>
            <w:tcW w:w="1318" w:type="dxa"/>
          </w:tcPr>
          <w:p w14:paraId="47A8523D" w14:textId="77777777" w:rsidR="00156E1F" w:rsidRPr="00A06EC6" w:rsidRDefault="00156E1F" w:rsidP="00C720C8">
            <w:pPr>
              <w:jc w:val="right"/>
              <w:rPr>
                <w:rFonts w:ascii="Century Schoolbook" w:hAnsi="Century Schoolbook"/>
                <w:szCs w:val="24"/>
              </w:rPr>
            </w:pPr>
            <w:r w:rsidRPr="00A06EC6">
              <w:rPr>
                <w:rFonts w:ascii="Century Schoolbook" w:hAnsi="Century Schoolbook"/>
                <w:szCs w:val="24"/>
              </w:rPr>
              <w:t>25/11/202</w:t>
            </w:r>
            <w:r>
              <w:rPr>
                <w:rFonts w:ascii="Century Schoolbook" w:hAnsi="Century Schoolbook"/>
                <w:szCs w:val="24"/>
              </w:rPr>
              <w:t>2</w:t>
            </w:r>
          </w:p>
        </w:tc>
        <w:tc>
          <w:tcPr>
            <w:tcW w:w="1428" w:type="dxa"/>
          </w:tcPr>
          <w:p w14:paraId="1F67BB7D" w14:textId="77777777" w:rsidR="00156E1F" w:rsidRPr="00A06EC6" w:rsidRDefault="00156E1F" w:rsidP="00C720C8">
            <w:pPr>
              <w:jc w:val="center"/>
              <w:rPr>
                <w:rFonts w:ascii="Century Schoolbook" w:hAnsi="Century Schoolbook"/>
                <w:szCs w:val="24"/>
              </w:rPr>
            </w:pPr>
            <w:r w:rsidRPr="00A06EC6">
              <w:rPr>
                <w:rFonts w:ascii="Century Schoolbook" w:hAnsi="Century Schoolbook"/>
                <w:szCs w:val="24"/>
              </w:rPr>
              <w:t>20</w:t>
            </w:r>
          </w:p>
        </w:tc>
        <w:tc>
          <w:tcPr>
            <w:tcW w:w="1509" w:type="dxa"/>
          </w:tcPr>
          <w:p w14:paraId="69906F44" w14:textId="77777777" w:rsidR="00156E1F" w:rsidRPr="00A06EC6" w:rsidRDefault="00156E1F" w:rsidP="00C720C8">
            <w:pPr>
              <w:jc w:val="center"/>
              <w:rPr>
                <w:rFonts w:ascii="Century Schoolbook" w:hAnsi="Century Schoolbook"/>
                <w:szCs w:val="24"/>
              </w:rPr>
            </w:pPr>
            <w:r w:rsidRPr="00A06EC6">
              <w:rPr>
                <w:rFonts w:ascii="Century Schoolbook" w:hAnsi="Century Schoolbook"/>
                <w:szCs w:val="24"/>
              </w:rPr>
              <w:t>12</w:t>
            </w:r>
          </w:p>
        </w:tc>
      </w:tr>
      <w:tr w:rsidR="00156E1F" w:rsidRPr="00A06EC6" w14:paraId="6AFD78EA" w14:textId="77777777" w:rsidTr="00156E1F">
        <w:trPr>
          <w:jc w:val="center"/>
        </w:trPr>
        <w:tc>
          <w:tcPr>
            <w:tcW w:w="550" w:type="dxa"/>
            <w:shd w:val="clear" w:color="auto" w:fill="D9D9D9" w:themeFill="background1" w:themeFillShade="D9"/>
          </w:tcPr>
          <w:p w14:paraId="764EB532" w14:textId="00207480" w:rsidR="00156E1F" w:rsidRPr="00A06EC6" w:rsidRDefault="00156E1F" w:rsidP="00C720C8">
            <w:pPr>
              <w:rPr>
                <w:rFonts w:ascii="Century Schoolbook" w:hAnsi="Century Schoolbook"/>
                <w:szCs w:val="24"/>
              </w:rPr>
            </w:pPr>
            <w:r>
              <w:rPr>
                <w:rFonts w:ascii="Century Schoolbook" w:hAnsi="Century Schoolbook"/>
                <w:szCs w:val="24"/>
              </w:rPr>
              <w:t>4</w:t>
            </w:r>
          </w:p>
        </w:tc>
        <w:tc>
          <w:tcPr>
            <w:tcW w:w="1318" w:type="dxa"/>
          </w:tcPr>
          <w:p w14:paraId="448A2C69" w14:textId="77777777" w:rsidR="00156E1F" w:rsidRPr="00A06EC6" w:rsidRDefault="00156E1F" w:rsidP="00C720C8">
            <w:pPr>
              <w:jc w:val="right"/>
              <w:rPr>
                <w:rFonts w:ascii="Century Schoolbook" w:hAnsi="Century Schoolbook"/>
                <w:szCs w:val="24"/>
              </w:rPr>
            </w:pPr>
            <w:r w:rsidRPr="00A06EC6">
              <w:rPr>
                <w:rFonts w:ascii="Century Schoolbook" w:hAnsi="Century Schoolbook"/>
                <w:szCs w:val="24"/>
              </w:rPr>
              <w:t>25/11/202</w:t>
            </w:r>
            <w:r>
              <w:rPr>
                <w:rFonts w:ascii="Century Schoolbook" w:hAnsi="Century Schoolbook"/>
                <w:szCs w:val="24"/>
              </w:rPr>
              <w:t>2</w:t>
            </w:r>
          </w:p>
        </w:tc>
        <w:tc>
          <w:tcPr>
            <w:tcW w:w="1428" w:type="dxa"/>
          </w:tcPr>
          <w:p w14:paraId="03D68BB2" w14:textId="77777777" w:rsidR="00156E1F" w:rsidRPr="00A06EC6" w:rsidRDefault="00156E1F" w:rsidP="00C720C8">
            <w:pPr>
              <w:jc w:val="center"/>
              <w:rPr>
                <w:rFonts w:ascii="Century Schoolbook" w:hAnsi="Century Schoolbook"/>
                <w:szCs w:val="24"/>
              </w:rPr>
            </w:pPr>
            <w:r w:rsidRPr="00A06EC6">
              <w:rPr>
                <w:rFonts w:ascii="Century Schoolbook" w:hAnsi="Century Schoolbook"/>
                <w:szCs w:val="24"/>
              </w:rPr>
              <w:t>20</w:t>
            </w:r>
          </w:p>
        </w:tc>
        <w:tc>
          <w:tcPr>
            <w:tcW w:w="1509" w:type="dxa"/>
          </w:tcPr>
          <w:p w14:paraId="58B9CD15" w14:textId="4C4C197E" w:rsidR="00156E1F" w:rsidRPr="00A06EC6" w:rsidRDefault="00156E1F" w:rsidP="00C720C8">
            <w:pPr>
              <w:jc w:val="center"/>
              <w:rPr>
                <w:rFonts w:ascii="Century Schoolbook" w:hAnsi="Century Schoolbook"/>
                <w:szCs w:val="24"/>
              </w:rPr>
            </w:pPr>
            <w:r w:rsidRPr="00A06EC6">
              <w:rPr>
                <w:rFonts w:ascii="Century Schoolbook" w:hAnsi="Century Schoolbook"/>
                <w:szCs w:val="24"/>
              </w:rPr>
              <w:t>1</w:t>
            </w:r>
            <w:r>
              <w:rPr>
                <w:rFonts w:ascii="Century Schoolbook" w:hAnsi="Century Schoolbook"/>
                <w:szCs w:val="24"/>
              </w:rPr>
              <w:t>4</w:t>
            </w:r>
          </w:p>
        </w:tc>
      </w:tr>
    </w:tbl>
    <w:p w14:paraId="44AF0238" w14:textId="2D6E6E0D" w:rsidR="00156E1F" w:rsidRDefault="00156E1F" w:rsidP="00A74EDD">
      <w:pPr>
        <w:rPr>
          <w:rFonts w:ascii="Century Schoolbook" w:hAnsi="Century Schoolbook"/>
          <w:sz w:val="24"/>
        </w:rPr>
      </w:pPr>
    </w:p>
    <w:p w14:paraId="0080B049" w14:textId="695A0177" w:rsidR="0049345B" w:rsidRDefault="0049345B">
      <w:pPr>
        <w:rPr>
          <w:rFonts w:ascii="Century Schoolbook" w:hAnsi="Century Schoolbook"/>
          <w:sz w:val="24"/>
        </w:rPr>
      </w:pPr>
      <w:r>
        <w:rPr>
          <w:rFonts w:ascii="Century Schoolbook" w:hAnsi="Century Schoolbook"/>
          <w:sz w:val="24"/>
        </w:rPr>
        <w:br w:type="page"/>
      </w:r>
    </w:p>
    <w:p w14:paraId="3CF72300" w14:textId="3F236F89" w:rsidR="008B093C" w:rsidRDefault="0049345B" w:rsidP="0049345B">
      <w:pPr>
        <w:pStyle w:val="BRD"/>
      </w:pPr>
      <w:r>
        <w:lastRenderedPageBreak/>
        <w:t>GUI kunne fx se sådan ud:</w:t>
      </w:r>
    </w:p>
    <w:p w14:paraId="28E4B29E" w14:textId="6CF4963C" w:rsidR="008B093C" w:rsidRPr="00A06EC6" w:rsidRDefault="0068310F" w:rsidP="00A74EDD">
      <w:pPr>
        <w:rPr>
          <w:rFonts w:ascii="Century Schoolbook" w:hAnsi="Century Schoolbook"/>
          <w:sz w:val="24"/>
        </w:rPr>
      </w:pPr>
      <w:r w:rsidRPr="0068310F">
        <w:rPr>
          <w:rFonts w:ascii="Century Schoolbook" w:hAnsi="Century Schoolbook"/>
          <w:sz w:val="24"/>
        </w:rPr>
        <w:drawing>
          <wp:inline distT="0" distB="0" distL="0" distR="0" wp14:anchorId="7E3471A8" wp14:editId="3CF92F98">
            <wp:extent cx="4601217" cy="7011378"/>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7011378"/>
                    </a:xfrm>
                    <a:prstGeom prst="rect">
                      <a:avLst/>
                    </a:prstGeom>
                  </pic:spPr>
                </pic:pic>
              </a:graphicData>
            </a:graphic>
          </wp:inline>
        </w:drawing>
      </w:r>
      <w:bookmarkStart w:id="8" w:name="_GoBack"/>
      <w:bookmarkEnd w:id="8"/>
      <w:r w:rsidR="00A063E0" w:rsidRPr="00A063E0">
        <w:rPr>
          <w:rFonts w:ascii="Century Schoolbook" w:hAnsi="Century Schoolbook"/>
          <w:sz w:val="24"/>
        </w:rPr>
        <w:t xml:space="preserve"> </w:t>
      </w:r>
    </w:p>
    <w:sectPr w:rsidR="008B093C" w:rsidRPr="00A06EC6" w:rsidSect="00E66EDF">
      <w:headerReference w:type="default" r:id="rId14"/>
      <w:footerReference w:type="default" r:id="rId15"/>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BA7" w14:textId="77777777" w:rsidR="0008423C" w:rsidRDefault="0008423C" w:rsidP="00BB7B9B">
      <w:pPr>
        <w:spacing w:after="0" w:line="240" w:lineRule="auto"/>
      </w:pPr>
      <w:r>
        <w:separator/>
      </w:r>
    </w:p>
  </w:endnote>
  <w:endnote w:type="continuationSeparator" w:id="0">
    <w:p w14:paraId="5B7D4BA8" w14:textId="77777777" w:rsidR="0008423C" w:rsidRDefault="0008423C"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68310F" w:rsidP="004A1276">
    <w:pPr>
      <w:pStyle w:val="Sidefod"/>
    </w:pPr>
    <w:r>
      <w:rPr>
        <w:color w:val="000000" w:themeColor="text1"/>
      </w:rPr>
      <w:pict w14:anchorId="5B7D4BB3">
        <v:rect id="_x0000_i1026" style="width:413.9pt;height:1pt" o:hralign="center" o:hrstd="t" o:hrnoshade="t" o:hr="t" fillcolor="#0f7d3f" stroked="f"/>
      </w:pict>
    </w:r>
  </w:p>
  <w:p w14:paraId="5B7D4BAF" w14:textId="483CF03C"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67DFC">
      <w:rPr>
        <w:rFonts w:ascii="Calibri Light" w:hAnsi="Calibri Light"/>
        <w:noProof/>
      </w:rPr>
      <w:t>6</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C67DFC">
      <w:rPr>
        <w:rFonts w:ascii="Calibri Light" w:hAnsi="Calibri Light"/>
        <w:noProof/>
      </w:rPr>
      <w:t>6</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4BA5" w14:textId="77777777" w:rsidR="0008423C" w:rsidRDefault="0008423C" w:rsidP="00BB7B9B">
      <w:pPr>
        <w:spacing w:after="0" w:line="240" w:lineRule="auto"/>
      </w:pPr>
      <w:r>
        <w:separator/>
      </w:r>
    </w:p>
  </w:footnote>
  <w:footnote w:type="continuationSeparator" w:id="0">
    <w:p w14:paraId="5B7D4BA6" w14:textId="77777777" w:rsidR="0008423C" w:rsidRDefault="0008423C"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903"/>
      <w:gridCol w:w="2608"/>
    </w:tblGrid>
    <w:tr w:rsidR="00923C28" w14:paraId="5B7D4BAC" w14:textId="77777777" w:rsidTr="00482486">
      <w:tc>
        <w:tcPr>
          <w:tcW w:w="2767" w:type="dxa"/>
          <w:tcMar>
            <w:left w:w="0" w:type="dxa"/>
            <w:right w:w="0" w:type="dxa"/>
          </w:tcMar>
          <w:vAlign w:val="bottom"/>
        </w:tcPr>
        <w:p w14:paraId="5B7D4BA9" w14:textId="2509B905" w:rsidR="00923C28" w:rsidRPr="00DB0E46" w:rsidRDefault="0068310F"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903" w:type="dxa"/>
          <w:tcMar>
            <w:left w:w="0" w:type="dxa"/>
            <w:right w:w="0" w:type="dxa"/>
          </w:tcMar>
          <w:vAlign w:val="bottom"/>
        </w:tcPr>
        <w:p w14:paraId="5B7D4BAA" w14:textId="1E31513D" w:rsidR="00923C28" w:rsidRPr="00DB0E46" w:rsidRDefault="009B0B65" w:rsidP="00923C28">
          <w:pPr>
            <w:pStyle w:val="Sidehoved"/>
            <w:jc w:val="center"/>
            <w:rPr>
              <w:rFonts w:ascii="Calibri Light" w:hAnsi="Calibri Light"/>
              <w:sz w:val="24"/>
            </w:rPr>
          </w:pPr>
          <w:r w:rsidRPr="00DB0E46">
            <w:rPr>
              <w:rFonts w:ascii="Calibri Light" w:hAnsi="Calibri Light"/>
              <w:sz w:val="24"/>
            </w:rPr>
            <w:fldChar w:fldCharType="begin"/>
          </w:r>
          <w:r w:rsidRPr="00DB0E46">
            <w:rPr>
              <w:rFonts w:ascii="Calibri Light" w:hAnsi="Calibri Light"/>
              <w:sz w:val="24"/>
            </w:rPr>
            <w:instrText xml:space="preserve"> SUBJECT  \* FirstCap  \* MERGEFORMAT </w:instrText>
          </w:r>
          <w:r w:rsidRPr="00DB0E46">
            <w:rPr>
              <w:rFonts w:ascii="Calibri Light" w:hAnsi="Calibri Light"/>
              <w:sz w:val="24"/>
            </w:rPr>
            <w:fldChar w:fldCharType="separate"/>
          </w:r>
          <w:r w:rsidR="003430DE">
            <w:rPr>
              <w:rFonts w:ascii="Calibri Light" w:hAnsi="Calibri Light"/>
              <w:sz w:val="24"/>
            </w:rPr>
            <w:t>Application Programming - S2</w:t>
          </w:r>
          <w:r w:rsidRPr="00DB0E46">
            <w:rPr>
              <w:rFonts w:ascii="Calibri Light" w:hAnsi="Calibri Light"/>
              <w:sz w:val="24"/>
            </w:rPr>
            <w:fldChar w:fldCharType="end"/>
          </w:r>
        </w:p>
      </w:tc>
      <w:tc>
        <w:tcPr>
          <w:tcW w:w="2608"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68310F"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4B2197"/>
    <w:multiLevelType w:val="hybridMultilevel"/>
    <w:tmpl w:val="AB58B9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941806"/>
    <w:multiLevelType w:val="hybridMultilevel"/>
    <w:tmpl w:val="DAAEC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15:restartNumberingAfterBreak="0">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D109C5"/>
    <w:multiLevelType w:val="hybridMultilevel"/>
    <w:tmpl w:val="FA3462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8"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0"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65E5088"/>
    <w:multiLevelType w:val="hybridMultilevel"/>
    <w:tmpl w:val="594400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65F795C"/>
    <w:multiLevelType w:val="hybridMultilevel"/>
    <w:tmpl w:val="126883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34"/>
  </w:num>
  <w:num w:numId="3">
    <w:abstractNumId w:val="28"/>
  </w:num>
  <w:num w:numId="4">
    <w:abstractNumId w:val="10"/>
  </w:num>
  <w:num w:numId="5">
    <w:abstractNumId w:val="20"/>
  </w:num>
  <w:num w:numId="6">
    <w:abstractNumId w:val="19"/>
  </w:num>
  <w:num w:numId="7">
    <w:abstractNumId w:val="13"/>
  </w:num>
  <w:num w:numId="8">
    <w:abstractNumId w:val="18"/>
  </w:num>
  <w:num w:numId="9">
    <w:abstractNumId w:val="8"/>
  </w:num>
  <w:num w:numId="10">
    <w:abstractNumId w:val="33"/>
  </w:num>
  <w:num w:numId="11">
    <w:abstractNumId w:val="4"/>
  </w:num>
  <w:num w:numId="12">
    <w:abstractNumId w:val="3"/>
  </w:num>
  <w:num w:numId="13">
    <w:abstractNumId w:val="22"/>
  </w:num>
  <w:num w:numId="14">
    <w:abstractNumId w:val="32"/>
  </w:num>
  <w:num w:numId="15">
    <w:abstractNumId w:val="23"/>
  </w:num>
  <w:num w:numId="16">
    <w:abstractNumId w:val="7"/>
  </w:num>
  <w:num w:numId="17">
    <w:abstractNumId w:val="12"/>
  </w:num>
  <w:num w:numId="18">
    <w:abstractNumId w:val="25"/>
  </w:num>
  <w:num w:numId="19">
    <w:abstractNumId w:val="2"/>
  </w:num>
  <w:num w:numId="20">
    <w:abstractNumId w:val="1"/>
  </w:num>
  <w:num w:numId="21">
    <w:abstractNumId w:val="26"/>
  </w:num>
  <w:num w:numId="22">
    <w:abstractNumId w:val="5"/>
  </w:num>
  <w:num w:numId="23">
    <w:abstractNumId w:val="27"/>
  </w:num>
  <w:num w:numId="24">
    <w:abstractNumId w:val="0"/>
  </w:num>
  <w:num w:numId="25">
    <w:abstractNumId w:val="29"/>
  </w:num>
  <w:num w:numId="26">
    <w:abstractNumId w:val="21"/>
  </w:num>
  <w:num w:numId="27">
    <w:abstractNumId w:val="30"/>
  </w:num>
  <w:num w:numId="28">
    <w:abstractNumId w:val="9"/>
  </w:num>
  <w:num w:numId="29">
    <w:abstractNumId w:val="15"/>
  </w:num>
  <w:num w:numId="30">
    <w:abstractNumId w:val="31"/>
  </w:num>
  <w:num w:numId="31">
    <w:abstractNumId w:val="17"/>
  </w:num>
  <w:num w:numId="32">
    <w:abstractNumId w:val="14"/>
  </w:num>
  <w:num w:numId="33">
    <w:abstractNumId w:val="37"/>
  </w:num>
  <w:num w:numId="34">
    <w:abstractNumId w:val="11"/>
  </w:num>
  <w:num w:numId="35">
    <w:abstractNumId w:val="36"/>
  </w:num>
  <w:num w:numId="36">
    <w:abstractNumId w:val="35"/>
  </w:num>
  <w:num w:numId="37">
    <w:abstractNumId w:val="24"/>
  </w:num>
  <w:num w:numId="3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1304"/>
  <w:hyphenationZone w:val="425"/>
  <w:characterSpacingControl w:val="doNotCompress"/>
  <w:hdrShapeDefaults>
    <o:shapedefaults v:ext="edit" spidmax="2253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269A7"/>
    <w:rsid w:val="000449DC"/>
    <w:rsid w:val="000535E4"/>
    <w:rsid w:val="00071985"/>
    <w:rsid w:val="00073F75"/>
    <w:rsid w:val="0008423C"/>
    <w:rsid w:val="000871A5"/>
    <w:rsid w:val="000A65A3"/>
    <w:rsid w:val="000A787C"/>
    <w:rsid w:val="000B542F"/>
    <w:rsid w:val="000B6E48"/>
    <w:rsid w:val="000B6E7E"/>
    <w:rsid w:val="000C2564"/>
    <w:rsid w:val="000C3F03"/>
    <w:rsid w:val="000C4791"/>
    <w:rsid w:val="000E25AA"/>
    <w:rsid w:val="0010707E"/>
    <w:rsid w:val="001141D4"/>
    <w:rsid w:val="001220D0"/>
    <w:rsid w:val="00144591"/>
    <w:rsid w:val="00146ECB"/>
    <w:rsid w:val="00151D32"/>
    <w:rsid w:val="001537C0"/>
    <w:rsid w:val="00156E1F"/>
    <w:rsid w:val="00160DD3"/>
    <w:rsid w:val="00163132"/>
    <w:rsid w:val="001654EA"/>
    <w:rsid w:val="0017572B"/>
    <w:rsid w:val="0018106C"/>
    <w:rsid w:val="00197EB8"/>
    <w:rsid w:val="001A6751"/>
    <w:rsid w:val="001A77F7"/>
    <w:rsid w:val="001B0BAA"/>
    <w:rsid w:val="001B1569"/>
    <w:rsid w:val="001B77DA"/>
    <w:rsid w:val="001D7DAE"/>
    <w:rsid w:val="001E1500"/>
    <w:rsid w:val="001F5528"/>
    <w:rsid w:val="002151FC"/>
    <w:rsid w:val="00234088"/>
    <w:rsid w:val="00240F59"/>
    <w:rsid w:val="00245C95"/>
    <w:rsid w:val="00246B3E"/>
    <w:rsid w:val="00252078"/>
    <w:rsid w:val="00264629"/>
    <w:rsid w:val="0026641F"/>
    <w:rsid w:val="00266F39"/>
    <w:rsid w:val="00271794"/>
    <w:rsid w:val="00281ED7"/>
    <w:rsid w:val="00282B03"/>
    <w:rsid w:val="00283526"/>
    <w:rsid w:val="00290B45"/>
    <w:rsid w:val="002A4471"/>
    <w:rsid w:val="002A60B6"/>
    <w:rsid w:val="002B27E2"/>
    <w:rsid w:val="002D607A"/>
    <w:rsid w:val="002E6E56"/>
    <w:rsid w:val="0031718D"/>
    <w:rsid w:val="00332AB5"/>
    <w:rsid w:val="003377D2"/>
    <w:rsid w:val="0034143B"/>
    <w:rsid w:val="003430DE"/>
    <w:rsid w:val="00346A54"/>
    <w:rsid w:val="003563FD"/>
    <w:rsid w:val="003652EE"/>
    <w:rsid w:val="00366558"/>
    <w:rsid w:val="003670F5"/>
    <w:rsid w:val="00376A89"/>
    <w:rsid w:val="00391DBD"/>
    <w:rsid w:val="00392E6B"/>
    <w:rsid w:val="00392E8F"/>
    <w:rsid w:val="003A0CB9"/>
    <w:rsid w:val="003A554E"/>
    <w:rsid w:val="003A6148"/>
    <w:rsid w:val="003A7F81"/>
    <w:rsid w:val="003D4AC2"/>
    <w:rsid w:val="003D5D9D"/>
    <w:rsid w:val="003E4B62"/>
    <w:rsid w:val="003E5315"/>
    <w:rsid w:val="00400CA6"/>
    <w:rsid w:val="0042172D"/>
    <w:rsid w:val="004254D8"/>
    <w:rsid w:val="00427F3F"/>
    <w:rsid w:val="004515D0"/>
    <w:rsid w:val="00470F16"/>
    <w:rsid w:val="00474D0C"/>
    <w:rsid w:val="004800D2"/>
    <w:rsid w:val="00482486"/>
    <w:rsid w:val="0049345B"/>
    <w:rsid w:val="004948AA"/>
    <w:rsid w:val="004A1276"/>
    <w:rsid w:val="004A6138"/>
    <w:rsid w:val="004D69AC"/>
    <w:rsid w:val="004F6AF7"/>
    <w:rsid w:val="00512C67"/>
    <w:rsid w:val="00513AEC"/>
    <w:rsid w:val="00524EBB"/>
    <w:rsid w:val="005504DD"/>
    <w:rsid w:val="00552A88"/>
    <w:rsid w:val="0056077A"/>
    <w:rsid w:val="005622D4"/>
    <w:rsid w:val="005821D6"/>
    <w:rsid w:val="00597D7F"/>
    <w:rsid w:val="005A5661"/>
    <w:rsid w:val="005A677B"/>
    <w:rsid w:val="005D014D"/>
    <w:rsid w:val="005F5036"/>
    <w:rsid w:val="00601A04"/>
    <w:rsid w:val="0060784A"/>
    <w:rsid w:val="006278A8"/>
    <w:rsid w:val="0064083A"/>
    <w:rsid w:val="00646508"/>
    <w:rsid w:val="006474A0"/>
    <w:rsid w:val="00657476"/>
    <w:rsid w:val="00665281"/>
    <w:rsid w:val="0068310F"/>
    <w:rsid w:val="00687D59"/>
    <w:rsid w:val="006A767B"/>
    <w:rsid w:val="006C3B53"/>
    <w:rsid w:val="006C6FD3"/>
    <w:rsid w:val="006E2BF2"/>
    <w:rsid w:val="006F192A"/>
    <w:rsid w:val="006F6271"/>
    <w:rsid w:val="00704A5B"/>
    <w:rsid w:val="00716BC6"/>
    <w:rsid w:val="00727DED"/>
    <w:rsid w:val="00736E16"/>
    <w:rsid w:val="00737B05"/>
    <w:rsid w:val="0075604C"/>
    <w:rsid w:val="00772B0D"/>
    <w:rsid w:val="007731CD"/>
    <w:rsid w:val="00796E51"/>
    <w:rsid w:val="007B15DE"/>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6691E"/>
    <w:rsid w:val="00870080"/>
    <w:rsid w:val="0089028F"/>
    <w:rsid w:val="00891429"/>
    <w:rsid w:val="00896996"/>
    <w:rsid w:val="00897A1F"/>
    <w:rsid w:val="008A7514"/>
    <w:rsid w:val="008B093C"/>
    <w:rsid w:val="008B53B2"/>
    <w:rsid w:val="008C1902"/>
    <w:rsid w:val="008C6BB3"/>
    <w:rsid w:val="008D1379"/>
    <w:rsid w:val="008D3E12"/>
    <w:rsid w:val="008D5C42"/>
    <w:rsid w:val="008D65AB"/>
    <w:rsid w:val="008E1F42"/>
    <w:rsid w:val="008E2196"/>
    <w:rsid w:val="008E5FEF"/>
    <w:rsid w:val="008F0116"/>
    <w:rsid w:val="00903B6D"/>
    <w:rsid w:val="00920A41"/>
    <w:rsid w:val="00921463"/>
    <w:rsid w:val="00923C28"/>
    <w:rsid w:val="009420BD"/>
    <w:rsid w:val="00951CE7"/>
    <w:rsid w:val="00963634"/>
    <w:rsid w:val="0096389F"/>
    <w:rsid w:val="009817C9"/>
    <w:rsid w:val="00985128"/>
    <w:rsid w:val="00991630"/>
    <w:rsid w:val="00993688"/>
    <w:rsid w:val="009946A5"/>
    <w:rsid w:val="009A24C3"/>
    <w:rsid w:val="009A2E35"/>
    <w:rsid w:val="009A4509"/>
    <w:rsid w:val="009B0B65"/>
    <w:rsid w:val="009B3063"/>
    <w:rsid w:val="009B473F"/>
    <w:rsid w:val="009E4CFA"/>
    <w:rsid w:val="009F3921"/>
    <w:rsid w:val="009F41C2"/>
    <w:rsid w:val="00A03279"/>
    <w:rsid w:val="00A063E0"/>
    <w:rsid w:val="00A06EC6"/>
    <w:rsid w:val="00A0747B"/>
    <w:rsid w:val="00A14662"/>
    <w:rsid w:val="00A27C97"/>
    <w:rsid w:val="00A3269E"/>
    <w:rsid w:val="00A4096D"/>
    <w:rsid w:val="00A428BE"/>
    <w:rsid w:val="00A47D59"/>
    <w:rsid w:val="00A521B5"/>
    <w:rsid w:val="00A60FFE"/>
    <w:rsid w:val="00A61441"/>
    <w:rsid w:val="00A63216"/>
    <w:rsid w:val="00A74EDD"/>
    <w:rsid w:val="00A82B6E"/>
    <w:rsid w:val="00A87BA0"/>
    <w:rsid w:val="00A97F2B"/>
    <w:rsid w:val="00AA3332"/>
    <w:rsid w:val="00AB2EB2"/>
    <w:rsid w:val="00AB604A"/>
    <w:rsid w:val="00AB6230"/>
    <w:rsid w:val="00AB6B1F"/>
    <w:rsid w:val="00AC16E4"/>
    <w:rsid w:val="00AD0383"/>
    <w:rsid w:val="00AE0298"/>
    <w:rsid w:val="00AE33E7"/>
    <w:rsid w:val="00AE3781"/>
    <w:rsid w:val="00AE748E"/>
    <w:rsid w:val="00AF3919"/>
    <w:rsid w:val="00AF4591"/>
    <w:rsid w:val="00B01BD4"/>
    <w:rsid w:val="00B06DE0"/>
    <w:rsid w:val="00B075AC"/>
    <w:rsid w:val="00B0773C"/>
    <w:rsid w:val="00B07D2D"/>
    <w:rsid w:val="00B350B0"/>
    <w:rsid w:val="00B4473B"/>
    <w:rsid w:val="00B466D7"/>
    <w:rsid w:val="00B46873"/>
    <w:rsid w:val="00B4792D"/>
    <w:rsid w:val="00B53F87"/>
    <w:rsid w:val="00B565A8"/>
    <w:rsid w:val="00B65DD1"/>
    <w:rsid w:val="00B73C8C"/>
    <w:rsid w:val="00B87C34"/>
    <w:rsid w:val="00BB43FE"/>
    <w:rsid w:val="00BB7B9B"/>
    <w:rsid w:val="00BD41A0"/>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75DB"/>
    <w:rsid w:val="00C67DFC"/>
    <w:rsid w:val="00C72EAA"/>
    <w:rsid w:val="00C738D4"/>
    <w:rsid w:val="00C7523A"/>
    <w:rsid w:val="00C759E1"/>
    <w:rsid w:val="00C7748B"/>
    <w:rsid w:val="00C800FA"/>
    <w:rsid w:val="00CB7E1C"/>
    <w:rsid w:val="00CC6234"/>
    <w:rsid w:val="00CC6EFB"/>
    <w:rsid w:val="00CE5014"/>
    <w:rsid w:val="00CF0D16"/>
    <w:rsid w:val="00D04C9C"/>
    <w:rsid w:val="00D15D42"/>
    <w:rsid w:val="00D22333"/>
    <w:rsid w:val="00D44EE1"/>
    <w:rsid w:val="00D55359"/>
    <w:rsid w:val="00D602C7"/>
    <w:rsid w:val="00D60C3F"/>
    <w:rsid w:val="00D656E2"/>
    <w:rsid w:val="00D72BF0"/>
    <w:rsid w:val="00D93F01"/>
    <w:rsid w:val="00DA2956"/>
    <w:rsid w:val="00DA2A23"/>
    <w:rsid w:val="00DA4FE2"/>
    <w:rsid w:val="00DB0E46"/>
    <w:rsid w:val="00DC7CC2"/>
    <w:rsid w:val="00DD2647"/>
    <w:rsid w:val="00DE3A57"/>
    <w:rsid w:val="00DE3AE2"/>
    <w:rsid w:val="00DE511C"/>
    <w:rsid w:val="00DF0A91"/>
    <w:rsid w:val="00DF68B1"/>
    <w:rsid w:val="00E22A0D"/>
    <w:rsid w:val="00E26FD8"/>
    <w:rsid w:val="00E3004E"/>
    <w:rsid w:val="00E32202"/>
    <w:rsid w:val="00E33503"/>
    <w:rsid w:val="00E42440"/>
    <w:rsid w:val="00E428F9"/>
    <w:rsid w:val="00E452C1"/>
    <w:rsid w:val="00E64C63"/>
    <w:rsid w:val="00E66664"/>
    <w:rsid w:val="00E66EDF"/>
    <w:rsid w:val="00E7021E"/>
    <w:rsid w:val="00E7035C"/>
    <w:rsid w:val="00E72452"/>
    <w:rsid w:val="00E75D39"/>
    <w:rsid w:val="00E87B64"/>
    <w:rsid w:val="00E90FD2"/>
    <w:rsid w:val="00E91192"/>
    <w:rsid w:val="00E93CC5"/>
    <w:rsid w:val="00E95654"/>
    <w:rsid w:val="00EB6E2E"/>
    <w:rsid w:val="00EC244F"/>
    <w:rsid w:val="00ED6BCC"/>
    <w:rsid w:val="00F07858"/>
    <w:rsid w:val="00F113B4"/>
    <w:rsid w:val="00F14028"/>
    <w:rsid w:val="00F22613"/>
    <w:rsid w:val="00F229A4"/>
    <w:rsid w:val="00F263AE"/>
    <w:rsid w:val="00F27801"/>
    <w:rsid w:val="00F431D7"/>
    <w:rsid w:val="00F51AD0"/>
    <w:rsid w:val="00F60C81"/>
    <w:rsid w:val="00F649DE"/>
    <w:rsid w:val="00F72AC7"/>
    <w:rsid w:val="00F92176"/>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31"/>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65F5A5145DA164B8D76D6EECCD153CF" ma:contentTypeVersion="1" ma:contentTypeDescription="Opret et nyt dokument." ma:contentTypeScope="" ma:versionID="235106aad3b1c012634adda3751b0bb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A7B6574C-7E6F-456A-BBB6-1E990C3A1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2434C5-C170-43C5-AB2C-5EEA07F88AC2}">
  <ds:schemaRefs>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http://purl.org/dc/terms/"/>
  </ds:schemaRefs>
</ds:datastoreItem>
</file>

<file path=customXml/itemProps5.xml><?xml version="1.0" encoding="utf-8"?>
<ds:datastoreItem xmlns:ds="http://schemas.openxmlformats.org/officeDocument/2006/customXml" ds:itemID="{6E4C9924-B9F8-424A-AB44-19B4EAF5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7</Pages>
  <Words>544</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Application Programming - S2</dc:subject>
  <dc:creator>Ole Bay Jensen</dc:creator>
  <cp:lastModifiedBy>Uli Scheuss</cp:lastModifiedBy>
  <cp:revision>26</cp:revision>
  <cp:lastPrinted>2014-06-12T07:50:00Z</cp:lastPrinted>
  <dcterms:created xsi:type="dcterms:W3CDTF">2019-03-01T12:04:00Z</dcterms:created>
  <dcterms:modified xsi:type="dcterms:W3CDTF">2022-09-12T06:59:00Z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0x010100B65F5A5145DA164B8D76D6EECCD153CF</vt:lpwstr>
  </property>
</Properties>
</file>