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61C7" w14:textId="77777777" w:rsidR="00A06320" w:rsidRDefault="00A06320" w:rsidP="0059639E">
      <w:pPr>
        <w:pStyle w:val="Ttulo2"/>
      </w:pPr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42B3C6C4" w:rsidR="00A06320" w:rsidRPr="00D00280" w:rsidRDefault="006426AA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Entregable II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439"/>
        <w:gridCol w:w="4622"/>
        <w:gridCol w:w="1993"/>
      </w:tblGrid>
      <w:tr w:rsidR="00435533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435533" w:rsidRPr="00D00280" w14:paraId="14B7B55C" w14:textId="77777777" w:rsidTr="001D34B2">
        <w:tc>
          <w:tcPr>
            <w:tcW w:w="0" w:type="auto"/>
          </w:tcPr>
          <w:p w14:paraId="011D3C39" w14:textId="6588737D" w:rsidR="00D00280" w:rsidRPr="00D00280" w:rsidRDefault="00435533" w:rsidP="00D00280">
            <w:r>
              <w:t>Rodrigo Hernández</w:t>
            </w:r>
          </w:p>
        </w:tc>
        <w:tc>
          <w:tcPr>
            <w:tcW w:w="0" w:type="auto"/>
          </w:tcPr>
          <w:p w14:paraId="599BF799" w14:textId="47C80529" w:rsidR="00D00280" w:rsidRPr="00D00280" w:rsidRDefault="00435533" w:rsidP="00D00280">
            <w:r>
              <w:t>rodrigo.hernandez.14@sansano.usm.cl</w:t>
            </w:r>
          </w:p>
        </w:tc>
        <w:tc>
          <w:tcPr>
            <w:tcW w:w="0" w:type="auto"/>
          </w:tcPr>
          <w:p w14:paraId="4F769ED2" w14:textId="7BEED40A" w:rsidR="00D00280" w:rsidRPr="00D00280" w:rsidRDefault="00435533" w:rsidP="00D00280">
            <w:r>
              <w:t>+56977962285</w:t>
            </w:r>
          </w:p>
        </w:tc>
      </w:tr>
      <w:tr w:rsidR="00435533" w:rsidRPr="00D00280" w14:paraId="2CC7C7FD" w14:textId="77777777" w:rsidTr="001D34B2">
        <w:tc>
          <w:tcPr>
            <w:tcW w:w="0" w:type="auto"/>
          </w:tcPr>
          <w:p w14:paraId="66B54071" w14:textId="1AA0771C" w:rsidR="00D00280" w:rsidRPr="00D00280" w:rsidRDefault="00435533" w:rsidP="00D00280">
            <w:r>
              <w:t>Geordy Kindley</w:t>
            </w:r>
          </w:p>
        </w:tc>
        <w:tc>
          <w:tcPr>
            <w:tcW w:w="0" w:type="auto"/>
          </w:tcPr>
          <w:p w14:paraId="52762DD4" w14:textId="21CA8CE2" w:rsidR="00D00280" w:rsidRPr="00D00280" w:rsidRDefault="00435533" w:rsidP="00D00280">
            <w:r>
              <w:t>geordy.kindley@alumnos.usm.cl</w:t>
            </w:r>
          </w:p>
        </w:tc>
        <w:tc>
          <w:tcPr>
            <w:tcW w:w="0" w:type="auto"/>
          </w:tcPr>
          <w:p w14:paraId="1AC904BF" w14:textId="6C21FC1D" w:rsidR="00D00280" w:rsidRPr="00D00280" w:rsidRDefault="00435533" w:rsidP="00D00280">
            <w:r>
              <w:t>+56986435326</w:t>
            </w:r>
          </w:p>
        </w:tc>
      </w:tr>
      <w:tr w:rsidR="00435533" w:rsidRPr="00D00280" w14:paraId="75FD32A8" w14:textId="77777777" w:rsidTr="001D34B2">
        <w:tc>
          <w:tcPr>
            <w:tcW w:w="0" w:type="auto"/>
          </w:tcPr>
          <w:p w14:paraId="074FFC05" w14:textId="6E52FE7E" w:rsidR="00D00280" w:rsidRPr="00D00280" w:rsidRDefault="00435533" w:rsidP="00D00280">
            <w:r>
              <w:t>Juan Olguin</w:t>
            </w:r>
          </w:p>
        </w:tc>
        <w:tc>
          <w:tcPr>
            <w:tcW w:w="0" w:type="auto"/>
          </w:tcPr>
          <w:p w14:paraId="22840DC1" w14:textId="586F12EE" w:rsidR="00D00280" w:rsidRPr="00D00280" w:rsidRDefault="00435533" w:rsidP="00D00280">
            <w:r>
              <w:t>juan.olguin.13@sansano.usm.cl</w:t>
            </w:r>
          </w:p>
        </w:tc>
        <w:tc>
          <w:tcPr>
            <w:tcW w:w="0" w:type="auto"/>
          </w:tcPr>
          <w:p w14:paraId="3F1078F5" w14:textId="471E0668" w:rsidR="00D00280" w:rsidRPr="00D00280" w:rsidRDefault="00435533" w:rsidP="00D00280">
            <w:r>
              <w:t>+56982733475</w:t>
            </w:r>
          </w:p>
        </w:tc>
      </w:tr>
    </w:tbl>
    <w:p w14:paraId="3ACCD559" w14:textId="77777777" w:rsidR="00A06320" w:rsidRDefault="00A06320" w:rsidP="003337DE"/>
    <w:p w14:paraId="5F218508" w14:textId="76CFFC75" w:rsidR="00A77A5B" w:rsidRDefault="00A77A5B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B9BA8E3" w14:textId="38F062BB" w:rsidR="00A77A5B" w:rsidRDefault="00D27A19" w:rsidP="004A2186">
      <w:pPr>
        <w:pStyle w:val="Ttulo1"/>
      </w:pPr>
      <w:r>
        <w:lastRenderedPageBreak/>
        <w:t>1</w:t>
      </w:r>
      <w:r w:rsidR="00D67859">
        <w:t xml:space="preserve">- </w:t>
      </w:r>
      <w:r>
        <w:t>Listado de requerimientos</w:t>
      </w:r>
    </w:p>
    <w:p w14:paraId="42295111" w14:textId="77777777" w:rsidR="0059639E" w:rsidRDefault="0059639E" w:rsidP="0059639E">
      <w:pPr>
        <w:pStyle w:val="Standard"/>
        <w:jc w:val="left"/>
      </w:pPr>
      <w:r>
        <w:t>Glosario:</w:t>
      </w:r>
    </w:p>
    <w:p w14:paraId="4617E406" w14:textId="77777777" w:rsidR="0059639E" w:rsidRDefault="0059639E" w:rsidP="0059639E">
      <w:pPr>
        <w:pStyle w:val="Standard"/>
        <w:jc w:val="left"/>
      </w:pPr>
    </w:p>
    <w:p w14:paraId="1D9394C5" w14:textId="77777777" w:rsidR="0059639E" w:rsidRDefault="0059639E" w:rsidP="0059639E">
      <w:pPr>
        <w:pStyle w:val="Standard"/>
        <w:jc w:val="left"/>
      </w:pPr>
      <w:r>
        <w:t>Usuario: Quien usa el sistema para hacer las llamadas correspondientes a los encuestados.</w:t>
      </w:r>
    </w:p>
    <w:p w14:paraId="41BF1432" w14:textId="77777777" w:rsidR="0059639E" w:rsidRDefault="0059639E" w:rsidP="0059639E">
      <w:pPr>
        <w:pStyle w:val="Standard"/>
        <w:jc w:val="left"/>
      </w:pPr>
    </w:p>
    <w:p w14:paraId="5A7698B4" w14:textId="77777777" w:rsidR="0059639E" w:rsidRDefault="0059639E" w:rsidP="0059639E">
      <w:pPr>
        <w:pStyle w:val="Standard"/>
        <w:jc w:val="left"/>
      </w:pPr>
      <w:r>
        <w:t>Administrador: Quien gestiona a los usuarios, además de ingresar encuestas y ejercer otras funciones que se mencionaran posteriormente.</w:t>
      </w:r>
    </w:p>
    <w:p w14:paraId="12CD29BB" w14:textId="77777777" w:rsidR="0059639E" w:rsidRPr="009210D1" w:rsidRDefault="0059639E" w:rsidP="0059639E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087"/>
        <w:gridCol w:w="5219"/>
        <w:gridCol w:w="1748"/>
      </w:tblGrid>
      <w:tr w:rsidR="0059639E" w14:paraId="0FD59E0D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3C69378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Id-Requerimiento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541446B2" w14:textId="77777777" w:rsidR="0059639E" w:rsidRDefault="0059639E" w:rsidP="000D10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Requerimiento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28E90E48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Obligatoriedad</w:t>
            </w:r>
          </w:p>
        </w:tc>
      </w:tr>
      <w:tr w:rsidR="0059639E" w14:paraId="0AACF440" w14:textId="77777777" w:rsidTr="000D1052">
        <w:trPr>
          <w:trHeight w:val="76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11D0D8D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229D8FE0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cargar archivo con contactos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11A539F4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43B01335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822EDFA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FR2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5F106889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Usuario debe poder descargar encuesta de un link asignado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13872C02" w14:textId="77777777" w:rsidR="0059639E" w:rsidRDefault="0059639E" w:rsidP="000D1052">
            <w:pPr>
              <w:pStyle w:val="Standard"/>
              <w:spacing w:after="292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24DC676F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4DDA0DC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FR3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5570F222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ver contactos con su estado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6905F6DD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2DFFD510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678DD6C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FR4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55D358BE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revisar historial de llamadas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28004911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Deseable</w:t>
            </w:r>
          </w:p>
        </w:tc>
      </w:tr>
      <w:tr w:rsidR="0059639E" w14:paraId="523B49D9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4A9D9004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FR5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19AAD50E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añadir usuarios del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49BC2744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1859EF2E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478CE41F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FR6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03184E62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subir link de la encuesta a realizar a contacto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5683C643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4BA32A4D" w14:textId="77777777" w:rsidTr="000D1052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4D398556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FR7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32BD14FA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Usuario debe poder realizar llamada por el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1ADA8168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04188683" w14:textId="77777777" w:rsidTr="000D1052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4D9ABCAA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FR8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4444A6CA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Usuario debe poder ver y modificar los datos de los contactos a llamar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18BF75D7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1677FD05" w14:textId="77777777" w:rsidTr="000D1052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BECF50E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FR9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0C81ED09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ver estado de usuario.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6F6F28AA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Obligatorio</w:t>
            </w:r>
          </w:p>
        </w:tc>
      </w:tr>
      <w:tr w:rsidR="0059639E" w14:paraId="58ACAC62" w14:textId="77777777" w:rsidTr="000D1052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43254A7" w14:textId="77777777" w:rsidR="0059639E" w:rsidRDefault="0059639E" w:rsidP="000D10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FR10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69E6481B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Se debe poder grabar el audio de las conversaciones entre encuestado y encuestador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426931EA" w14:textId="77777777" w:rsidR="0059639E" w:rsidRDefault="0059639E" w:rsidP="000D1052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  <w:tr w:rsidR="0059639E" w14:paraId="4CCDFE7A" w14:textId="77777777" w:rsidTr="000D1052">
        <w:trPr>
          <w:trHeight w:val="70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35E054A" w14:textId="77777777" w:rsidR="0059639E" w:rsidRDefault="0059639E" w:rsidP="000D105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FR11</w:t>
            </w:r>
          </w:p>
        </w:tc>
        <w:tc>
          <w:tcPr>
            <w:tcW w:w="5219" w:type="dxa"/>
            <w:shd w:val="clear" w:color="auto" w:fill="auto"/>
            <w:tcMar>
              <w:left w:w="108" w:type="dxa"/>
            </w:tcMar>
          </w:tcPr>
          <w:p w14:paraId="78FDD1FA" w14:textId="77777777" w:rsidR="0059639E" w:rsidRDefault="0059639E" w:rsidP="000D1052">
            <w:pPr>
              <w:pStyle w:val="Standard"/>
              <w:spacing w:after="292"/>
              <w:jc w:val="left"/>
            </w:pPr>
            <w:r>
              <w:t>Administrador debe poder añadir Proyectos al sistema</w:t>
            </w:r>
          </w:p>
        </w:tc>
        <w:tc>
          <w:tcPr>
            <w:tcW w:w="1748" w:type="dxa"/>
            <w:shd w:val="clear" w:color="auto" w:fill="auto"/>
            <w:tcMar>
              <w:left w:w="108" w:type="dxa"/>
            </w:tcMar>
          </w:tcPr>
          <w:p w14:paraId="3C6D6BD1" w14:textId="77777777" w:rsidR="0059639E" w:rsidRDefault="0059639E" w:rsidP="000D1052">
            <w:pPr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Obligatorio</w:t>
            </w:r>
          </w:p>
        </w:tc>
      </w:tr>
    </w:tbl>
    <w:p w14:paraId="15A86816" w14:textId="77777777" w:rsidR="0059639E" w:rsidRPr="009210D1" w:rsidRDefault="0059639E" w:rsidP="0059639E">
      <w:pPr>
        <w:rPr>
          <w:color w:val="FF0000"/>
          <w:lang w:val="es-CL"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357"/>
        <w:gridCol w:w="5041"/>
        <w:gridCol w:w="1656"/>
      </w:tblGrid>
      <w:tr w:rsidR="0059639E" w14:paraId="7BB8FFCC" w14:textId="77777777" w:rsidTr="000D1052"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8ADDEB1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Id-RequerimientoNF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14:paraId="4145302D" w14:textId="77777777" w:rsidR="0059639E" w:rsidRDefault="0059639E" w:rsidP="000D10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RequerimientoNF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14:paraId="1655FC33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FRs asociados</w:t>
            </w:r>
          </w:p>
        </w:tc>
      </w:tr>
      <w:tr w:rsidR="0059639E" w14:paraId="28017962" w14:textId="77777777" w:rsidTr="000D1052"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33A3C0F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NFR1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14:paraId="6C1EC42B" w14:textId="77777777" w:rsidR="0059639E" w:rsidRPr="009210D1" w:rsidRDefault="0059639E" w:rsidP="000D1052">
            <w:pPr>
              <w:jc w:val="left"/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 xml:space="preserve">Se </w:t>
            </w:r>
            <w:r>
              <w:rPr>
                <w:lang w:val="es-CL"/>
              </w:rPr>
              <w:t>puede subir solo un archivo por proyecto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14:paraId="735892B7" w14:textId="77777777" w:rsidR="0059639E" w:rsidRDefault="0059639E" w:rsidP="000D1052">
            <w:pPr>
              <w:jc w:val="left"/>
              <w:rPr>
                <w:color w:val="000000" w:themeColor="text1"/>
              </w:rPr>
            </w:pPr>
            <w:r>
              <w:t>FR1</w:t>
            </w:r>
          </w:p>
        </w:tc>
      </w:tr>
      <w:tr w:rsidR="0059639E" w14:paraId="6791360E" w14:textId="77777777" w:rsidTr="000D1052"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B9A64AA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NFR3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14:paraId="4D14B336" w14:textId="77777777" w:rsidR="0059639E" w:rsidRPr="009210D1" w:rsidRDefault="0059639E" w:rsidP="000D1052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Sistema debe estar operativo mientras se estén usando las oficinas (solo se requiere conexión local para operar base de datos)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14:paraId="2E2BF636" w14:textId="77777777" w:rsidR="0059639E" w:rsidRDefault="0059639E" w:rsidP="000D1052">
            <w:pPr>
              <w:rPr>
                <w:color w:val="000000" w:themeColor="text1"/>
              </w:rPr>
            </w:pPr>
            <w:r>
              <w:t>FR1, …, FR9</w:t>
            </w:r>
          </w:p>
        </w:tc>
      </w:tr>
      <w:tr w:rsidR="0059639E" w14:paraId="7F110E33" w14:textId="77777777" w:rsidTr="000D1052"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8D39904" w14:textId="77777777" w:rsidR="0059639E" w:rsidRDefault="0059639E" w:rsidP="000D1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NFR4</w:t>
            </w:r>
          </w:p>
        </w:tc>
        <w:tc>
          <w:tcPr>
            <w:tcW w:w="5041" w:type="dxa"/>
            <w:shd w:val="clear" w:color="auto" w:fill="auto"/>
            <w:tcMar>
              <w:left w:w="108" w:type="dxa"/>
            </w:tcMar>
          </w:tcPr>
          <w:p w14:paraId="78A217CD" w14:textId="77777777" w:rsidR="0059639E" w:rsidRPr="009210D1" w:rsidRDefault="0059639E" w:rsidP="000D1052">
            <w:pPr>
              <w:rPr>
                <w:color w:val="000000" w:themeColor="text1"/>
                <w:lang w:val="es-CL"/>
              </w:rPr>
            </w:pPr>
            <w:r w:rsidRPr="009210D1">
              <w:rPr>
                <w:lang w:val="es-CL"/>
              </w:rPr>
              <w:t>El ingreso al sistema estará limitado por uso de contraseñas por parte del usuario y el administrador</w:t>
            </w:r>
          </w:p>
        </w:tc>
        <w:tc>
          <w:tcPr>
            <w:tcW w:w="1656" w:type="dxa"/>
            <w:shd w:val="clear" w:color="auto" w:fill="auto"/>
            <w:tcMar>
              <w:left w:w="108" w:type="dxa"/>
            </w:tcMar>
          </w:tcPr>
          <w:p w14:paraId="7D77FC25" w14:textId="77777777" w:rsidR="0059639E" w:rsidRDefault="0059639E" w:rsidP="000D1052">
            <w:pPr>
              <w:rPr>
                <w:color w:val="000000" w:themeColor="text1"/>
              </w:rPr>
            </w:pPr>
            <w:r>
              <w:t>FR1, …, FR9</w:t>
            </w:r>
          </w:p>
        </w:tc>
      </w:tr>
    </w:tbl>
    <w:p w14:paraId="6E898247" w14:textId="0DC024AD" w:rsidR="00D27A19" w:rsidRDefault="00D27A19" w:rsidP="00D27A19">
      <w:pPr>
        <w:pStyle w:val="Ttulo1"/>
      </w:pPr>
      <w:r>
        <w:t>2- Casos de uso</w:t>
      </w:r>
    </w:p>
    <w:p w14:paraId="58D213BA" w14:textId="77777777" w:rsidR="0059639E" w:rsidRDefault="0059639E" w:rsidP="0059639E">
      <w:pPr>
        <w:pStyle w:val="Standard"/>
      </w:pPr>
      <w:r>
        <w:t>Casos de uso completos:</w:t>
      </w:r>
    </w:p>
    <w:p w14:paraId="0E4BB8D7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  <w:t>a) Cargar archivo a base de datos:</w:t>
      </w:r>
    </w:p>
    <w:p w14:paraId="09FEC3A9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Actores: </w:t>
      </w:r>
    </w:p>
    <w:p w14:paraId="0DA4DCAD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</w:p>
    <w:p w14:paraId="08B287C2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Precondiciones:</w:t>
      </w:r>
    </w:p>
    <w:p w14:paraId="440EC5B7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14:paraId="05C3C5B7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Curso normal:</w:t>
      </w:r>
    </w:p>
    <w:p w14:paraId="4284B4DA" w14:textId="77777777" w:rsidR="0059639E" w:rsidRDefault="0059639E" w:rsidP="0059639E">
      <w:pPr>
        <w:pStyle w:val="Standard"/>
        <w:ind w:left="1416"/>
        <w:jc w:val="left"/>
      </w:pPr>
      <w:r>
        <w:tab/>
        <w:t xml:space="preserve">a.1) </w:t>
      </w:r>
      <w:r>
        <w:rPr>
          <w:b/>
        </w:rPr>
        <w:t>Administrador</w:t>
      </w:r>
      <w:r>
        <w:t xml:space="preserve"> crea archivo Excel.</w:t>
      </w:r>
    </w:p>
    <w:p w14:paraId="781AF1F3" w14:textId="77777777" w:rsidR="0059639E" w:rsidRDefault="0059639E" w:rsidP="0059639E">
      <w:pPr>
        <w:pStyle w:val="Standard"/>
        <w:ind w:left="1416"/>
        <w:jc w:val="left"/>
      </w:pPr>
      <w:r>
        <w:tab/>
        <w:t>a.2)</w:t>
      </w:r>
      <w:r>
        <w:rPr>
          <w:b/>
        </w:rPr>
        <w:t xml:space="preserve"> Administrador</w:t>
      </w:r>
      <w:r>
        <w:t xml:space="preserve"> sube archivo por plataforma del sistema.</w:t>
      </w:r>
    </w:p>
    <w:p w14:paraId="3CC0E08D" w14:textId="77777777" w:rsidR="0059639E" w:rsidRDefault="0059639E" w:rsidP="0059639E">
      <w:pPr>
        <w:pStyle w:val="Standard"/>
        <w:ind w:left="1416"/>
        <w:jc w:val="left"/>
      </w:pPr>
      <w:r>
        <w:tab/>
        <w:t>a.3) Sistema muestra por interfaz que la carga fue exitosa.</w:t>
      </w:r>
    </w:p>
    <w:p w14:paraId="4E736301" w14:textId="77777777" w:rsidR="0059639E" w:rsidRDefault="0059639E" w:rsidP="0059639E">
      <w:pPr>
        <w:pStyle w:val="Standard"/>
        <w:ind w:left="1416"/>
        <w:jc w:val="left"/>
      </w:pPr>
    </w:p>
    <w:p w14:paraId="3BA9F8C7" w14:textId="77777777" w:rsidR="0059639E" w:rsidRDefault="0059639E" w:rsidP="0059639E">
      <w:pPr>
        <w:pStyle w:val="Standard"/>
        <w:ind w:left="1416"/>
        <w:jc w:val="left"/>
      </w:pPr>
      <w:r>
        <w:t>Cursos alternativos:</w:t>
      </w:r>
    </w:p>
    <w:p w14:paraId="02B9B4DA" w14:textId="77777777" w:rsidR="0059639E" w:rsidRDefault="0059639E" w:rsidP="0059639E">
      <w:pPr>
        <w:pStyle w:val="Standard"/>
        <w:ind w:left="1416"/>
        <w:jc w:val="left"/>
      </w:pPr>
      <w:r>
        <w:tab/>
        <w:t xml:space="preserve">a.3.1) Sistema informa que archivo no cumple condiciones de </w:t>
      </w:r>
      <w:r>
        <w:tab/>
        <w:t>formato/espacio</w:t>
      </w:r>
    </w:p>
    <w:p w14:paraId="295BB868" w14:textId="77777777" w:rsidR="0059639E" w:rsidRDefault="0059639E" w:rsidP="0059639E">
      <w:pPr>
        <w:pStyle w:val="Standard"/>
        <w:ind w:left="1416"/>
        <w:jc w:val="left"/>
      </w:pPr>
      <w:r>
        <w:tab/>
      </w:r>
      <w:r>
        <w:tab/>
        <w:t>a.3.1.1) Volver a a.2)</w:t>
      </w:r>
    </w:p>
    <w:p w14:paraId="3EBE43E0" w14:textId="77777777" w:rsidR="0059639E" w:rsidRDefault="0059639E" w:rsidP="0059639E">
      <w:pPr>
        <w:pStyle w:val="Standard"/>
        <w:ind w:left="1416"/>
        <w:jc w:val="left"/>
      </w:pPr>
    </w:p>
    <w:p w14:paraId="243ECDE8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Postcondiciones:</w:t>
      </w:r>
    </w:p>
    <w:p w14:paraId="186DF57B" w14:textId="77777777" w:rsidR="0059639E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-Deja base de datos lista para su uso por los usuarios</w:t>
      </w:r>
    </w:p>
    <w:p w14:paraId="4D6F2C00" w14:textId="77777777" w:rsidR="0059639E" w:rsidRDefault="0059639E" w:rsidP="0059639E">
      <w:pPr>
        <w:jc w:val="left"/>
        <w:rPr>
          <w:lang w:val="es-CL"/>
        </w:rPr>
      </w:pPr>
    </w:p>
    <w:p w14:paraId="3CF7DE4E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>b) Realizar llamada:</w:t>
      </w:r>
    </w:p>
    <w:p w14:paraId="0C183C2B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14:paraId="18C8EB54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-Usuario (primario).</w:t>
      </w:r>
    </w:p>
    <w:p w14:paraId="6EF8C7B6" w14:textId="77777777" w:rsidR="0059639E" w:rsidRPr="000D352E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0D352E">
        <w:rPr>
          <w:lang w:val="es-CL"/>
        </w:rPr>
        <w:t>-Surveymonkey (backstage)</w:t>
      </w:r>
    </w:p>
    <w:p w14:paraId="591274EC" w14:textId="77777777" w:rsidR="0059639E" w:rsidRPr="000D352E" w:rsidRDefault="0059639E" w:rsidP="0059639E">
      <w:pPr>
        <w:ind w:left="708"/>
        <w:jc w:val="left"/>
        <w:rPr>
          <w:lang w:val="es-CL"/>
        </w:rPr>
      </w:pPr>
      <w:r w:rsidRPr="000D352E">
        <w:rPr>
          <w:lang w:val="es-CL"/>
        </w:rPr>
        <w:tab/>
      </w:r>
    </w:p>
    <w:p w14:paraId="341C597A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0D352E">
        <w:rPr>
          <w:lang w:val="es-CL"/>
        </w:rPr>
        <w:tab/>
      </w:r>
      <w:r w:rsidRPr="009210D1">
        <w:rPr>
          <w:lang w:val="es-CL"/>
        </w:rPr>
        <w:t xml:space="preserve">Precondiciones: </w:t>
      </w:r>
    </w:p>
    <w:p w14:paraId="3EA16BB2" w14:textId="77777777" w:rsidR="0059639E" w:rsidRDefault="0059639E" w:rsidP="0059639E">
      <w:pPr>
        <w:pStyle w:val="Standard"/>
        <w:ind w:left="708"/>
        <w:jc w:val="left"/>
      </w:pPr>
      <w:r>
        <w:tab/>
      </w:r>
      <w:r>
        <w:tab/>
        <w:t>-Tener al menos un contacto al que llamar.</w:t>
      </w:r>
    </w:p>
    <w:p w14:paraId="51AD655A" w14:textId="77777777" w:rsidR="0059639E" w:rsidRDefault="0059639E" w:rsidP="0059639E">
      <w:pPr>
        <w:pStyle w:val="Standard"/>
        <w:ind w:left="708"/>
        <w:jc w:val="left"/>
      </w:pPr>
    </w:p>
    <w:p w14:paraId="041617CC" w14:textId="77777777" w:rsidR="0059639E" w:rsidRDefault="0059639E" w:rsidP="0059639E">
      <w:pPr>
        <w:pStyle w:val="Standard"/>
        <w:ind w:left="708"/>
        <w:jc w:val="left"/>
      </w:pPr>
      <w:r>
        <w:tab/>
      </w:r>
    </w:p>
    <w:p w14:paraId="5E9BA860" w14:textId="77777777" w:rsidR="0059639E" w:rsidRDefault="0059639E" w:rsidP="0059639E">
      <w:pPr>
        <w:pStyle w:val="Standard"/>
        <w:ind w:left="708"/>
        <w:jc w:val="left"/>
      </w:pPr>
      <w:r>
        <w:tab/>
      </w:r>
    </w:p>
    <w:p w14:paraId="14975EB8" w14:textId="77777777" w:rsidR="0059639E" w:rsidRDefault="0059639E" w:rsidP="0059639E">
      <w:pPr>
        <w:pStyle w:val="Standard"/>
        <w:ind w:left="708"/>
        <w:jc w:val="left"/>
      </w:pPr>
      <w:r>
        <w:tab/>
        <w:t>Curso normal:</w:t>
      </w:r>
    </w:p>
    <w:p w14:paraId="0E196548" w14:textId="77777777" w:rsidR="0059639E" w:rsidRDefault="0059639E" w:rsidP="0059639E">
      <w:pPr>
        <w:pStyle w:val="Standard"/>
        <w:ind w:left="708"/>
        <w:jc w:val="left"/>
      </w:pPr>
      <w:r>
        <w:tab/>
      </w:r>
      <w:r>
        <w:tab/>
        <w:t xml:space="preserve">b.1) </w:t>
      </w:r>
      <w:r>
        <w:rPr>
          <w:b/>
        </w:rPr>
        <w:t>Usuario</w:t>
      </w:r>
      <w:r>
        <w:t xml:space="preserve"> consulta en el sistema los datos del contacto.</w:t>
      </w:r>
    </w:p>
    <w:p w14:paraId="7F4F239D" w14:textId="77777777" w:rsidR="0059639E" w:rsidRDefault="0059639E" w:rsidP="0059639E">
      <w:pPr>
        <w:pStyle w:val="Standard"/>
        <w:ind w:left="708"/>
        <w:jc w:val="left"/>
      </w:pPr>
      <w:r>
        <w:tab/>
      </w:r>
      <w:r>
        <w:tab/>
        <w:t>b.2) Sistema muestra por pantalla los datos del contacto.</w:t>
      </w:r>
    </w:p>
    <w:p w14:paraId="1A164189" w14:textId="77777777" w:rsidR="0059639E" w:rsidRDefault="0059639E" w:rsidP="0059639E">
      <w:pPr>
        <w:pStyle w:val="Standard"/>
        <w:ind w:left="708" w:firstLine="708"/>
        <w:jc w:val="left"/>
      </w:pPr>
      <w:r>
        <w:tab/>
        <w:t xml:space="preserve">b.3) </w:t>
      </w:r>
      <w:r>
        <w:rPr>
          <w:b/>
        </w:rPr>
        <w:t>Usuario</w:t>
      </w:r>
      <w:r>
        <w:t xml:space="preserve"> procede a llamar a contacto.</w:t>
      </w:r>
    </w:p>
    <w:p w14:paraId="62DCF637" w14:textId="77777777" w:rsidR="0059639E" w:rsidRDefault="0059639E" w:rsidP="0059639E">
      <w:pPr>
        <w:pStyle w:val="Standard"/>
        <w:ind w:left="708" w:firstLine="708"/>
        <w:jc w:val="left"/>
      </w:pPr>
      <w:r>
        <w:lastRenderedPageBreak/>
        <w:tab/>
        <w:t xml:space="preserve">b.4) </w:t>
      </w:r>
      <w:r>
        <w:rPr>
          <w:b/>
        </w:rPr>
        <w:t xml:space="preserve">Usuario </w:t>
      </w:r>
      <w:r>
        <w:t xml:space="preserve">pide encuesta en plataforma </w:t>
      </w:r>
      <w:r>
        <w:rPr>
          <w:b/>
        </w:rPr>
        <w:t>Surveymonkey</w:t>
      </w:r>
      <w:r>
        <w:t>.</w:t>
      </w:r>
    </w:p>
    <w:p w14:paraId="51DE86D4" w14:textId="77777777" w:rsidR="0059639E" w:rsidRDefault="0059639E" w:rsidP="0059639E">
      <w:pPr>
        <w:pStyle w:val="Standard"/>
        <w:ind w:left="708" w:firstLine="708"/>
        <w:jc w:val="left"/>
      </w:pPr>
      <w:r>
        <w:tab/>
        <w:t>b.4)</w:t>
      </w:r>
      <w:r>
        <w:rPr>
          <w:b/>
        </w:rPr>
        <w:t xml:space="preserve"> Usuario </w:t>
      </w:r>
      <w:r>
        <w:rPr>
          <w:b/>
        </w:rPr>
        <w:tab/>
      </w:r>
      <w:r>
        <w:t xml:space="preserve">hace las preguntas de la encuesta asociada al </w:t>
      </w:r>
      <w:r>
        <w:tab/>
      </w:r>
      <w:r>
        <w:tab/>
      </w:r>
      <w:r>
        <w:tab/>
        <w:t>contacto.</w:t>
      </w:r>
    </w:p>
    <w:p w14:paraId="60E74D9A" w14:textId="77777777" w:rsidR="0059639E" w:rsidRDefault="0059639E" w:rsidP="0059639E">
      <w:pPr>
        <w:pStyle w:val="Standard"/>
        <w:ind w:left="1416"/>
        <w:jc w:val="left"/>
      </w:pPr>
      <w:r>
        <w:tab/>
        <w:t xml:space="preserve">b.5) </w:t>
      </w:r>
      <w:r>
        <w:rPr>
          <w:b/>
        </w:rPr>
        <w:t xml:space="preserve">Usuario </w:t>
      </w:r>
      <w:r>
        <w:t xml:space="preserve">anota respuestas en encuesta y las sube al sistema </w:t>
      </w:r>
      <w:r>
        <w:tab/>
      </w:r>
      <w:r>
        <w:rPr>
          <w:b/>
        </w:rPr>
        <w:t>Surveymonkey</w:t>
      </w:r>
      <w:r>
        <w:t>.</w:t>
      </w:r>
    </w:p>
    <w:p w14:paraId="2498FDF0" w14:textId="77777777" w:rsidR="0059639E" w:rsidRDefault="0059639E" w:rsidP="0059639E">
      <w:pPr>
        <w:pStyle w:val="Standard"/>
        <w:ind w:left="1416"/>
        <w:jc w:val="left"/>
      </w:pPr>
      <w:r>
        <w:tab/>
        <w:t xml:space="preserve">b.6) </w:t>
      </w:r>
      <w:r>
        <w:rPr>
          <w:b/>
        </w:rPr>
        <w:t>Usuario</w:t>
      </w:r>
      <w:r>
        <w:t xml:space="preserve"> actualiza el estado del encuestado.</w:t>
      </w:r>
    </w:p>
    <w:p w14:paraId="1C52B6BB" w14:textId="77777777" w:rsidR="0059639E" w:rsidRDefault="0059639E" w:rsidP="0059639E">
      <w:pPr>
        <w:pStyle w:val="Standard"/>
        <w:ind w:left="1416"/>
        <w:jc w:val="left"/>
      </w:pPr>
      <w:r>
        <w:tab/>
        <w:t>b.7) Sistema</w:t>
      </w:r>
      <w:r>
        <w:rPr>
          <w:b/>
        </w:rPr>
        <w:t xml:space="preserve"> </w:t>
      </w:r>
      <w:r>
        <w:t>guarda modificaciones respectivas.</w:t>
      </w:r>
    </w:p>
    <w:p w14:paraId="2C38F5E8" w14:textId="77777777" w:rsidR="0059639E" w:rsidRDefault="0059639E" w:rsidP="0059639E">
      <w:pPr>
        <w:pStyle w:val="Standard"/>
        <w:ind w:left="708"/>
        <w:jc w:val="left"/>
        <w:rPr>
          <w:b/>
        </w:rPr>
      </w:pPr>
      <w:r>
        <w:rPr>
          <w:b/>
        </w:rPr>
        <w:tab/>
      </w:r>
    </w:p>
    <w:p w14:paraId="203E942F" w14:textId="77777777" w:rsidR="0059639E" w:rsidRDefault="0059639E" w:rsidP="0059639E">
      <w:pPr>
        <w:pStyle w:val="Standard"/>
        <w:ind w:left="708"/>
        <w:jc w:val="left"/>
      </w:pPr>
      <w:r>
        <w:rPr>
          <w:b/>
        </w:rPr>
        <w:tab/>
      </w:r>
      <w:r>
        <w:t>Cursos alternativos:</w:t>
      </w:r>
    </w:p>
    <w:p w14:paraId="1BC78CD1" w14:textId="77777777" w:rsidR="0059639E" w:rsidRDefault="0059639E" w:rsidP="0059639E">
      <w:pPr>
        <w:pStyle w:val="Standard"/>
        <w:ind w:left="708"/>
        <w:jc w:val="left"/>
      </w:pPr>
      <w:r>
        <w:tab/>
      </w:r>
      <w:r>
        <w:tab/>
        <w:t>b.3.1) Encuestado no contesta.</w:t>
      </w:r>
    </w:p>
    <w:p w14:paraId="5171FB2D" w14:textId="77777777" w:rsidR="0059639E" w:rsidRDefault="0059639E" w:rsidP="0059639E">
      <w:pPr>
        <w:pStyle w:val="Standard"/>
        <w:ind w:left="708"/>
        <w:jc w:val="left"/>
      </w:pPr>
      <w:r>
        <w:tab/>
      </w:r>
      <w:r>
        <w:tab/>
      </w:r>
      <w:r>
        <w:tab/>
        <w:t xml:space="preserve">b.3.1.1) </w:t>
      </w:r>
      <w:r>
        <w:rPr>
          <w:b/>
        </w:rPr>
        <w:t xml:space="preserve">Volver </w:t>
      </w:r>
      <w:r>
        <w:t>a b.1)</w:t>
      </w:r>
    </w:p>
    <w:p w14:paraId="1CBDD19B" w14:textId="77777777" w:rsidR="0059639E" w:rsidRDefault="0059639E" w:rsidP="0059639E">
      <w:pPr>
        <w:pStyle w:val="Standard"/>
        <w:ind w:left="708"/>
        <w:jc w:val="left"/>
      </w:pPr>
    </w:p>
    <w:p w14:paraId="391EDC22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 xml:space="preserve">Postcondiciones: </w:t>
      </w:r>
    </w:p>
    <w:p w14:paraId="6FEFE05C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-Estado de contacto cambiado a “encuestado”.</w:t>
      </w:r>
    </w:p>
    <w:p w14:paraId="607F2BB8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>c) Añadir usuario:</w:t>
      </w:r>
    </w:p>
    <w:p w14:paraId="09BD2D41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14:paraId="397DD04F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-Administrador (primario).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</w:p>
    <w:p w14:paraId="2AAD3B4B" w14:textId="77777777" w:rsidR="0059639E" w:rsidRPr="009210D1" w:rsidRDefault="0059639E" w:rsidP="0059639E">
      <w:pPr>
        <w:ind w:left="708"/>
        <w:jc w:val="left"/>
        <w:rPr>
          <w:lang w:val="es-CL"/>
        </w:rPr>
      </w:pPr>
    </w:p>
    <w:p w14:paraId="52C888DB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14:paraId="723726E0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-Tener condición de usuario administrador.</w:t>
      </w:r>
    </w:p>
    <w:p w14:paraId="48DB601A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14:paraId="2302A1AF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Curso normal:</w:t>
      </w:r>
    </w:p>
    <w:p w14:paraId="3701810E" w14:textId="77777777" w:rsidR="0059639E" w:rsidRDefault="0059639E" w:rsidP="0059639E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c.1) Sistema pide a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introducir atributos de nuevo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usuario (nombre, contraseña, etc.).</w:t>
      </w:r>
    </w:p>
    <w:p w14:paraId="4FC0BEB1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c.2)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>, introduce atributos de usuario.</w:t>
      </w:r>
    </w:p>
    <w:p w14:paraId="30606684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c.3) Sistema muestra que ingreso de nuevo usuario fue </w:t>
      </w:r>
      <w:r>
        <w:rPr>
          <w:rFonts w:eastAsia="Times New Roman" w:cs="Times New Roman"/>
          <w:szCs w:val="20"/>
          <w:lang w:val="es-ES" w:eastAsia="zh-CN" w:bidi="hi-IN"/>
        </w:rPr>
        <w:tab/>
        <w:t>satisfactorio.</w:t>
      </w:r>
    </w:p>
    <w:p w14:paraId="7D49A41A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14:paraId="0D296499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Cursos alternativos:</w:t>
      </w:r>
    </w:p>
    <w:p w14:paraId="0804EB78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c.2.1) Nombre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ya está en uso.</w:t>
      </w:r>
    </w:p>
    <w:p w14:paraId="3FCA22AD" w14:textId="77777777" w:rsidR="0059639E" w:rsidRPr="009210D1" w:rsidRDefault="0059639E" w:rsidP="0059639E">
      <w:pPr>
        <w:ind w:left="1416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c.2.1.1) Volver a paso c.1)</w:t>
      </w:r>
    </w:p>
    <w:p w14:paraId="48A116A5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14:paraId="66EEA2F0" w14:textId="77777777" w:rsidR="0059639E" w:rsidRPr="009210D1" w:rsidRDefault="0059639E" w:rsidP="0059639E">
      <w:pPr>
        <w:ind w:left="1416"/>
        <w:jc w:val="left"/>
        <w:rPr>
          <w:lang w:val="es-CL"/>
        </w:rPr>
      </w:pPr>
      <w:r w:rsidRPr="009210D1">
        <w:rPr>
          <w:lang w:val="es-CL"/>
        </w:rPr>
        <w:t>Postcondiciones:</w:t>
      </w:r>
    </w:p>
    <w:p w14:paraId="6BEDB9B6" w14:textId="77777777" w:rsidR="0059639E" w:rsidRPr="009210D1" w:rsidRDefault="0059639E" w:rsidP="0059639E">
      <w:pPr>
        <w:ind w:left="1416"/>
        <w:jc w:val="left"/>
        <w:rPr>
          <w:lang w:val="es-CL"/>
        </w:rPr>
      </w:pPr>
      <w:r w:rsidRPr="009210D1">
        <w:rPr>
          <w:lang w:val="es-CL"/>
        </w:rPr>
        <w:tab/>
        <w:t>-El nuevo usuario puede usar su cuenta.</w:t>
      </w:r>
    </w:p>
    <w:p w14:paraId="19FA63DF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>d) Grabar audio:</w:t>
      </w:r>
    </w:p>
    <w:p w14:paraId="35D61317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Actores:</w:t>
      </w:r>
    </w:p>
    <w:p w14:paraId="70A73238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-Usuario (primario).</w:t>
      </w:r>
    </w:p>
    <w:p w14:paraId="593E7884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14:paraId="4CA248A1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Precondiciones:</w:t>
      </w:r>
    </w:p>
    <w:p w14:paraId="08C918D1" w14:textId="77777777" w:rsidR="0059639E" w:rsidRDefault="0059639E" w:rsidP="0059639E">
      <w:pPr>
        <w:ind w:left="708"/>
        <w:jc w:val="left"/>
        <w:rPr>
          <w:lang w:val="es-ES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>-Memoria suficiente para poder grabar el audio</w:t>
      </w:r>
    </w:p>
    <w:p w14:paraId="25C9B29D" w14:textId="77777777" w:rsidR="0059639E" w:rsidRPr="009210D1" w:rsidRDefault="0059639E" w:rsidP="0059639E">
      <w:pPr>
        <w:ind w:left="708"/>
        <w:jc w:val="left"/>
        <w:rPr>
          <w:lang w:val="es-CL"/>
        </w:rPr>
      </w:pPr>
    </w:p>
    <w:p w14:paraId="45D5FCB6" w14:textId="77777777" w:rsidR="0059639E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</w:p>
    <w:p w14:paraId="3D4CBD7D" w14:textId="77777777" w:rsidR="0059639E" w:rsidRPr="009210D1" w:rsidRDefault="0059639E" w:rsidP="0059639E">
      <w:pPr>
        <w:ind w:left="708"/>
        <w:jc w:val="left"/>
        <w:rPr>
          <w:lang w:val="es-CL"/>
        </w:rPr>
      </w:pPr>
      <w:r>
        <w:rPr>
          <w:lang w:val="es-CL"/>
        </w:rPr>
        <w:tab/>
      </w:r>
      <w:r w:rsidRPr="009210D1">
        <w:rPr>
          <w:lang w:val="es-CL"/>
        </w:rPr>
        <w:t>Curso normal:</w:t>
      </w:r>
    </w:p>
    <w:p w14:paraId="440E496A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d.1)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 Usuario </w:t>
      </w:r>
      <w:r>
        <w:rPr>
          <w:rFonts w:eastAsia="Times New Roman" w:cs="Times New Roman"/>
          <w:szCs w:val="20"/>
          <w:lang w:val="es-ES" w:eastAsia="zh-CN" w:bidi="hi-IN"/>
        </w:rPr>
        <w:t xml:space="preserve">presiona botón de grabación cuando ocurre una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llamada.</w:t>
      </w:r>
    </w:p>
    <w:p w14:paraId="73233BA6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d.2) Sistema graba llamada.</w:t>
      </w:r>
    </w:p>
    <w:p w14:paraId="29B44ED6" w14:textId="77777777" w:rsidR="0059639E" w:rsidRPr="009210D1" w:rsidRDefault="0059639E" w:rsidP="0059639E">
      <w:pPr>
        <w:ind w:left="708"/>
        <w:jc w:val="left"/>
        <w:rPr>
          <w:lang w:val="es-CL"/>
        </w:rPr>
      </w:pPr>
      <w:r>
        <w:rPr>
          <w:rFonts w:eastAsia="Times New Roman" w:cs="Times New Roman"/>
          <w:szCs w:val="20"/>
          <w:lang w:val="es-ES" w:eastAsia="zh-CN" w:bidi="hi-IN"/>
        </w:rPr>
        <w:lastRenderedPageBreak/>
        <w:tab/>
      </w:r>
      <w:r>
        <w:rPr>
          <w:rFonts w:eastAsia="Times New Roman" w:cs="Times New Roman"/>
          <w:szCs w:val="20"/>
          <w:lang w:val="es-ES" w:eastAsia="zh-CN" w:bidi="hi-IN"/>
        </w:rPr>
        <w:tab/>
        <w:t xml:space="preserve">d.3) Cuando la llamada acaba, el sistema guarda el archivo de </w:t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</w:r>
      <w:r>
        <w:rPr>
          <w:rFonts w:eastAsia="Times New Roman" w:cs="Times New Roman"/>
          <w:szCs w:val="20"/>
          <w:lang w:val="es-ES" w:eastAsia="zh-CN" w:bidi="hi-IN"/>
        </w:rPr>
        <w:tab/>
        <w:t>audio.</w:t>
      </w:r>
    </w:p>
    <w:p w14:paraId="05412137" w14:textId="77777777" w:rsidR="0059639E" w:rsidRPr="009210D1" w:rsidRDefault="0059639E" w:rsidP="0059639E">
      <w:pPr>
        <w:ind w:left="708"/>
        <w:jc w:val="left"/>
        <w:rPr>
          <w:lang w:val="es-CL"/>
        </w:rPr>
      </w:pPr>
    </w:p>
    <w:p w14:paraId="2EA3FAAC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  <w:t>Postcondiciones:</w:t>
      </w:r>
    </w:p>
    <w:p w14:paraId="63D45B18" w14:textId="77777777" w:rsidR="0059639E" w:rsidRPr="009210D1" w:rsidRDefault="0059639E" w:rsidP="0059639E">
      <w:pPr>
        <w:ind w:left="708"/>
        <w:jc w:val="left"/>
        <w:rPr>
          <w:lang w:val="es-CL"/>
        </w:rPr>
      </w:pPr>
      <w:r w:rsidRPr="009210D1">
        <w:rPr>
          <w:lang w:val="es-CL"/>
        </w:rPr>
        <w:tab/>
      </w:r>
      <w:r w:rsidRPr="009210D1">
        <w:rPr>
          <w:lang w:val="es-CL"/>
        </w:rPr>
        <w:tab/>
        <w:t xml:space="preserve">-Nuevo archivo de audio grabado (a menos que no haya </w:t>
      </w:r>
      <w:r w:rsidRPr="009210D1">
        <w:rPr>
          <w:lang w:val="es-CL"/>
        </w:rPr>
        <w:tab/>
      </w:r>
      <w:r w:rsidRPr="009210D1">
        <w:rPr>
          <w:lang w:val="es-CL"/>
        </w:rPr>
        <w:tab/>
      </w:r>
      <w:r w:rsidRPr="009210D1">
        <w:rPr>
          <w:lang w:val="es-CL"/>
        </w:rPr>
        <w:tab/>
        <w:t>memoria).</w:t>
      </w:r>
    </w:p>
    <w:p w14:paraId="64B793EA" w14:textId="77777777" w:rsidR="0059639E" w:rsidRPr="009210D1" w:rsidRDefault="0059639E" w:rsidP="0059639E">
      <w:pPr>
        <w:jc w:val="left"/>
        <w:rPr>
          <w:lang w:val="es-CL"/>
        </w:rPr>
      </w:pPr>
    </w:p>
    <w:p w14:paraId="71B25CEF" w14:textId="77777777" w:rsidR="0059639E" w:rsidRPr="009210D1" w:rsidRDefault="0059639E" w:rsidP="0059639E">
      <w:pPr>
        <w:jc w:val="left"/>
        <w:rPr>
          <w:lang w:val="es-CL"/>
        </w:rPr>
      </w:pPr>
      <w:r w:rsidRPr="009210D1">
        <w:rPr>
          <w:lang w:val="es-CL"/>
        </w:rPr>
        <w:t>Casos de uso breves:</w:t>
      </w:r>
    </w:p>
    <w:p w14:paraId="62A4305D" w14:textId="77777777" w:rsidR="0059639E" w:rsidRPr="009210D1" w:rsidRDefault="0059639E" w:rsidP="0059639E">
      <w:pPr>
        <w:jc w:val="left"/>
        <w:rPr>
          <w:lang w:val="es-CL"/>
        </w:rPr>
      </w:pPr>
    </w:p>
    <w:p w14:paraId="4FE03D38" w14:textId="77777777" w:rsidR="0059639E" w:rsidRDefault="0059639E" w:rsidP="0059639E">
      <w:pPr>
        <w:pStyle w:val="Standard"/>
        <w:ind w:left="708"/>
        <w:jc w:val="left"/>
      </w:pPr>
      <w:r>
        <w:t>e) Cargar encuesta:</w:t>
      </w:r>
    </w:p>
    <w:p w14:paraId="68997A96" w14:textId="77777777" w:rsidR="0059639E" w:rsidRDefault="0059639E" w:rsidP="0059639E">
      <w:pPr>
        <w:pStyle w:val="Standard"/>
        <w:jc w:val="left"/>
      </w:pPr>
      <w:r>
        <w:tab/>
      </w:r>
      <w:r>
        <w:tab/>
        <w:t xml:space="preserve">e.1) </w:t>
      </w:r>
      <w:r>
        <w:rPr>
          <w:b/>
        </w:rPr>
        <w:t>Administrador</w:t>
      </w:r>
      <w:r>
        <w:t xml:space="preserve"> crea encuesta en </w:t>
      </w:r>
      <w:r>
        <w:rPr>
          <w:b/>
        </w:rPr>
        <w:t>Surveymonkey</w:t>
      </w:r>
      <w:r>
        <w:t>.</w:t>
      </w:r>
    </w:p>
    <w:p w14:paraId="6300C640" w14:textId="77777777" w:rsidR="0059639E" w:rsidRDefault="0059639E" w:rsidP="0059639E">
      <w:pPr>
        <w:pStyle w:val="Standard"/>
        <w:jc w:val="left"/>
      </w:pPr>
      <w:r>
        <w:tab/>
      </w:r>
      <w:r>
        <w:tab/>
        <w:t xml:space="preserve">e.2) </w:t>
      </w:r>
      <w:r>
        <w:rPr>
          <w:b/>
        </w:rPr>
        <w:t xml:space="preserve">Administrador </w:t>
      </w:r>
      <w:r>
        <w:t>asigna encuesta a un proyecto.</w:t>
      </w:r>
    </w:p>
    <w:p w14:paraId="2FC26576" w14:textId="77777777" w:rsidR="0059639E" w:rsidRDefault="0059639E" w:rsidP="0059639E">
      <w:pPr>
        <w:pStyle w:val="Standard"/>
        <w:jc w:val="left"/>
      </w:pPr>
      <w:r>
        <w:tab/>
      </w:r>
      <w:r>
        <w:tab/>
        <w:t>e.3) Sistema informa de actualización satisfactoria.</w:t>
      </w:r>
    </w:p>
    <w:p w14:paraId="4FBB1C09" w14:textId="77777777" w:rsidR="0059639E" w:rsidRDefault="0059639E" w:rsidP="0059639E">
      <w:pPr>
        <w:pStyle w:val="Standard"/>
        <w:jc w:val="left"/>
      </w:pPr>
      <w:r>
        <w:tab/>
      </w:r>
      <w:r>
        <w:tab/>
      </w:r>
    </w:p>
    <w:p w14:paraId="582F59A3" w14:textId="77777777" w:rsidR="0059639E" w:rsidRDefault="0059639E" w:rsidP="0059639E">
      <w:pPr>
        <w:pStyle w:val="Standard"/>
        <w:ind w:left="708"/>
        <w:jc w:val="left"/>
      </w:pPr>
      <w:r>
        <w:t>f) Actualizar estado de encuestado:</w:t>
      </w:r>
    </w:p>
    <w:p w14:paraId="2B8EB049" w14:textId="77777777" w:rsidR="0059639E" w:rsidRDefault="0059639E" w:rsidP="0059639E">
      <w:pPr>
        <w:pStyle w:val="Standard"/>
        <w:ind w:left="708"/>
        <w:jc w:val="left"/>
      </w:pPr>
      <w:r>
        <w:tab/>
        <w:t>f.1)</w:t>
      </w:r>
      <w:r>
        <w:rPr>
          <w:b/>
        </w:rPr>
        <w:t xml:space="preserve"> Usuario </w:t>
      </w:r>
      <w:r>
        <w:t>consulta al sistema sobre el encuestado.</w:t>
      </w:r>
    </w:p>
    <w:p w14:paraId="1C0DB3D8" w14:textId="77777777" w:rsidR="0059639E" w:rsidRDefault="0059639E" w:rsidP="0059639E">
      <w:pPr>
        <w:pStyle w:val="Standard"/>
        <w:ind w:left="708"/>
        <w:jc w:val="left"/>
      </w:pPr>
      <w:r>
        <w:tab/>
        <w:t>f.2) Sistema muestra por pantalla datos del encuestado.</w:t>
      </w:r>
    </w:p>
    <w:p w14:paraId="54B91858" w14:textId="77777777" w:rsidR="0059639E" w:rsidRDefault="0059639E" w:rsidP="0059639E">
      <w:pPr>
        <w:pStyle w:val="Standard"/>
        <w:ind w:left="708"/>
        <w:jc w:val="left"/>
      </w:pPr>
      <w:r>
        <w:tab/>
        <w:t xml:space="preserve">f.3) </w:t>
      </w:r>
      <w:r>
        <w:rPr>
          <w:b/>
        </w:rPr>
        <w:t xml:space="preserve">Usuario </w:t>
      </w:r>
      <w:r>
        <w:t>verifica estado de contacto.</w:t>
      </w:r>
    </w:p>
    <w:p w14:paraId="5BE7CE9E" w14:textId="77777777" w:rsidR="0059639E" w:rsidRDefault="0059639E" w:rsidP="0059639E">
      <w:pPr>
        <w:pStyle w:val="Standard"/>
        <w:ind w:left="708"/>
        <w:jc w:val="left"/>
      </w:pPr>
      <w:r>
        <w:tab/>
        <w:t xml:space="preserve">f.4) </w:t>
      </w:r>
      <w:r>
        <w:rPr>
          <w:b/>
        </w:rPr>
        <w:t>Usuario</w:t>
      </w:r>
      <w:r>
        <w:t xml:space="preserve"> actualiza estado del encuestado.</w:t>
      </w:r>
    </w:p>
    <w:p w14:paraId="66EE7DC1" w14:textId="77777777" w:rsidR="0059639E" w:rsidRDefault="0059639E" w:rsidP="0059639E">
      <w:pPr>
        <w:pStyle w:val="Standard"/>
        <w:ind w:left="708"/>
        <w:jc w:val="left"/>
      </w:pPr>
      <w:r>
        <w:tab/>
        <w:t>f.5) Sistema informa a usuario de actualización exitosa.</w:t>
      </w:r>
    </w:p>
    <w:p w14:paraId="665B46B4" w14:textId="77777777" w:rsidR="0059639E" w:rsidRDefault="0059639E" w:rsidP="0059639E">
      <w:pPr>
        <w:ind w:left="1416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14:paraId="56B44F51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g) Ver estado de usuario:</w:t>
      </w:r>
    </w:p>
    <w:p w14:paraId="5E53ADCA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g.1) Sistema entrega lista de </w:t>
      </w:r>
      <w:r>
        <w:rPr>
          <w:rFonts w:eastAsia="Times New Roman" w:cs="Times New Roman"/>
          <w:b/>
          <w:szCs w:val="20"/>
          <w:lang w:val="es-ES" w:eastAsia="zh-CN" w:bidi="hi-IN"/>
        </w:rPr>
        <w:t>usuarios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14:paraId="4B3F16A4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g.2) </w:t>
      </w:r>
      <w:r>
        <w:rPr>
          <w:rFonts w:eastAsia="Times New Roman" w:cs="Times New Roman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/>
          <w:szCs w:val="20"/>
          <w:lang w:val="es-ES" w:eastAsia="zh-CN" w:bidi="hi-IN"/>
        </w:rPr>
        <w:t xml:space="preserve"> pide el perfil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 xml:space="preserve"> al sistema.</w:t>
      </w:r>
    </w:p>
    <w:p w14:paraId="4E547FDF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ab/>
        <w:t xml:space="preserve">g.3) Sistema entrega información de </w:t>
      </w:r>
      <w:r>
        <w:rPr>
          <w:rFonts w:eastAsia="Times New Roman" w:cs="Times New Roman"/>
          <w:b/>
          <w:szCs w:val="20"/>
          <w:lang w:val="es-ES" w:eastAsia="zh-CN" w:bidi="hi-IN"/>
        </w:rPr>
        <w:t>usuario</w:t>
      </w:r>
      <w:r>
        <w:rPr>
          <w:rFonts w:eastAsia="Times New Roman" w:cs="Times New Roman"/>
          <w:szCs w:val="20"/>
          <w:lang w:val="es-ES" w:eastAsia="zh-CN" w:bidi="hi-IN"/>
        </w:rPr>
        <w:t>.</w:t>
      </w:r>
    </w:p>
    <w:p w14:paraId="1ABA763D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</w:p>
    <w:p w14:paraId="7E56CF08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h) Ver historial de llamadas:</w:t>
      </w:r>
    </w:p>
    <w:p w14:paraId="6351740B" w14:textId="77777777" w:rsidR="0059639E" w:rsidRDefault="0059639E" w:rsidP="0059639E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h.1)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introduce en el sistema el proyecto del cual quiere obtener llamadas.</w:t>
      </w:r>
    </w:p>
    <w:p w14:paraId="46DDB9DD" w14:textId="77777777" w:rsidR="0059639E" w:rsidRDefault="0059639E" w:rsidP="0059639E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>h.2) Sistema entrega lista de llamadas según parámetros de búsqueda.</w:t>
      </w:r>
    </w:p>
    <w:p w14:paraId="43303464" w14:textId="77777777" w:rsidR="0059639E" w:rsidRDefault="0059639E" w:rsidP="0059639E">
      <w:pPr>
        <w:ind w:left="1413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r>
        <w:rPr>
          <w:rFonts w:eastAsia="Times New Roman" w:cs="Times New Roman"/>
          <w:szCs w:val="20"/>
          <w:lang w:val="es-ES" w:eastAsia="zh-CN" w:bidi="hi-IN"/>
        </w:rPr>
        <w:t xml:space="preserve">h.3) </w:t>
      </w:r>
      <w:r>
        <w:rPr>
          <w:rFonts w:eastAsia="Times New Roman" w:cs="Times New Roman"/>
          <w:b/>
          <w:szCs w:val="20"/>
          <w:lang w:val="es-ES" w:eastAsia="zh-CN" w:bidi="hi-IN"/>
        </w:rPr>
        <w:t xml:space="preserve">Administrador </w:t>
      </w:r>
      <w:r>
        <w:rPr>
          <w:rFonts w:eastAsia="Times New Roman" w:cs="Times New Roman"/>
          <w:szCs w:val="20"/>
          <w:lang w:val="es-ES" w:eastAsia="zh-CN" w:bidi="hi-IN"/>
        </w:rPr>
        <w:t>ejecuta descarga de datos según necesita.</w:t>
      </w:r>
    </w:p>
    <w:p w14:paraId="2B56C9C1" w14:textId="77777777" w:rsidR="0059639E" w:rsidRDefault="0059639E" w:rsidP="0059639E">
      <w:pPr>
        <w:ind w:left="708"/>
        <w:jc w:val="left"/>
        <w:rPr>
          <w:rFonts w:ascii="Cambria" w:eastAsia="Times New Roman" w:hAnsi="Cambria" w:cs="Times New Roman"/>
          <w:szCs w:val="20"/>
          <w:lang w:val="es-ES" w:eastAsia="zh-CN" w:bidi="hi-IN"/>
        </w:rPr>
      </w:pPr>
      <w:bookmarkStart w:id="0" w:name="__DdeLink__1124_76938697"/>
      <w:bookmarkEnd w:id="0"/>
      <w:r>
        <w:rPr>
          <w:rFonts w:eastAsia="Times New Roman" w:cs="Times New Roman"/>
          <w:szCs w:val="20"/>
          <w:lang w:val="es-ES" w:eastAsia="zh-CN" w:bidi="hi-IN"/>
        </w:rPr>
        <w:tab/>
      </w:r>
    </w:p>
    <w:p w14:paraId="3B86BA65" w14:textId="1268F889" w:rsidR="0059639E" w:rsidRPr="005448FA" w:rsidRDefault="0059639E" w:rsidP="005448FA">
      <w:pPr>
        <w:rPr>
          <w:lang w:val="es-ES"/>
        </w:rPr>
      </w:pPr>
      <w:r w:rsidRPr="009210D1">
        <w:rPr>
          <w:lang w:val="es-CL"/>
        </w:rPr>
        <w:t xml:space="preserve">Diagrama de casos de uso </w:t>
      </w:r>
      <w:r w:rsidR="005448FA" w:rsidRPr="009210D1">
        <w:rPr>
          <w:lang w:val="es-CL"/>
        </w:rPr>
        <w:t>adjunto en</w:t>
      </w:r>
      <w:r w:rsidRPr="009210D1">
        <w:rPr>
          <w:lang w:val="es-CL"/>
        </w:rPr>
        <w:t xml:space="preserve"> </w:t>
      </w:r>
      <w:r w:rsidR="005448FA">
        <w:rPr>
          <w:lang w:val="es-CL"/>
        </w:rPr>
        <w:t xml:space="preserve">archivo </w:t>
      </w:r>
      <w:r w:rsidR="00435533">
        <w:rPr>
          <w:lang w:val="es-ES"/>
        </w:rPr>
        <w:t>Diagramas entregable I</w:t>
      </w:r>
      <w:r w:rsidR="005448FA">
        <w:rPr>
          <w:lang w:val="es-ES"/>
        </w:rPr>
        <w:t>.vpp</w:t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07CFEF1E" w14:textId="215F3510" w:rsidR="0059639E" w:rsidRDefault="0059639E" w:rsidP="0059639E">
      <w:pPr>
        <w:rPr>
          <w:lang w:val="es-ES"/>
        </w:rPr>
      </w:pPr>
      <w:r>
        <w:rPr>
          <w:lang w:val="es-ES"/>
        </w:rPr>
        <w:t xml:space="preserve">Adjunto en </w:t>
      </w:r>
      <w:r w:rsidR="00FF4EA8">
        <w:rPr>
          <w:lang w:val="es-ES"/>
        </w:rPr>
        <w:t>archivo Diagramas</w:t>
      </w:r>
      <w:r w:rsidR="00435533">
        <w:rPr>
          <w:lang w:val="es-ES"/>
        </w:rPr>
        <w:t xml:space="preserve"> entregable I</w:t>
      </w:r>
      <w:r>
        <w:rPr>
          <w:lang w:val="es-ES"/>
        </w:rPr>
        <w:t xml:space="preserve"> .vpp</w:t>
      </w:r>
    </w:p>
    <w:p w14:paraId="5D37ECCF" w14:textId="6980F73B" w:rsidR="00A06412" w:rsidRDefault="00A15CA7" w:rsidP="0059639E">
      <w:pPr>
        <w:pStyle w:val="Ttulo1"/>
      </w:pPr>
      <w:r>
        <w:lastRenderedPageBreak/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139979FD" w14:textId="64A20012" w:rsidR="00FF4EA8" w:rsidRPr="00FF4EA8" w:rsidRDefault="00FF4EA8" w:rsidP="00FF4EA8">
      <w:r>
        <w:rPr>
          <w:noProof/>
          <w:lang w:val="es-CL" w:eastAsia="es-CL"/>
        </w:rPr>
        <w:drawing>
          <wp:inline distT="0" distB="0" distL="0" distR="0" wp14:anchorId="35E9AB8D" wp14:editId="3578EA64">
            <wp:extent cx="5612130" cy="5158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FADC" w14:textId="39D3E67C" w:rsidR="00FF4EA8" w:rsidRDefault="0059639E" w:rsidP="00FF4EA8">
      <w:pPr>
        <w:rPr>
          <w:lang w:val="es-ES"/>
        </w:rPr>
      </w:pPr>
      <w:r>
        <w:rPr>
          <w:lang w:val="es-CL"/>
        </w:rPr>
        <w:t xml:space="preserve">Adjunto además en </w:t>
      </w:r>
      <w:r w:rsidR="00FF4EA8">
        <w:rPr>
          <w:lang w:val="es-CL"/>
        </w:rPr>
        <w:t xml:space="preserve">archivo </w:t>
      </w:r>
      <w:r w:rsidR="00931D91" w:rsidRPr="00931D91">
        <w:rPr>
          <w:lang w:val="es-ES"/>
        </w:rPr>
        <w:t>bd-proyecto.mwb</w:t>
      </w:r>
    </w:p>
    <w:p w14:paraId="7032913D" w14:textId="2EB81413" w:rsidR="0059639E" w:rsidRPr="0059639E" w:rsidRDefault="0059639E" w:rsidP="0059639E">
      <w:pPr>
        <w:rPr>
          <w:lang w:val="es-CL"/>
        </w:rPr>
      </w:pPr>
    </w:p>
    <w:p w14:paraId="118FB574" w14:textId="0CF99385" w:rsidR="006D5702" w:rsidRDefault="006D5702" w:rsidP="006D5702">
      <w:pPr>
        <w:pStyle w:val="Ttulo1"/>
      </w:pPr>
      <w:r>
        <w:t>5- Modelo de clases</w:t>
      </w:r>
    </w:p>
    <w:p w14:paraId="4FD2C236" w14:textId="7C804049" w:rsidR="005448FA" w:rsidRDefault="005448FA" w:rsidP="005448FA">
      <w:pPr>
        <w:rPr>
          <w:lang w:val="es-ES"/>
        </w:rPr>
      </w:pPr>
      <w:r>
        <w:rPr>
          <w:lang w:val="es-ES"/>
        </w:rPr>
        <w:t xml:space="preserve">Adjunto en archivo </w:t>
      </w:r>
      <w:r w:rsidR="00435533">
        <w:rPr>
          <w:lang w:val="es-ES"/>
        </w:rPr>
        <w:t>Diagramas entregable I</w:t>
      </w:r>
      <w:r w:rsidR="00435533">
        <w:rPr>
          <w:lang w:val="es-ES"/>
        </w:rPr>
        <w:t>I</w:t>
      </w:r>
      <w:r>
        <w:rPr>
          <w:lang w:val="es-ES"/>
        </w:rPr>
        <w:t xml:space="preserve"> .vpp.</w:t>
      </w:r>
    </w:p>
    <w:p w14:paraId="61767471" w14:textId="4CCCFF60" w:rsidR="006D5702" w:rsidRDefault="006D5702" w:rsidP="006D5702">
      <w:pPr>
        <w:pStyle w:val="Ttulo1"/>
      </w:pPr>
      <w:r>
        <w:t>6- Diagrama de secuencia de componentes del sistema</w:t>
      </w:r>
    </w:p>
    <w:p w14:paraId="736BE826" w14:textId="00A48902" w:rsidR="005448FA" w:rsidRDefault="005448FA" w:rsidP="005448FA">
      <w:pPr>
        <w:rPr>
          <w:lang w:val="es-ES"/>
        </w:rPr>
      </w:pPr>
      <w:r>
        <w:rPr>
          <w:lang w:val="es-ES"/>
        </w:rPr>
        <w:t xml:space="preserve">Adjunto en archivo </w:t>
      </w:r>
      <w:r w:rsidR="00435533">
        <w:rPr>
          <w:lang w:val="es-ES"/>
        </w:rPr>
        <w:t>Diagramas entregable I</w:t>
      </w:r>
      <w:r w:rsidR="00435533">
        <w:rPr>
          <w:lang w:val="es-ES"/>
        </w:rPr>
        <w:t>I</w:t>
      </w:r>
      <w:r>
        <w:rPr>
          <w:lang w:val="es-ES"/>
        </w:rPr>
        <w:t xml:space="preserve"> .vpp.</w:t>
      </w:r>
    </w:p>
    <w:p w14:paraId="40CE991F" w14:textId="1A9576A0" w:rsidR="006D5702" w:rsidRPr="00435533" w:rsidRDefault="006D5702" w:rsidP="006D5702">
      <w:pPr>
        <w:pStyle w:val="Ttulo1"/>
      </w:pPr>
      <w:r>
        <w:t>4- Bosquejo MVC</w:t>
      </w:r>
    </w:p>
    <w:p w14:paraId="2B9456C4" w14:textId="6FC53CBD" w:rsidR="006D5702" w:rsidRPr="005448FA" w:rsidRDefault="005448FA" w:rsidP="005448FA">
      <w:pPr>
        <w:rPr>
          <w:lang w:val="es-ES"/>
        </w:rPr>
      </w:pPr>
      <w:r>
        <w:rPr>
          <w:lang w:val="es-ES"/>
        </w:rPr>
        <w:t xml:space="preserve">Adjunto en archivo </w:t>
      </w:r>
      <w:r w:rsidR="00435533">
        <w:rPr>
          <w:lang w:val="es-ES"/>
        </w:rPr>
        <w:t>Diagramas entregable I</w:t>
      </w:r>
      <w:r w:rsidR="00435533">
        <w:rPr>
          <w:lang w:val="es-ES"/>
        </w:rPr>
        <w:t>I</w:t>
      </w:r>
      <w:r>
        <w:rPr>
          <w:lang w:val="es-ES"/>
        </w:rPr>
        <w:t xml:space="preserve"> .vpp.</w:t>
      </w:r>
      <w:bookmarkStart w:id="1" w:name="_GoBack"/>
      <w:bookmarkEnd w:id="1"/>
    </w:p>
    <w:sectPr w:rsidR="006D5702" w:rsidRPr="005448FA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2AAD7" w14:textId="77777777" w:rsidR="00EB60CB" w:rsidRDefault="00EB60CB" w:rsidP="00A77A5B">
      <w:r>
        <w:separator/>
      </w:r>
    </w:p>
  </w:endnote>
  <w:endnote w:type="continuationSeparator" w:id="0">
    <w:p w14:paraId="31E752E3" w14:textId="77777777" w:rsidR="00EB60CB" w:rsidRDefault="00EB60CB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F95A" w14:textId="77777777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F41B4C" w:rsidRDefault="00F41B4C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69E" w14:textId="429D89BD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5533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AFDC54F" w14:textId="6513EFE5" w:rsidR="00F41B4C" w:rsidRPr="001D34B2" w:rsidRDefault="00F41B4C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A745A" w14:textId="77777777" w:rsidR="00EB60CB" w:rsidRDefault="00EB60CB" w:rsidP="00A77A5B">
      <w:r>
        <w:separator/>
      </w:r>
    </w:p>
  </w:footnote>
  <w:footnote w:type="continuationSeparator" w:id="0">
    <w:p w14:paraId="6AFF141B" w14:textId="77777777" w:rsidR="00EB60CB" w:rsidRDefault="00EB60CB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62944" w14:textId="6877C0F1" w:rsidR="00F41B4C" w:rsidRPr="00A15CA7" w:rsidRDefault="00F41B4C">
    <w:pPr>
      <w:pStyle w:val="Encabezado"/>
      <w:rPr>
        <w:lang w:val="es-CL"/>
      </w:rPr>
    </w:pPr>
    <w:r>
      <w:rPr>
        <w:lang w:val="es-CL"/>
      </w:rPr>
      <w:t>Entregable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75874"/>
    <w:rsid w:val="00281F30"/>
    <w:rsid w:val="00295FAB"/>
    <w:rsid w:val="002A648B"/>
    <w:rsid w:val="002B26A7"/>
    <w:rsid w:val="002C0B7B"/>
    <w:rsid w:val="002E3968"/>
    <w:rsid w:val="002E76BA"/>
    <w:rsid w:val="00307CB6"/>
    <w:rsid w:val="00323E2B"/>
    <w:rsid w:val="003337DE"/>
    <w:rsid w:val="0033679F"/>
    <w:rsid w:val="00367D51"/>
    <w:rsid w:val="00375CAC"/>
    <w:rsid w:val="003802B1"/>
    <w:rsid w:val="00382214"/>
    <w:rsid w:val="00382E36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35533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48FA"/>
    <w:rsid w:val="005465C4"/>
    <w:rsid w:val="00551079"/>
    <w:rsid w:val="00570A5F"/>
    <w:rsid w:val="0059639E"/>
    <w:rsid w:val="005A2E76"/>
    <w:rsid w:val="005B7E57"/>
    <w:rsid w:val="005D00EF"/>
    <w:rsid w:val="005F5846"/>
    <w:rsid w:val="006147A3"/>
    <w:rsid w:val="006203CA"/>
    <w:rsid w:val="00631305"/>
    <w:rsid w:val="00637808"/>
    <w:rsid w:val="006426AA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5702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05B4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31D9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16D0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B60CB"/>
    <w:rsid w:val="00EF189F"/>
    <w:rsid w:val="00EF52B3"/>
    <w:rsid w:val="00F00128"/>
    <w:rsid w:val="00F25004"/>
    <w:rsid w:val="00F3182F"/>
    <w:rsid w:val="00F41B4C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E801A2"/>
  <w14:defaultImageDpi w14:val="300"/>
  <w15:docId w15:val="{75179A30-7DB9-4EBB-AFFD-B436C085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qFormat/>
    <w:rsid w:val="0059639E"/>
    <w:pPr>
      <w:suppressAutoHyphens/>
      <w:jc w:val="both"/>
      <w:textAlignment w:val="baseline"/>
    </w:pPr>
    <w:rPr>
      <w:rFonts w:eastAsia="Times New Roman" w:cs="Times New Roman"/>
      <w:szCs w:val="20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60DBB-0A83-4BD2-BABA-655BC98C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851</Words>
  <Characters>4682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Rodrigo Javier Hernández Robles</cp:lastModifiedBy>
  <cp:revision>8</cp:revision>
  <dcterms:created xsi:type="dcterms:W3CDTF">2016-10-11T16:35:00Z</dcterms:created>
  <dcterms:modified xsi:type="dcterms:W3CDTF">2016-11-07T02:43:00Z</dcterms:modified>
</cp:coreProperties>
</file>