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D78"/>
          <w:sz w:val="44"/>
        </w:rPr>
        <w:t>Reporte de Practica</w:t>
      </w:r>
    </w:p>
    <w:p>
      <w:pPr>
        <w:spacing w:after="360"/>
        <w:jc w:val="center"/>
      </w:pPr>
      <w:r>
        <w:rPr>
          <w:color w:val="2E74B5"/>
          <w:sz w:val="30"/>
        </w:rPr>
        <w:t>Taller de Pruebas de Aceptacion BDD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Asignatura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Ingenieria de Software II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Proyecto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Sistema de gestion de inventario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Repositorio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https://github.com/Jonthz/T6-AcepptanceTesting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Equipo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6 integrantes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Responsable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Miembro 6 - Integracion, pruebas y documentacion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Fecha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7 de julio de 2026</w:t>
            </w:r>
          </w:p>
        </w:tc>
      </w:tr>
    </w:tbl>
    <w:p/>
    <w:p>
      <w:r>
        <w:rPr>
          <w:b/>
        </w:rPr>
        <w:t xml:space="preserve">Resumen ejecutivo. </w:t>
      </w:r>
      <w:r>
        <w:t>El proyecto integra cinco funcionalidades de inventario con pruebas de aceptacion en Behave. La ejecucion actual valida 1 feature, 7 escenarios y 23 steps sin fallos.</w:t>
      </w:r>
    </w:p>
    <w:p>
      <w:pPr>
        <w:pStyle w:val="Heading1"/>
      </w:pPr>
      <w:r>
        <w:t>Introduccion</w:t>
      </w:r>
    </w:p>
    <w:p>
      <w:r>
        <w:t>El presente reporte documenta la integracion, verificacion y evidencia de pruebas de aceptacion para un sistema de inventario desarrollado en Python. La practica aplica BDD usando Gherkin y Behave para describir comportamientos esperados desde la perspectiva del usuario y automatizar su validacion.</w:t>
      </w:r>
    </w:p>
    <w:p>
      <w:r>
        <w:t>El sistema permite gestionar productos mediante operaciones basicas de inventario: agregar productos, listar productos existentes, actualizar cantidades, eliminar productos y buscar productos por nombre. Cada producto se maneja como un diccionario con al menos cuatro atributos: nombre, cantidad, precio y categoria.</w:t>
      </w:r>
    </w:p>
    <w:p>
      <w:pPr>
        <w:pStyle w:val="Heading1"/>
      </w:pPr>
      <w:r>
        <w:t>Objetivo</w:t>
      </w:r>
    </w:p>
    <w:p>
      <w:r>
        <w:t>Comprobar que las funcionalidades del inventario cumplen los escenarios de aceptacion definidos por el equipo, integrar los steps de Behave con la logica de Python, ejecutar las pruebas automatizadas y entregar evidencia verificable del resultado.</w:t>
      </w:r>
    </w:p>
    <w:p>
      <w:pPr>
        <w:pStyle w:val="Heading1"/>
      </w:pPr>
      <w:r>
        <w:t>Herramientas Utilizadas</w:t>
      </w:r>
    </w:p>
    <w:p>
      <w:pPr>
        <w:pStyle w:val="ListBullet"/>
        <w:spacing w:after="80"/>
      </w:pPr>
      <w:r>
        <w:t>Python 3.</w:t>
      </w:r>
    </w:p>
    <w:p>
      <w:pPr>
        <w:pStyle w:val="ListBullet"/>
        <w:spacing w:after="80"/>
      </w:pPr>
      <w:r>
        <w:t>Behave para pruebas BDD.</w:t>
      </w:r>
    </w:p>
    <w:p>
      <w:pPr>
        <w:pStyle w:val="ListBullet"/>
        <w:spacing w:after="80"/>
      </w:pPr>
      <w:r>
        <w:t>Gherkin para redaccion de escenarios.</w:t>
      </w:r>
    </w:p>
    <w:p>
      <w:pPr>
        <w:pStyle w:val="ListBullet"/>
        <w:spacing w:after="80"/>
      </w:pPr>
      <w:r>
        <w:t>Git y GitHub para control de versiones.</w:t>
      </w:r>
    </w:p>
    <w:p>
      <w:pPr>
        <w:pStyle w:val="ListBullet"/>
        <w:spacing w:after="80"/>
      </w:pPr>
      <w:r>
        <w:t>Entorno virtual .venv para aislar dependencias.</w:t>
      </w:r>
    </w:p>
    <w:p>
      <w:pPr>
        <w:pStyle w:val="Heading1"/>
      </w:pPr>
      <w:r>
        <w:t>Alcance del Proyecto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Feature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Funcionalidad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Feature 1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Agregar producto al inventario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Implementada y validada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Feature 2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Listar productos del inventario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Implementada y validada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Feature 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Actualizar cantidad de un producto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Implementada y validada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Feature 4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Eliminar producto del inventario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Implementada y validada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Feature 5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Buscar producto por nombre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Implementada y validada</w:t>
            </w:r>
          </w:p>
        </w:tc>
      </w:tr>
    </w:tbl>
    <w:p/>
    <w:p>
      <w:r>
        <w:t>Adicionalmente, se validan interacciones fallidas, como intentar eliminar un producto inexistente o buscar un producto que no tiene coincidencias.</w:t>
      </w:r>
    </w:p>
    <w:p>
      <w:pPr>
        <w:pStyle w:val="Heading1"/>
      </w:pPr>
      <w:r>
        <w:t>Distribucion del Trabajo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Miembro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Miembro 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Lider tecnico / Dev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Base del proyecto y feature para agregar producto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Miembro 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Desarrollador BDD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Feature para listar productos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Miembro 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Desarrollador BDD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Feature para actualizar cantidad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Miembro 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Especialista QA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Feature para eliminar producto y escenario fallido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Miembro 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Desarrollador BDD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Feature adicional para buscar producto</w:t>
            </w:r>
          </w:p>
        </w:tc>
      </w:tr>
      <w:tr>
        <w:tc>
          <w:tcPr>
            <w:tcW w:type="dxa" w:w="16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Miembro 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Release Manager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Integracion, ejecucion de pruebas, evidencia y reporte</w:t>
            </w:r>
          </w:p>
        </w:tc>
      </w:tr>
    </w:tbl>
    <w:p/>
    <w:p>
      <w:r>
        <w:br w:type="page"/>
      </w:r>
    </w:p>
    <w:p>
      <w:pPr>
        <w:pStyle w:val="Heading1"/>
      </w:pPr>
      <w:r>
        <w:t>Estructura del Repositorio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7F7"/>
          </w:tcPr>
          <w:p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/>
            <w:r>
              <w:rPr>
                <w:rFonts w:ascii="Consolas" w:hAnsi="Consolas"/>
                <w:sz w:val="18"/>
              </w:rPr>
            </w:r>
            <w:r>
              <w:rPr>
                <w:rFonts w:ascii="Consolas" w:hAnsi="Consolas"/>
                <w:sz w:val="18"/>
              </w:rPr>
              <w:t>T6-AcepptanceTesting/</w:t>
            </w:r>
            <w:r>
              <w:br/>
            </w:r>
            <w:r>
              <w:rPr>
                <w:rFonts w:ascii="Consolas" w:hAnsi="Consolas"/>
                <w:sz w:val="18"/>
              </w:rPr>
              <w:t>|-- features/</w:t>
            </w:r>
            <w:r>
              <w:br/>
            </w:r>
            <w:r>
              <w:rPr>
                <w:rFonts w:ascii="Consolas" w:hAnsi="Consolas"/>
                <w:sz w:val="18"/>
              </w:rPr>
              <w:t>|   |-- inventory.feature</w:t>
            </w:r>
            <w:r>
              <w:br/>
            </w:r>
            <w:r>
              <w:rPr>
                <w:rFonts w:ascii="Consolas" w:hAnsi="Consolas"/>
                <w:sz w:val="18"/>
              </w:rPr>
              <w:t>|   `-- steps/</w:t>
            </w:r>
            <w:r>
              <w:br/>
            </w:r>
            <w:r>
              <w:rPr>
                <w:rFonts w:ascii="Consolas" w:hAnsi="Consolas"/>
                <w:sz w:val="18"/>
              </w:rPr>
              <w:t>|       `-- inventory_steps.py</w:t>
            </w:r>
            <w:r>
              <w:br/>
            </w:r>
            <w:r>
              <w:rPr>
                <w:rFonts w:ascii="Consolas" w:hAnsi="Consolas"/>
                <w:sz w:val="18"/>
              </w:rPr>
              <w:t>|-- README.md</w:t>
            </w:r>
            <w:r>
              <w:br/>
            </w:r>
            <w:r>
              <w:rPr>
                <w:rFonts w:ascii="Consolas" w:hAnsi="Consolas"/>
                <w:sz w:val="18"/>
              </w:rPr>
              <w:t>|-- inventory.py</w:t>
            </w:r>
            <w:r>
              <w:br/>
            </w:r>
            <w:r>
              <w:rPr>
                <w:rFonts w:ascii="Consolas" w:hAnsi="Consolas"/>
                <w:sz w:val="18"/>
              </w:rPr>
              <w:t>|--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`-- docs/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|-- evidencia_behave.txt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|-- reporte_practica.md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`-- reporte_practica.docx</w:t>
            </w:r>
          </w:p>
        </w:tc>
      </w:tr>
    </w:tbl>
    <w:p/>
    <w:p>
      <w:pPr>
        <w:pStyle w:val="Heading1"/>
      </w:pPr>
      <w:r>
        <w:t>Desarrollo de las Funcionalidades</w:t>
      </w:r>
    </w:p>
    <w:p>
      <w:pPr>
        <w:pStyle w:val="Heading2"/>
      </w:pPr>
      <w:r>
        <w:t>Feature 1: Agregar Producto</w:t>
      </w:r>
    </w:p>
    <w:p>
      <w:r>
        <w:t>Permite registrar un producto dentro del inventario. El escenario de aceptacion valida que, partiendo de un inventario vacio, al agregar el producto Coffee, el inventario lo contenga.</w:t>
      </w:r>
    </w:p>
    <w:p>
      <w:pPr>
        <w:pStyle w:val="Heading2"/>
      </w:pPr>
      <w:r>
        <w:t>Feature 2: Listar Productos</w:t>
      </w:r>
    </w:p>
    <w:p>
      <w:r>
        <w:t>Permite visualizar los productos existentes. El escenario utiliza una tabla de datos Gherkin para cargar un inventario inicial con productos y luego verifica que la salida de consola contenga la lista esperada.</w:t>
      </w:r>
    </w:p>
    <w:p>
      <w:pPr>
        <w:pStyle w:val="Heading2"/>
      </w:pPr>
      <w:r>
        <w:t>Feature 3: Actualizar Cantidad</w:t>
      </w:r>
    </w:p>
    <w:p>
      <w:r>
        <w:t>Permite modificar la cantidad de un producto existente. La prueba valida que el producto Coffee cambie su cantidad de 10 a 25 en la estructura del inventario.</w:t>
      </w:r>
    </w:p>
    <w:p>
      <w:pPr>
        <w:pStyle w:val="Heading2"/>
      </w:pPr>
      <w:r>
        <w:t>Feature 4: Eliminar Producto</w:t>
      </w:r>
    </w:p>
    <w:p>
      <w:r>
        <w:t>Permite remover un producto del inventario. Se validan dos comportamientos: la eliminacion exitosa de un producto existente y el mensaje esperado cuando se intenta eliminar un producto inexistente.</w:t>
      </w:r>
    </w:p>
    <w:p>
      <w:pPr>
        <w:pStyle w:val="Heading2"/>
      </w:pPr>
      <w:r>
        <w:t>Feature 5: Buscar Producto</w:t>
      </w:r>
    </w:p>
    <w:p>
      <w:r>
        <w:t>Permite filtrar productos por una palabra clave incluida en el nombre. Se valida una busqueda exitosa con dos coincidencias y una busqueda fallida sin resultados.</w:t>
      </w:r>
    </w:p>
    <w:p>
      <w:pPr>
        <w:pStyle w:val="Heading1"/>
      </w:pPr>
      <w:r>
        <w:t>Integracion Realizada por el Miembro 6</w:t>
      </w:r>
    </w:p>
    <w:p>
      <w:pPr>
        <w:pStyle w:val="ListNumber"/>
        <w:spacing w:after="80"/>
      </w:pPr>
      <w:r>
        <w:t>Se preparo un entorno virtual local con las dependencias del archivo requirements.txt.</w:t>
      </w:r>
    </w:p>
    <w:p>
      <w:pPr>
        <w:pStyle w:val="ListNumber"/>
        <w:spacing w:after="80"/>
      </w:pPr>
      <w:r>
        <w:t>Se ejecuto Behave para comprobar el estado inicial del proyecto.</w:t>
      </w:r>
    </w:p>
    <w:p>
      <w:pPr>
        <w:pStyle w:val="ListNumber"/>
        <w:spacing w:after="80"/>
      </w:pPr>
      <w:r>
        <w:t>Se reviso la conexion entre inventory.py, features/inventory.feature y features/steps/inventory_steps.py.</w:t>
      </w:r>
    </w:p>
    <w:p>
      <w:pPr>
        <w:pStyle w:val="ListNumber"/>
        <w:spacing w:after="80"/>
      </w:pPr>
      <w:r>
        <w:t>Se ajusto la carga de tablas Gherkin para soportar columnas opcionales de Quantity, Price y Category.</w:t>
      </w:r>
    </w:p>
    <w:p>
      <w:pPr>
        <w:pStyle w:val="ListNumber"/>
        <w:spacing w:after="80"/>
      </w:pPr>
      <w:r>
        <w:t>Se corrigio la interfaz de consola para mostrar el mensaje devuelto al eliminar productos.</w:t>
      </w:r>
    </w:p>
    <w:p>
      <w:pPr>
        <w:pStyle w:val="ListNumber"/>
        <w:spacing w:after="80"/>
      </w:pPr>
      <w:r>
        <w:t>Se genero evidencia de ejecucion en docs/evidencia_behave.txt.</w:t>
      </w:r>
    </w:p>
    <w:p>
      <w:pPr>
        <w:pStyle w:val="Heading1"/>
      </w:pPr>
      <w:r>
        <w:t>Evidencia de Pruebas</w:t>
      </w:r>
    </w:p>
    <w:p>
      <w:r>
        <w:t>Comando ejecutado: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7F7"/>
          </w:tcPr>
          <w:p>
            <w:r>
              <w:rPr>
                <w:rFonts w:ascii="Consolas" w:hAnsi="Consolas"/>
                <w:sz w:val="18"/>
              </w:rPr>
              <w:t>behave</w:t>
            </w:r>
          </w:p>
        </w:tc>
      </w:tr>
    </w:tbl>
    <w:p/>
    <w:p>
      <w:r>
        <w:t>Resultado obtenido: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7F7"/>
          </w:tcPr>
          <w:p>
            <w:r>
              <w:rPr>
                <w:rFonts w:ascii="Consolas" w:hAnsi="Consolas"/>
                <w:sz w:val="18"/>
              </w:rPr>
              <w:t>1 feature passed, 0 failed, 0 skipped</w:t>
            </w:r>
            <w:r>
              <w:br/>
            </w:r>
            <w:r>
              <w:rPr>
                <w:rFonts w:ascii="Consolas" w:hAnsi="Consolas"/>
                <w:sz w:val="18"/>
              </w:rPr>
              <w:t>7 scenarios passed, 0 failed, 0 skipped</w:t>
            </w:r>
            <w:r>
              <w:br/>
            </w:r>
            <w:r>
              <w:rPr>
                <w:rFonts w:ascii="Consolas" w:hAnsi="Consolas"/>
                <w:sz w:val="18"/>
              </w:rPr>
              <w:t>23 steps passed, 0 failed, 0 skipped</w:t>
            </w:r>
          </w:p>
        </w:tc>
      </w:tr>
    </w:tbl>
    <w:p/>
    <w:p>
      <w:r>
        <w:t>La evidencia completa se encuentra en el archivo docs/evidencia_behave.txt.</w:t>
      </w:r>
    </w:p>
    <w:p>
      <w:pPr>
        <w:pStyle w:val="Heading1"/>
      </w:pPr>
      <w:r>
        <w:t>Correcciones y Hallazgos</w:t>
      </w:r>
    </w:p>
    <w:p>
      <w:pPr>
        <w:pStyle w:val="ListBullet"/>
        <w:spacing w:after="80"/>
      </w:pPr>
      <w:r>
        <w:t>Se comprobo que las pruebas BDD pasan correctamente con Behave.</w:t>
      </w:r>
    </w:p>
    <w:p>
      <w:pPr>
        <w:pStyle w:val="ListBullet"/>
        <w:spacing w:after="80"/>
      </w:pPr>
      <w:r>
        <w:t>Se fortalecio el step Given the inventory contains products: para cargar productos con cuatro atributos cuando la tabla Gherkin los provee.</w:t>
      </w:r>
    </w:p>
    <w:p>
      <w:pPr>
        <w:pStyle w:val="ListBullet"/>
        <w:spacing w:after="80"/>
      </w:pPr>
      <w:r>
        <w:t>Se mantuvo compatibilidad con escenarios que solo declaran la columna Product.</w:t>
      </w:r>
    </w:p>
    <w:p>
      <w:pPr>
        <w:pStyle w:val="ListBullet"/>
        <w:spacing w:after="80"/>
      </w:pPr>
      <w:r>
        <w:t>Se ajusto el menu de consola para imprimir el resultado de la operacion de eliminacion.</w:t>
      </w:r>
    </w:p>
    <w:p>
      <w:pPr>
        <w:pStyle w:val="ListBullet"/>
        <w:spacing w:after="80"/>
      </w:pPr>
      <w:r>
        <w:t>No se agrego coautoria en commits ni documentacion.</w:t>
      </w:r>
    </w:p>
    <w:p>
      <w:pPr>
        <w:pStyle w:val="Heading1"/>
      </w:pPr>
      <w:r>
        <w:t>Conclusiones</w:t>
      </w:r>
    </w:p>
    <w:p>
      <w:r>
        <w:t>El proyecto cumple con los objetivos del taller de pruebas de aceptacion. Las funcionalidades principales del inventario estan implementadas y cubiertas por escenarios BDD ejecutables. La integracion entre Gherkin, Behave y Python funciona correctamente, y el resultado final muestra una suite de pruebas estable con todos los escenarios aprobados.</w:t>
      </w:r>
    </w:p>
    <w:p>
      <w:pPr>
        <w:pStyle w:val="Heading1"/>
      </w:pPr>
      <w:r>
        <w:t>Recomendaciones</w:t>
      </w:r>
    </w:p>
    <w:p>
      <w:pPr>
        <w:pStyle w:val="ListBullet"/>
        <w:spacing w:after="80"/>
      </w:pPr>
      <w:r>
        <w:t>Mantener cada feature en archivos separados si el proyecto crece.</w:t>
      </w:r>
    </w:p>
    <w:p>
      <w:pPr>
        <w:pStyle w:val="ListBullet"/>
        <w:spacing w:after="80"/>
      </w:pPr>
      <w:r>
        <w:t>Agregar pruebas negativas para cantidades invalidas y productos duplicados.</w:t>
      </w:r>
    </w:p>
    <w:p>
      <w:pPr>
        <w:pStyle w:val="ListBullet"/>
        <w:spacing w:after="80"/>
      </w:pPr>
      <w:r>
        <w:t>Estandarizar el idioma de los escenarios para evitar mezclar pasos en ingles y espanol.</w:t>
      </w:r>
    </w:p>
    <w:p>
      <w:pPr>
        <w:pStyle w:val="ListBullet"/>
        <w:spacing w:after="80"/>
      </w:pPr>
      <w:r>
        <w:t>Usar mensajes de consola consistentes entre la aplicacion y los escenarios de prueba.</w:t>
      </w:r>
    </w:p>
    <w:p>
      <w:pPr>
        <w:pStyle w:val="ListBullet"/>
        <w:spacing w:after="80"/>
      </w:pPr>
      <w:r>
        <w:t>Ejecutar behave antes de cada entrega o pull request.</w:t>
      </w:r>
    </w:p>
    <w:p>
      <w:pPr>
        <w:pStyle w:val="Heading1"/>
      </w:pPr>
      <w:r>
        <w:t>Referencias</w:t>
      </w:r>
    </w:p>
    <w:p>
      <w:pPr>
        <w:pStyle w:val="ListBullet"/>
        <w:spacing w:after="80"/>
      </w:pPr>
      <w:r>
        <w:t>Behave Documentation: https://behave.readthedocs.io/</w:t>
      </w:r>
    </w:p>
    <w:p>
      <w:pPr>
        <w:pStyle w:val="ListBullet"/>
        <w:spacing w:after="80"/>
      </w:pPr>
      <w:r>
        <w:t>Gherkin Reference: https://cucumber.io/docs/gherkin/</w:t>
      </w:r>
    </w:p>
    <w:p>
      <w:pPr>
        <w:pStyle w:val="ListBullet"/>
        <w:spacing w:after="80"/>
      </w:pPr>
      <w:r>
        <w:t>Python Documentation: https://docs.python.org/3/</w:t>
      </w:r>
    </w:p>
    <w:p>
      <w:pPr>
        <w:pStyle w:val="ListBullet"/>
        <w:spacing w:after="80"/>
      </w:pPr>
      <w:r>
        <w:t>Repositorio del proyecto: https://github.com/Jonthz/T6-AcepptanceTesting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Taller BDD - Miembro 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