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35F5B" w14:textId="1B6D3618" w:rsidR="00B872F4" w:rsidRDefault="00335E0E" w:rsidP="002C2327">
      <w:pPr>
        <w:jc w:val="center"/>
        <w:rPr>
          <w:rFonts w:ascii="Georgia Pro" w:hAnsi="Georgia Pro"/>
          <w:b/>
          <w:bCs/>
          <w:noProof/>
        </w:rPr>
      </w:pPr>
      <w:r w:rsidRPr="00335E0E">
        <w:rPr>
          <w:rFonts w:ascii="Georgia Pro" w:hAnsi="Georgia Pro"/>
          <w:b/>
          <w:bCs/>
          <w:noProof/>
        </w:rPr>
        <w:t>Experimenting with the Hyperparameters of a</w:t>
      </w:r>
      <w:r w:rsidR="00620CDC" w:rsidRPr="00335E0E">
        <w:rPr>
          <w:rFonts w:ascii="Georgia Pro" w:hAnsi="Georgia Pro"/>
          <w:b/>
          <w:bCs/>
          <w:noProof/>
        </w:rPr>
        <w:t xml:space="preserve"> Recurrent Neural Network</w:t>
      </w:r>
    </w:p>
    <w:p w14:paraId="47C0E998" w14:textId="69808414" w:rsidR="001F7952" w:rsidRDefault="001F7952" w:rsidP="001F7952">
      <w:pPr>
        <w:rPr>
          <w:rFonts w:ascii="Georgia Pro" w:hAnsi="Georgia Pro"/>
          <w:b/>
          <w:bCs/>
          <w:noProof/>
        </w:rPr>
      </w:pPr>
      <w:r>
        <w:rPr>
          <w:rFonts w:ascii="Georgia Pro" w:hAnsi="Georgia Pro"/>
          <w:b/>
          <w:bCs/>
          <w:noProof/>
        </w:rPr>
        <w:t>About RNNs</w:t>
      </w:r>
    </w:p>
    <w:p w14:paraId="0257DDAB" w14:textId="431CCADC" w:rsidR="001F7952" w:rsidRDefault="001F7952" w:rsidP="001F7952">
      <w:pPr>
        <w:jc w:val="both"/>
        <w:rPr>
          <w:rFonts w:ascii="Georgia Pro" w:hAnsi="Georgia Pro"/>
          <w:noProof/>
        </w:rPr>
      </w:pPr>
      <w:r>
        <w:rPr>
          <w:rFonts w:ascii="Georgia Pro" w:hAnsi="Georgia Pro"/>
          <w:noProof/>
        </w:rPr>
        <w:t xml:space="preserve">A key advantage to using an RNN is their ability to work with variable length sequences, both as inputs and outputs so their relationship can be anything from ‘One-to-One’ to ‘Many-to-Many’. In Natural Language Processing, there are two common use cases for an RNN. Sentiment Analysis uses a ‘Many-to-One’ RNN as multiple words are passed as input, whereas the output is a single </w:t>
      </w:r>
      <w:r w:rsidR="009F7019">
        <w:rPr>
          <w:rFonts w:ascii="Georgia Pro" w:hAnsi="Georgia Pro"/>
          <w:noProof/>
        </w:rPr>
        <w:t>classification</w:t>
      </w:r>
      <w:r>
        <w:rPr>
          <w:rFonts w:ascii="Georgia Pro" w:hAnsi="Georgia Pro"/>
          <w:noProof/>
        </w:rPr>
        <w:t>. In Translators, a ‘Many-to-Many’ RNN is used as both the input and output are a collection of words.</w:t>
      </w:r>
    </w:p>
    <w:p w14:paraId="3767D7C9" w14:textId="67B3D1EB" w:rsidR="00361FE6" w:rsidRPr="00D9679E" w:rsidRDefault="00D9679E" w:rsidP="001F7952">
      <w:pPr>
        <w:jc w:val="both"/>
        <w:rPr>
          <w:rFonts w:ascii="Georgia Pro" w:hAnsi="Georgia Pro"/>
          <w:b/>
          <w:bCs/>
          <w:noProof/>
        </w:rPr>
      </w:pPr>
      <w:r w:rsidRPr="00D9679E">
        <w:rPr>
          <w:rFonts w:ascii="Georgia Pro" w:hAnsi="Georgia Pro"/>
          <w:b/>
          <w:bCs/>
          <w:noProof/>
        </w:rPr>
        <w:t>What does the Maths look like?</w:t>
      </w:r>
    </w:p>
    <w:p w14:paraId="78890420" w14:textId="1B20EE70" w:rsidR="00D9679E" w:rsidRDefault="00D9679E" w:rsidP="00D9679E">
      <w:pPr>
        <w:pStyle w:val="ListParagraph"/>
        <w:numPr>
          <w:ilvl w:val="0"/>
          <w:numId w:val="2"/>
        </w:numPr>
        <w:jc w:val="both"/>
        <w:rPr>
          <w:rFonts w:ascii="Georgia Pro" w:hAnsi="Georgia Pro"/>
          <w:noProof/>
        </w:rPr>
      </w:pPr>
      <w:r>
        <w:rPr>
          <w:rFonts w:ascii="Georgia Pro" w:hAnsi="Georgia Pro"/>
          <w:noProof/>
        </w:rPr>
        <w:t>Matrices</w:t>
      </w:r>
    </w:p>
    <w:p w14:paraId="5967F7DB" w14:textId="536FE7B9" w:rsidR="00D9679E" w:rsidRDefault="00D9679E" w:rsidP="00D9679E">
      <w:pPr>
        <w:pStyle w:val="ListParagraph"/>
        <w:numPr>
          <w:ilvl w:val="0"/>
          <w:numId w:val="2"/>
        </w:numPr>
        <w:jc w:val="both"/>
        <w:rPr>
          <w:rFonts w:ascii="Georgia Pro" w:hAnsi="Georgia Pro"/>
          <w:noProof/>
        </w:rPr>
      </w:pPr>
      <w:r>
        <w:rPr>
          <w:rFonts w:ascii="Georgia Pro" w:hAnsi="Georgia Pro"/>
          <w:noProof/>
        </w:rPr>
        <w:t>Vectors</w:t>
      </w:r>
    </w:p>
    <w:p w14:paraId="07197D9A" w14:textId="7BB0A5D6" w:rsidR="00D9679E" w:rsidRDefault="00D9679E" w:rsidP="00D9679E">
      <w:pPr>
        <w:pStyle w:val="ListParagraph"/>
        <w:numPr>
          <w:ilvl w:val="0"/>
          <w:numId w:val="2"/>
        </w:numPr>
        <w:jc w:val="both"/>
        <w:rPr>
          <w:rFonts w:ascii="Georgia Pro" w:hAnsi="Georgia Pro"/>
          <w:noProof/>
        </w:rPr>
      </w:pPr>
      <w:r>
        <w:rPr>
          <w:rFonts w:ascii="Georgia Pro" w:hAnsi="Georgia Pro"/>
          <w:noProof/>
        </w:rPr>
        <w:t>Trigonometric Functions</w:t>
      </w:r>
    </w:p>
    <w:p w14:paraId="71A020C8" w14:textId="77777777" w:rsidR="0089262E" w:rsidRDefault="00D9679E" w:rsidP="00D9679E">
      <w:pPr>
        <w:jc w:val="both"/>
        <w:rPr>
          <w:rFonts w:ascii="Georgia Pro" w:hAnsi="Georgia Pro"/>
          <w:noProof/>
        </w:rPr>
      </w:pPr>
      <w:r>
        <w:rPr>
          <w:rFonts w:ascii="Georgia Pro" w:hAnsi="Georgia Pro"/>
          <w:noProof/>
        </w:rPr>
        <w:t>Consider a ‘Many-to-Many’ RNN; X</w:t>
      </w:r>
      <w:r>
        <w:rPr>
          <w:rFonts w:ascii="Georgia Pro" w:hAnsi="Georgia Pro"/>
          <w:noProof/>
          <w:vertAlign w:val="subscript"/>
        </w:rPr>
        <w:t>0</w:t>
      </w:r>
      <w:r>
        <w:rPr>
          <w:rFonts w:ascii="Georgia Pro" w:hAnsi="Georgia Pro"/>
          <w:noProof/>
        </w:rPr>
        <w:t>, X</w:t>
      </w:r>
      <w:r>
        <w:rPr>
          <w:rFonts w:ascii="Georgia Pro" w:hAnsi="Georgia Pro"/>
          <w:noProof/>
          <w:vertAlign w:val="subscript"/>
        </w:rPr>
        <w:t>1</w:t>
      </w:r>
      <w:r>
        <w:rPr>
          <w:rFonts w:ascii="Georgia Pro" w:hAnsi="Georgia Pro"/>
          <w:noProof/>
        </w:rPr>
        <w:t xml:space="preserve"> … X</w:t>
      </w:r>
      <w:r>
        <w:rPr>
          <w:rFonts w:ascii="Georgia Pro" w:hAnsi="Georgia Pro"/>
          <w:noProof/>
          <w:vertAlign w:val="subscript"/>
        </w:rPr>
        <w:t>n</w:t>
      </w:r>
      <w:r>
        <w:rPr>
          <w:rFonts w:ascii="Georgia Pro" w:hAnsi="Georgia Pro"/>
          <w:noProof/>
        </w:rPr>
        <w:t xml:space="preserve"> are the inputs and Y</w:t>
      </w:r>
      <w:r>
        <w:rPr>
          <w:rFonts w:ascii="Georgia Pro" w:hAnsi="Georgia Pro"/>
          <w:noProof/>
          <w:vertAlign w:val="subscript"/>
        </w:rPr>
        <w:t>0</w:t>
      </w:r>
      <w:r>
        <w:rPr>
          <w:rFonts w:ascii="Georgia Pro" w:hAnsi="Georgia Pro"/>
          <w:noProof/>
        </w:rPr>
        <w:t>, Y</w:t>
      </w:r>
      <w:r>
        <w:rPr>
          <w:rFonts w:ascii="Georgia Pro" w:hAnsi="Georgia Pro"/>
          <w:noProof/>
          <w:vertAlign w:val="subscript"/>
        </w:rPr>
        <w:t>1</w:t>
      </w:r>
      <w:r>
        <w:rPr>
          <w:rFonts w:ascii="Georgia Pro" w:hAnsi="Georgia Pro"/>
          <w:noProof/>
        </w:rPr>
        <w:t xml:space="preserve"> … Y</w:t>
      </w:r>
      <w:r>
        <w:rPr>
          <w:rFonts w:ascii="Georgia Pro" w:hAnsi="Georgia Pro"/>
          <w:noProof/>
          <w:vertAlign w:val="subscript"/>
        </w:rPr>
        <w:t>n</w:t>
      </w:r>
      <w:r>
        <w:rPr>
          <w:rFonts w:ascii="Georgia Pro" w:hAnsi="Georgia Pro"/>
          <w:noProof/>
        </w:rPr>
        <w:t xml:space="preserve"> are the outputs. X and Y are </w:t>
      </w:r>
      <w:r w:rsidRPr="0089262E">
        <w:rPr>
          <w:rFonts w:ascii="Georgia Pro" w:hAnsi="Georgia Pro"/>
          <w:i/>
          <w:iCs/>
          <w:noProof/>
        </w:rPr>
        <w:t>vectors</w:t>
      </w:r>
      <w:r>
        <w:rPr>
          <w:rFonts w:ascii="Georgia Pro" w:hAnsi="Georgia Pro"/>
          <w:noProof/>
        </w:rPr>
        <w:t xml:space="preserve">. In the hidden layer, there is a </w:t>
      </w:r>
      <w:r w:rsidRPr="0089262E">
        <w:rPr>
          <w:rFonts w:ascii="Georgia Pro" w:hAnsi="Georgia Pro"/>
          <w:i/>
          <w:iCs/>
          <w:noProof/>
        </w:rPr>
        <w:t>vector</w:t>
      </w:r>
      <w:r>
        <w:rPr>
          <w:rFonts w:ascii="Georgia Pro" w:hAnsi="Georgia Pro"/>
          <w:noProof/>
        </w:rPr>
        <w:t xml:space="preserve"> ‘h’. </w:t>
      </w:r>
    </w:p>
    <w:p w14:paraId="00CCA7EB" w14:textId="77777777" w:rsidR="0089262E" w:rsidRDefault="00D9679E" w:rsidP="00D9679E">
      <w:pPr>
        <w:jc w:val="both"/>
        <w:rPr>
          <w:rFonts w:ascii="Georgia Pro" w:hAnsi="Georgia Pro"/>
          <w:noProof/>
        </w:rPr>
      </w:pPr>
      <w:r>
        <w:rPr>
          <w:rFonts w:ascii="Georgia Pro" w:hAnsi="Georgia Pro"/>
          <w:noProof/>
        </w:rPr>
        <w:t>h</w:t>
      </w:r>
      <w:r>
        <w:rPr>
          <w:rFonts w:ascii="Georgia Pro" w:hAnsi="Georgia Pro"/>
          <w:noProof/>
          <w:vertAlign w:val="subscript"/>
        </w:rPr>
        <w:t>n</w:t>
      </w:r>
      <w:r>
        <w:rPr>
          <w:rFonts w:ascii="Georgia Pro" w:hAnsi="Georgia Pro"/>
          <w:noProof/>
        </w:rPr>
        <w:t xml:space="preserve"> is calculated using h</w:t>
      </w:r>
      <w:r>
        <w:rPr>
          <w:rFonts w:ascii="Georgia Pro" w:hAnsi="Georgia Pro"/>
          <w:noProof/>
          <w:vertAlign w:val="subscript"/>
        </w:rPr>
        <w:t xml:space="preserve">n-1 </w:t>
      </w:r>
      <w:r>
        <w:rPr>
          <w:rFonts w:ascii="Georgia Pro" w:hAnsi="Georgia Pro"/>
          <w:noProof/>
        </w:rPr>
        <w:t>and X</w:t>
      </w:r>
      <w:r>
        <w:rPr>
          <w:rFonts w:ascii="Georgia Pro" w:hAnsi="Georgia Pro"/>
          <w:noProof/>
          <w:vertAlign w:val="subscript"/>
        </w:rPr>
        <w:t>n</w:t>
      </w:r>
      <w:r>
        <w:rPr>
          <w:rFonts w:ascii="Georgia Pro" w:hAnsi="Georgia Pro"/>
          <w:noProof/>
        </w:rPr>
        <w:t xml:space="preserve">. </w:t>
      </w:r>
    </w:p>
    <w:p w14:paraId="1B04FBCE" w14:textId="46529C97" w:rsidR="00D9679E" w:rsidRDefault="00D9679E" w:rsidP="00D9679E">
      <w:pPr>
        <w:jc w:val="both"/>
        <w:rPr>
          <w:rFonts w:ascii="Georgia Pro" w:hAnsi="Georgia Pro"/>
          <w:noProof/>
        </w:rPr>
      </w:pPr>
      <w:r>
        <w:rPr>
          <w:rFonts w:ascii="Georgia Pro" w:hAnsi="Georgia Pro"/>
          <w:noProof/>
        </w:rPr>
        <w:t>Y</w:t>
      </w:r>
      <w:r>
        <w:rPr>
          <w:rFonts w:ascii="Georgia Pro" w:hAnsi="Georgia Pro"/>
          <w:noProof/>
          <w:vertAlign w:val="subscript"/>
        </w:rPr>
        <w:t xml:space="preserve">n </w:t>
      </w:r>
      <w:r>
        <w:rPr>
          <w:rFonts w:ascii="Georgia Pro" w:hAnsi="Georgia Pro"/>
          <w:noProof/>
        </w:rPr>
        <w:t>is calculated using h</w:t>
      </w:r>
      <w:r>
        <w:rPr>
          <w:rFonts w:ascii="Georgia Pro" w:hAnsi="Georgia Pro"/>
          <w:noProof/>
          <w:vertAlign w:val="subscript"/>
        </w:rPr>
        <w:t>t</w:t>
      </w:r>
      <w:r>
        <w:rPr>
          <w:rFonts w:ascii="Georgia Pro" w:hAnsi="Georgia Pro"/>
          <w:noProof/>
        </w:rPr>
        <w:t>.</w:t>
      </w:r>
    </w:p>
    <w:p w14:paraId="6A4E2BDD" w14:textId="55D2E818" w:rsidR="0089262E" w:rsidRDefault="0089262E" w:rsidP="00D9679E">
      <w:pPr>
        <w:jc w:val="both"/>
        <w:rPr>
          <w:rFonts w:ascii="Georgia Pro" w:hAnsi="Georgia Pro"/>
          <w:noProof/>
        </w:rPr>
      </w:pPr>
      <w:r>
        <w:rPr>
          <w:rFonts w:ascii="Georgia Pro" w:hAnsi="Georgia Pro"/>
          <w:noProof/>
        </w:rPr>
        <w:t xml:space="preserve">A typical RNN uses the same 3 weights for each step. All of these are </w:t>
      </w:r>
      <w:r w:rsidRPr="0089262E">
        <w:rPr>
          <w:rFonts w:ascii="Georgia Pro" w:hAnsi="Georgia Pro"/>
          <w:i/>
          <w:iCs/>
          <w:noProof/>
        </w:rPr>
        <w:t>matrices</w:t>
      </w:r>
      <w:r>
        <w:rPr>
          <w:rFonts w:ascii="Georgia Pro" w:hAnsi="Georgia Pro"/>
          <w:noProof/>
        </w:rPr>
        <w:t>.</w:t>
      </w:r>
    </w:p>
    <w:p w14:paraId="68DCB571" w14:textId="7E785D11" w:rsidR="0089262E" w:rsidRDefault="0089262E" w:rsidP="00D9679E">
      <w:pPr>
        <w:jc w:val="both"/>
        <w:rPr>
          <w:rFonts w:ascii="Georgia Pro" w:hAnsi="Georgia Pro"/>
          <w:noProof/>
        </w:rPr>
      </w:pPr>
      <w:r>
        <w:rPr>
          <w:rFonts w:ascii="Georgia Pro" w:hAnsi="Georgia Pro"/>
          <w:noProof/>
        </w:rPr>
        <w:t>W</w:t>
      </w:r>
      <w:r>
        <w:rPr>
          <w:rFonts w:ascii="Georgia Pro" w:hAnsi="Georgia Pro"/>
          <w:noProof/>
          <w:vertAlign w:val="subscript"/>
        </w:rPr>
        <w:t>xh</w:t>
      </w:r>
      <w:r>
        <w:rPr>
          <w:rFonts w:ascii="Georgia Pro" w:hAnsi="Georgia Pro"/>
          <w:noProof/>
        </w:rPr>
        <w:t xml:space="preserve"> is used for x</w:t>
      </w:r>
      <w:r>
        <w:rPr>
          <w:rFonts w:ascii="Georgia Pro" w:hAnsi="Georgia Pro"/>
          <w:noProof/>
          <w:vertAlign w:val="subscript"/>
        </w:rPr>
        <w:t>n</w:t>
      </w:r>
      <w:r>
        <w:rPr>
          <w:rFonts w:ascii="Georgia Pro" w:hAnsi="Georgia Pro"/>
          <w:noProof/>
        </w:rPr>
        <w:t xml:space="preserve"> to h</w:t>
      </w:r>
      <w:r>
        <w:rPr>
          <w:rFonts w:ascii="Georgia Pro" w:hAnsi="Georgia Pro"/>
          <w:noProof/>
          <w:vertAlign w:val="subscript"/>
        </w:rPr>
        <w:t xml:space="preserve">n </w:t>
      </w:r>
      <w:r>
        <w:rPr>
          <w:rFonts w:ascii="Georgia Pro" w:hAnsi="Georgia Pro"/>
          <w:noProof/>
        </w:rPr>
        <w:t xml:space="preserve"> links (Input Layer to Hidden Layer)</w:t>
      </w:r>
    </w:p>
    <w:p w14:paraId="6A9747AA" w14:textId="5F241E7D" w:rsidR="0089262E" w:rsidRDefault="0089262E" w:rsidP="00D9679E">
      <w:pPr>
        <w:jc w:val="both"/>
        <w:rPr>
          <w:rFonts w:ascii="Georgia Pro" w:hAnsi="Georgia Pro"/>
          <w:noProof/>
        </w:rPr>
      </w:pPr>
      <w:r>
        <w:rPr>
          <w:rFonts w:ascii="Georgia Pro" w:hAnsi="Georgia Pro"/>
          <w:noProof/>
        </w:rPr>
        <w:t>W</w:t>
      </w:r>
      <w:r>
        <w:rPr>
          <w:rFonts w:ascii="Georgia Pro" w:hAnsi="Georgia Pro"/>
          <w:noProof/>
          <w:vertAlign w:val="subscript"/>
        </w:rPr>
        <w:t>hh</w:t>
      </w:r>
      <w:r>
        <w:rPr>
          <w:rFonts w:ascii="Georgia Pro" w:hAnsi="Georgia Pro"/>
          <w:noProof/>
        </w:rPr>
        <w:t xml:space="preserve"> is used for h</w:t>
      </w:r>
      <w:r>
        <w:rPr>
          <w:rFonts w:ascii="Georgia Pro" w:hAnsi="Georgia Pro"/>
          <w:noProof/>
          <w:vertAlign w:val="subscript"/>
        </w:rPr>
        <w:t>n-1</w:t>
      </w:r>
      <w:r>
        <w:rPr>
          <w:rFonts w:ascii="Georgia Pro" w:hAnsi="Georgia Pro"/>
          <w:noProof/>
        </w:rPr>
        <w:t xml:space="preserve"> to h</w:t>
      </w:r>
      <w:r>
        <w:rPr>
          <w:rFonts w:ascii="Georgia Pro" w:hAnsi="Georgia Pro"/>
          <w:noProof/>
          <w:vertAlign w:val="subscript"/>
        </w:rPr>
        <w:t>n</w:t>
      </w:r>
      <w:r>
        <w:rPr>
          <w:rFonts w:ascii="Georgia Pro" w:hAnsi="Georgia Pro"/>
          <w:noProof/>
        </w:rPr>
        <w:t xml:space="preserve"> links (Inside Hidden Layer)</w:t>
      </w:r>
    </w:p>
    <w:p w14:paraId="07B28D29" w14:textId="171EB9A9" w:rsidR="0089262E" w:rsidRDefault="0089262E" w:rsidP="00D9679E">
      <w:pPr>
        <w:jc w:val="both"/>
        <w:rPr>
          <w:rFonts w:ascii="Georgia Pro" w:hAnsi="Georgia Pro"/>
          <w:noProof/>
        </w:rPr>
      </w:pPr>
      <w:r>
        <w:rPr>
          <w:rFonts w:ascii="Georgia Pro" w:hAnsi="Georgia Pro"/>
          <w:noProof/>
        </w:rPr>
        <w:t>W</w:t>
      </w:r>
      <w:r>
        <w:rPr>
          <w:rFonts w:ascii="Georgia Pro" w:hAnsi="Georgia Pro"/>
          <w:noProof/>
          <w:vertAlign w:val="subscript"/>
        </w:rPr>
        <w:t>hy</w:t>
      </w:r>
      <w:r>
        <w:rPr>
          <w:rFonts w:ascii="Georgia Pro" w:hAnsi="Georgia Pro"/>
          <w:noProof/>
        </w:rPr>
        <w:t xml:space="preserve"> is ised for h</w:t>
      </w:r>
      <w:r>
        <w:rPr>
          <w:rFonts w:ascii="Georgia Pro" w:hAnsi="Georgia Pro"/>
          <w:noProof/>
          <w:vertAlign w:val="subscript"/>
        </w:rPr>
        <w:t>n</w:t>
      </w:r>
      <w:r>
        <w:rPr>
          <w:rFonts w:ascii="Georgia Pro" w:hAnsi="Georgia Pro"/>
          <w:noProof/>
        </w:rPr>
        <w:t xml:space="preserve"> to y</w:t>
      </w:r>
      <w:r>
        <w:rPr>
          <w:rFonts w:ascii="Georgia Pro" w:hAnsi="Georgia Pro"/>
          <w:noProof/>
          <w:vertAlign w:val="subscript"/>
        </w:rPr>
        <w:t>n</w:t>
      </w:r>
      <w:r>
        <w:rPr>
          <w:rFonts w:ascii="Georgia Pro" w:hAnsi="Georgia Pro"/>
          <w:noProof/>
        </w:rPr>
        <w:t xml:space="preserve"> links (Hidden Layer to Output Layer)</w:t>
      </w:r>
    </w:p>
    <w:p w14:paraId="10C5532D" w14:textId="0112B482" w:rsidR="0089262E" w:rsidRDefault="0089262E" w:rsidP="00D9679E">
      <w:pPr>
        <w:jc w:val="both"/>
        <w:rPr>
          <w:rFonts w:ascii="Georgia Pro" w:hAnsi="Georgia Pro"/>
          <w:noProof/>
        </w:rPr>
      </w:pPr>
      <w:r>
        <w:rPr>
          <w:rFonts w:ascii="Georgia Pro" w:hAnsi="Georgia Pro"/>
          <w:noProof/>
        </w:rPr>
        <w:t>There are also two bias neurons</w:t>
      </w:r>
      <w:r w:rsidR="007554EA">
        <w:rPr>
          <w:rFonts w:ascii="Georgia Pro" w:hAnsi="Georgia Pro"/>
          <w:noProof/>
        </w:rPr>
        <w:t>.</w:t>
      </w:r>
    </w:p>
    <w:p w14:paraId="51BC0ED5" w14:textId="3A5111AB" w:rsidR="007554EA" w:rsidRDefault="007554EA" w:rsidP="00D9679E">
      <w:pPr>
        <w:jc w:val="both"/>
        <w:rPr>
          <w:rFonts w:ascii="Georgia Pro" w:hAnsi="Georgia Pro"/>
          <w:noProof/>
          <w:vertAlign w:val="subscript"/>
        </w:rPr>
      </w:pPr>
      <w:r>
        <w:rPr>
          <w:rFonts w:ascii="Georgia Pro" w:hAnsi="Georgia Pro"/>
          <w:noProof/>
        </w:rPr>
        <w:t>b</w:t>
      </w:r>
      <w:r>
        <w:rPr>
          <w:rFonts w:ascii="Georgia Pro" w:hAnsi="Georgia Pro"/>
          <w:noProof/>
          <w:vertAlign w:val="subscript"/>
        </w:rPr>
        <w:t>h</w:t>
      </w:r>
      <w:r>
        <w:rPr>
          <w:rFonts w:ascii="Georgia Pro" w:hAnsi="Georgia Pro"/>
          <w:noProof/>
        </w:rPr>
        <w:t xml:space="preserve"> is used when calculating h</w:t>
      </w:r>
      <w:r>
        <w:rPr>
          <w:rFonts w:ascii="Georgia Pro" w:hAnsi="Georgia Pro"/>
          <w:noProof/>
          <w:vertAlign w:val="subscript"/>
        </w:rPr>
        <w:t>n</w:t>
      </w:r>
    </w:p>
    <w:p w14:paraId="531FABE8" w14:textId="74733A18" w:rsidR="007554EA" w:rsidRDefault="007554EA" w:rsidP="00D9679E">
      <w:pPr>
        <w:jc w:val="both"/>
        <w:rPr>
          <w:rFonts w:ascii="Georgia Pro" w:hAnsi="Georgia Pro"/>
          <w:noProof/>
          <w:vertAlign w:val="subscript"/>
        </w:rPr>
      </w:pPr>
      <w:r>
        <w:rPr>
          <w:rFonts w:ascii="Georgia Pro" w:hAnsi="Georgia Pro"/>
          <w:noProof/>
        </w:rPr>
        <w:t>b</w:t>
      </w:r>
      <w:r>
        <w:rPr>
          <w:rFonts w:ascii="Georgia Pro" w:hAnsi="Georgia Pro"/>
          <w:noProof/>
          <w:vertAlign w:val="subscript"/>
        </w:rPr>
        <w:t>y</w:t>
      </w:r>
      <w:r>
        <w:rPr>
          <w:rFonts w:ascii="Georgia Pro" w:hAnsi="Georgia Pro"/>
          <w:noProof/>
        </w:rPr>
        <w:t xml:space="preserve"> is used when calculating Y</w:t>
      </w:r>
      <w:r>
        <w:rPr>
          <w:rFonts w:ascii="Georgia Pro" w:hAnsi="Georgia Pro"/>
          <w:noProof/>
          <w:vertAlign w:val="subscript"/>
        </w:rPr>
        <w:t>n</w:t>
      </w:r>
    </w:p>
    <w:p w14:paraId="0388A84D" w14:textId="28700B06" w:rsidR="007554EA" w:rsidRPr="005E40DD" w:rsidRDefault="007554EA" w:rsidP="00D9679E">
      <w:pPr>
        <w:jc w:val="both"/>
        <w:rPr>
          <w:rFonts w:ascii="Georgia Pro" w:hAnsi="Georgia Pro"/>
          <w:i/>
          <w:iCs/>
          <w:noProof/>
        </w:rPr>
      </w:pPr>
      <w:r w:rsidRPr="005E40DD">
        <w:rPr>
          <w:rFonts w:ascii="Georgia Pro" w:hAnsi="Georgia Pro"/>
          <w:i/>
          <w:iCs/>
          <w:noProof/>
        </w:rPr>
        <w:t>Formulae:</w:t>
      </w:r>
    </w:p>
    <w:p w14:paraId="6D63A4DE" w14:textId="43763FF2" w:rsidR="007554EA" w:rsidRPr="005E40DD" w:rsidRDefault="007554EA" w:rsidP="005E40DD">
      <w:pPr>
        <w:rPr>
          <w:rFonts w:ascii="Georgia Pro" w:hAnsi="Georgia Pro"/>
          <w:noProof/>
          <w:sz w:val="24"/>
          <w:szCs w:val="24"/>
        </w:rPr>
      </w:pPr>
      <w:r w:rsidRPr="005E40DD">
        <w:rPr>
          <w:rFonts w:ascii="Georgia Pro" w:hAnsi="Georgia Pro"/>
          <w:noProof/>
          <w:sz w:val="24"/>
          <w:szCs w:val="24"/>
        </w:rPr>
        <w:t>h</w:t>
      </w:r>
      <w:r w:rsidRPr="005E40DD">
        <w:rPr>
          <w:rFonts w:ascii="Georgia Pro" w:hAnsi="Georgia Pro"/>
          <w:noProof/>
          <w:sz w:val="24"/>
          <w:szCs w:val="24"/>
          <w:vertAlign w:val="subscript"/>
        </w:rPr>
        <w:t>n</w:t>
      </w:r>
      <w:r w:rsidRPr="005E40DD">
        <w:rPr>
          <w:rFonts w:ascii="Georgia Pro" w:hAnsi="Georgia Pro"/>
          <w:noProof/>
          <w:sz w:val="24"/>
          <w:szCs w:val="24"/>
        </w:rPr>
        <w:t xml:space="preserve"> = tanh(</w:t>
      </w:r>
      <w:r w:rsidR="005E40DD" w:rsidRPr="005E40DD">
        <w:rPr>
          <w:rFonts w:ascii="Georgia Pro" w:hAnsi="Georgia Pro"/>
          <w:noProof/>
          <w:sz w:val="24"/>
          <w:szCs w:val="24"/>
        </w:rPr>
        <w:t>(</w:t>
      </w:r>
      <w:r w:rsidRPr="005E40DD">
        <w:rPr>
          <w:rFonts w:ascii="Georgia Pro" w:hAnsi="Georgia Pro"/>
          <w:noProof/>
          <w:sz w:val="24"/>
          <w:szCs w:val="24"/>
        </w:rPr>
        <w:t>W</w:t>
      </w:r>
      <w:r w:rsidRPr="005E40DD">
        <w:rPr>
          <w:rFonts w:ascii="Georgia Pro" w:hAnsi="Georgia Pro"/>
          <w:noProof/>
          <w:sz w:val="24"/>
          <w:szCs w:val="24"/>
          <w:vertAlign w:val="subscript"/>
        </w:rPr>
        <w:t>xh</w:t>
      </w:r>
      <w:r w:rsidRPr="005E40DD">
        <w:rPr>
          <w:rFonts w:ascii="Georgia Pro" w:hAnsi="Georgia Pro"/>
          <w:noProof/>
          <w:sz w:val="24"/>
          <w:szCs w:val="24"/>
        </w:rPr>
        <w:t>*x</w:t>
      </w:r>
      <w:r w:rsidRPr="005E40DD">
        <w:rPr>
          <w:rFonts w:ascii="Georgia Pro" w:hAnsi="Georgia Pro"/>
          <w:noProof/>
          <w:sz w:val="24"/>
          <w:szCs w:val="24"/>
          <w:vertAlign w:val="subscript"/>
        </w:rPr>
        <w:t>n</w:t>
      </w:r>
      <w:r w:rsidR="005E40DD" w:rsidRPr="005E40DD">
        <w:rPr>
          <w:rFonts w:ascii="Georgia Pro" w:hAnsi="Georgia Pro"/>
          <w:noProof/>
          <w:sz w:val="24"/>
          <w:szCs w:val="24"/>
        </w:rPr>
        <w:t>)</w:t>
      </w:r>
      <w:r w:rsidRPr="005E40DD">
        <w:rPr>
          <w:rFonts w:ascii="Georgia Pro" w:hAnsi="Georgia Pro"/>
          <w:noProof/>
          <w:sz w:val="24"/>
          <w:szCs w:val="24"/>
        </w:rPr>
        <w:t>+</w:t>
      </w:r>
      <w:r w:rsidR="005E40DD" w:rsidRPr="005E40DD">
        <w:rPr>
          <w:rFonts w:ascii="Georgia Pro" w:hAnsi="Georgia Pro"/>
          <w:noProof/>
          <w:sz w:val="24"/>
          <w:szCs w:val="24"/>
        </w:rPr>
        <w:t>(</w:t>
      </w:r>
      <w:r w:rsidRPr="005E40DD">
        <w:rPr>
          <w:rFonts w:ascii="Georgia Pro" w:hAnsi="Georgia Pro"/>
          <w:noProof/>
          <w:sz w:val="24"/>
          <w:szCs w:val="24"/>
        </w:rPr>
        <w:t>W</w:t>
      </w:r>
      <w:r w:rsidRPr="005E40DD">
        <w:rPr>
          <w:rFonts w:ascii="Georgia Pro" w:hAnsi="Georgia Pro"/>
          <w:noProof/>
          <w:sz w:val="24"/>
          <w:szCs w:val="24"/>
          <w:vertAlign w:val="subscript"/>
        </w:rPr>
        <w:t>hh</w:t>
      </w:r>
      <w:r w:rsidRPr="005E40DD">
        <w:rPr>
          <w:rFonts w:ascii="Georgia Pro" w:hAnsi="Georgia Pro"/>
          <w:noProof/>
          <w:sz w:val="24"/>
          <w:szCs w:val="24"/>
        </w:rPr>
        <w:t>*h</w:t>
      </w:r>
      <w:r w:rsidRPr="005E40DD">
        <w:rPr>
          <w:rFonts w:ascii="Georgia Pro" w:hAnsi="Georgia Pro"/>
          <w:noProof/>
          <w:sz w:val="24"/>
          <w:szCs w:val="24"/>
          <w:vertAlign w:val="subscript"/>
        </w:rPr>
        <w:t>n-</w:t>
      </w:r>
      <w:r w:rsidR="005E40DD" w:rsidRPr="005E40DD">
        <w:rPr>
          <w:rFonts w:ascii="Georgia Pro" w:hAnsi="Georgia Pro"/>
          <w:noProof/>
          <w:sz w:val="24"/>
          <w:szCs w:val="24"/>
          <w:vertAlign w:val="subscript"/>
        </w:rPr>
        <w:t>1</w:t>
      </w:r>
      <w:r w:rsidR="005E40DD" w:rsidRPr="005E40DD">
        <w:rPr>
          <w:rFonts w:ascii="Georgia Pro" w:hAnsi="Georgia Pro"/>
          <w:noProof/>
          <w:sz w:val="24"/>
          <w:szCs w:val="24"/>
        </w:rPr>
        <w:t>)</w:t>
      </w:r>
      <w:r w:rsidRPr="005E40DD">
        <w:rPr>
          <w:rFonts w:ascii="Georgia Pro" w:hAnsi="Georgia Pro"/>
          <w:noProof/>
          <w:sz w:val="24"/>
          <w:szCs w:val="24"/>
        </w:rPr>
        <w:t>+ b</w:t>
      </w:r>
      <w:r w:rsidRPr="005E40DD">
        <w:rPr>
          <w:rFonts w:ascii="Georgia Pro" w:hAnsi="Georgia Pro"/>
          <w:noProof/>
          <w:sz w:val="24"/>
          <w:szCs w:val="24"/>
          <w:vertAlign w:val="subscript"/>
        </w:rPr>
        <w:t>h</w:t>
      </w:r>
      <w:r w:rsidRPr="005E40DD">
        <w:rPr>
          <w:rFonts w:ascii="Georgia Pro" w:hAnsi="Georgia Pro"/>
          <w:noProof/>
          <w:sz w:val="24"/>
          <w:szCs w:val="24"/>
        </w:rPr>
        <w:t>)</w:t>
      </w:r>
    </w:p>
    <w:p w14:paraId="713BC2AF" w14:textId="50532614" w:rsidR="00D83566" w:rsidRPr="005E40DD" w:rsidRDefault="00D83566" w:rsidP="005E40DD">
      <w:pPr>
        <w:rPr>
          <w:rFonts w:ascii="Georgia Pro" w:hAnsi="Georgia Pro"/>
          <w:noProof/>
          <w:sz w:val="24"/>
          <w:szCs w:val="24"/>
          <w:vertAlign w:val="subscript"/>
        </w:rPr>
      </w:pPr>
      <w:r w:rsidRPr="005E40DD">
        <w:rPr>
          <w:rFonts w:ascii="Georgia Pro" w:hAnsi="Georgia Pro"/>
          <w:noProof/>
          <w:sz w:val="24"/>
          <w:szCs w:val="24"/>
        </w:rPr>
        <w:t>y</w:t>
      </w:r>
      <w:r w:rsidRPr="005E40DD">
        <w:rPr>
          <w:rFonts w:ascii="Georgia Pro" w:hAnsi="Georgia Pro"/>
          <w:noProof/>
          <w:sz w:val="24"/>
          <w:szCs w:val="24"/>
          <w:vertAlign w:val="subscript"/>
        </w:rPr>
        <w:t>n</w:t>
      </w:r>
      <w:r w:rsidR="005E40DD" w:rsidRPr="005E40DD">
        <w:rPr>
          <w:rFonts w:ascii="Georgia Pro" w:hAnsi="Georgia Pro"/>
          <w:noProof/>
          <w:sz w:val="24"/>
          <w:szCs w:val="24"/>
        </w:rPr>
        <w:t xml:space="preserve"> = (W</w:t>
      </w:r>
      <w:r w:rsidR="005E40DD" w:rsidRPr="005E40DD">
        <w:rPr>
          <w:rFonts w:ascii="Georgia Pro" w:hAnsi="Georgia Pro"/>
          <w:noProof/>
          <w:sz w:val="24"/>
          <w:szCs w:val="24"/>
          <w:vertAlign w:val="subscript"/>
        </w:rPr>
        <w:t>hy</w:t>
      </w:r>
      <w:r w:rsidR="005E40DD" w:rsidRPr="005E40DD">
        <w:rPr>
          <w:rFonts w:ascii="Georgia Pro" w:hAnsi="Georgia Pro"/>
          <w:noProof/>
          <w:sz w:val="24"/>
          <w:szCs w:val="24"/>
        </w:rPr>
        <w:t>*h</w:t>
      </w:r>
      <w:r w:rsidR="005E40DD" w:rsidRPr="005E40DD">
        <w:rPr>
          <w:rFonts w:ascii="Georgia Pro" w:hAnsi="Georgia Pro"/>
          <w:noProof/>
          <w:sz w:val="24"/>
          <w:szCs w:val="24"/>
          <w:vertAlign w:val="subscript"/>
        </w:rPr>
        <w:t>n</w:t>
      </w:r>
      <w:r w:rsidR="005E40DD" w:rsidRPr="005E40DD">
        <w:rPr>
          <w:rFonts w:ascii="Georgia Pro" w:hAnsi="Georgia Pro"/>
          <w:noProof/>
          <w:sz w:val="24"/>
          <w:szCs w:val="24"/>
        </w:rPr>
        <w:t>) + b</w:t>
      </w:r>
      <w:r w:rsidR="005E40DD" w:rsidRPr="005E40DD">
        <w:rPr>
          <w:rFonts w:ascii="Georgia Pro" w:hAnsi="Georgia Pro"/>
          <w:noProof/>
          <w:sz w:val="24"/>
          <w:szCs w:val="24"/>
          <w:vertAlign w:val="subscript"/>
        </w:rPr>
        <w:t>y</w:t>
      </w:r>
    </w:p>
    <w:p w14:paraId="0740F24C" w14:textId="46F354A6" w:rsidR="00D43C52" w:rsidRDefault="00B872F4" w:rsidP="00335E0E">
      <w:pPr>
        <w:jc w:val="both"/>
        <w:rPr>
          <w:rFonts w:ascii="Georgia Pro" w:hAnsi="Georgia Pro"/>
          <w:b/>
          <w:bCs/>
          <w:noProof/>
        </w:rPr>
      </w:pPr>
      <w:r w:rsidRPr="002C2327">
        <w:rPr>
          <w:rFonts w:ascii="Georgia Pro" w:hAnsi="Georgia Pro"/>
          <w:b/>
          <w:bCs/>
          <w:noProof/>
        </w:rPr>
        <w:t>Optimising an RNN</w:t>
      </w:r>
      <w:r w:rsidR="001F7952">
        <w:rPr>
          <w:rFonts w:ascii="Georgia Pro" w:hAnsi="Georgia Pro"/>
          <w:b/>
          <w:bCs/>
          <w:noProof/>
        </w:rPr>
        <w:t>: Phase 1</w:t>
      </w:r>
    </w:p>
    <w:p w14:paraId="00033528" w14:textId="59F016FF" w:rsidR="001F7952" w:rsidRPr="001F7952" w:rsidRDefault="001F7952" w:rsidP="00335E0E">
      <w:pPr>
        <w:jc w:val="both"/>
        <w:rPr>
          <w:rFonts w:ascii="Georgia Pro" w:hAnsi="Georgia Pro"/>
          <w:noProof/>
        </w:rPr>
      </w:pPr>
      <w:r>
        <w:rPr>
          <w:rFonts w:ascii="Georgia Pro" w:hAnsi="Georgia Pro"/>
          <w:noProof/>
        </w:rPr>
        <w:t>‘Learning Rate’ refers to by how much the network adjusts a parameter</w:t>
      </w:r>
    </w:p>
    <w:p w14:paraId="1505F44A" w14:textId="3E73C92E" w:rsidR="002C2327" w:rsidRPr="00335E0E" w:rsidRDefault="00B872F4" w:rsidP="00335E0E">
      <w:pPr>
        <w:jc w:val="both"/>
        <w:rPr>
          <w:rFonts w:ascii="Georgia Pro" w:hAnsi="Georgia Pro"/>
          <w:noProof/>
        </w:rPr>
      </w:pPr>
      <w:r w:rsidRPr="00335E0E">
        <w:rPr>
          <w:rFonts w:ascii="Georgia Pro" w:hAnsi="Georgia Pro"/>
          <w:noProof/>
        </w:rPr>
        <w:t xml:space="preserve">Aim of </w:t>
      </w:r>
      <w:r w:rsidR="002C2327">
        <w:rPr>
          <w:rFonts w:ascii="Georgia Pro" w:hAnsi="Georgia Pro"/>
          <w:noProof/>
        </w:rPr>
        <w:t>Phase 1</w:t>
      </w:r>
      <w:r w:rsidRPr="00335E0E">
        <w:rPr>
          <w:rFonts w:ascii="Georgia Pro" w:hAnsi="Georgia Pro"/>
          <w:noProof/>
        </w:rPr>
        <w:t xml:space="preserve"> is to</w:t>
      </w:r>
      <w:r w:rsidR="002C2327">
        <w:rPr>
          <w:rFonts w:ascii="Georgia Pro" w:hAnsi="Georgia Pro"/>
          <w:noProof/>
        </w:rPr>
        <w:t xml:space="preserve"> modify the </w:t>
      </w:r>
      <w:r w:rsidR="002C2327" w:rsidRPr="001F7952">
        <w:rPr>
          <w:rFonts w:ascii="Georgia Pro" w:hAnsi="Georgia Pro"/>
          <w:i/>
          <w:iCs/>
          <w:noProof/>
        </w:rPr>
        <w:t>Learning Rate</w:t>
      </w:r>
      <w:r w:rsidRPr="00335E0E">
        <w:rPr>
          <w:rFonts w:ascii="Georgia Pro" w:hAnsi="Georgia Pro"/>
          <w:noProof/>
        </w:rPr>
        <w:t xml:space="preserve"> and observe </w:t>
      </w:r>
      <w:r w:rsidR="002C2327">
        <w:rPr>
          <w:rFonts w:ascii="Georgia Pro" w:hAnsi="Georgia Pro"/>
          <w:noProof/>
        </w:rPr>
        <w:t>its</w:t>
      </w:r>
      <w:r w:rsidRPr="00335E0E">
        <w:rPr>
          <w:rFonts w:ascii="Georgia Pro" w:hAnsi="Georgia Pro"/>
          <w:noProof/>
        </w:rPr>
        <w:t xml:space="preserve"> effect on the </w:t>
      </w:r>
      <w:r w:rsidR="002C2327">
        <w:rPr>
          <w:rFonts w:ascii="Georgia Pro" w:hAnsi="Georgia Pro"/>
          <w:noProof/>
        </w:rPr>
        <w:t xml:space="preserve">accuracy of the model at </w:t>
      </w:r>
      <w:r w:rsidR="00D43C52">
        <w:rPr>
          <w:rFonts w:ascii="Georgia Pro" w:hAnsi="Georgia Pro"/>
          <w:noProof/>
        </w:rPr>
        <w:t>given intervals. Optimiser is defaulted to Adam for this phase.</w:t>
      </w:r>
    </w:p>
    <w:p w14:paraId="3C231374" w14:textId="559503C4" w:rsidR="00B872F4" w:rsidRDefault="00B872F4" w:rsidP="00335E0E">
      <w:pPr>
        <w:jc w:val="both"/>
        <w:rPr>
          <w:rFonts w:ascii="Georgia Pro" w:hAnsi="Georgia Pro"/>
          <w:noProof/>
        </w:rPr>
      </w:pPr>
      <w:r w:rsidRPr="00335E0E">
        <w:rPr>
          <w:rFonts w:ascii="Georgia Pro" w:hAnsi="Georgia Pro"/>
          <w:noProof/>
        </w:rPr>
        <w:t>Vary the Learning Rate from 0.0001, 0.001, 0.01 and 0.1.</w:t>
      </w:r>
    </w:p>
    <w:p w14:paraId="209A4B1E" w14:textId="2F04077E" w:rsidR="00B872F4" w:rsidRPr="00D43C52" w:rsidRDefault="00B872F4" w:rsidP="00335E0E">
      <w:pPr>
        <w:jc w:val="both"/>
        <w:rPr>
          <w:rFonts w:ascii="Georgia Pro" w:hAnsi="Georgia Pro"/>
          <w:b/>
          <w:bCs/>
          <w:noProof/>
        </w:rPr>
      </w:pPr>
      <w:r w:rsidRPr="00D43C52">
        <w:rPr>
          <w:rFonts w:ascii="Georgia Pro" w:hAnsi="Georgia Pro"/>
          <w:b/>
          <w:bCs/>
          <w:noProof/>
        </w:rPr>
        <w:t xml:space="preserve">Hypothesis: </w:t>
      </w:r>
    </w:p>
    <w:p w14:paraId="48A03E72" w14:textId="1C540CE2" w:rsidR="00B872F4" w:rsidRDefault="00B872F4" w:rsidP="00335E0E">
      <w:pPr>
        <w:jc w:val="both"/>
        <w:rPr>
          <w:rFonts w:ascii="Georgia Pro" w:hAnsi="Georgia Pro"/>
          <w:noProof/>
        </w:rPr>
      </w:pPr>
      <w:r w:rsidRPr="00335E0E">
        <w:rPr>
          <w:rFonts w:ascii="Georgia Pro" w:hAnsi="Georgia Pro"/>
          <w:noProof/>
        </w:rPr>
        <w:t>0.0001:</w:t>
      </w:r>
      <w:r w:rsidR="00361FE6">
        <w:rPr>
          <w:rFonts w:ascii="Georgia Pro" w:hAnsi="Georgia Pro"/>
          <w:noProof/>
        </w:rPr>
        <w:t xml:space="preserve"> Converges in later epochs.</w:t>
      </w:r>
    </w:p>
    <w:p w14:paraId="65D13BFE" w14:textId="7777C00B" w:rsidR="002C2327" w:rsidRDefault="002C2327" w:rsidP="00335E0E">
      <w:pPr>
        <w:jc w:val="both"/>
        <w:rPr>
          <w:rFonts w:ascii="Georgia Pro" w:hAnsi="Georgia Pro"/>
          <w:noProof/>
        </w:rPr>
      </w:pPr>
      <w:r>
        <w:rPr>
          <w:rFonts w:ascii="Georgia Pro" w:hAnsi="Georgia Pro"/>
          <w:noProof/>
        </w:rPr>
        <w:t xml:space="preserve">0.001: </w:t>
      </w:r>
      <w:r w:rsidR="00361FE6">
        <w:rPr>
          <w:rFonts w:ascii="Georgia Pro" w:hAnsi="Georgia Pro"/>
          <w:noProof/>
        </w:rPr>
        <w:t>Converges in later epochs</w:t>
      </w:r>
      <w:r>
        <w:rPr>
          <w:rFonts w:ascii="Georgia Pro" w:hAnsi="Georgia Pro"/>
          <w:noProof/>
        </w:rPr>
        <w:t xml:space="preserve"> </w:t>
      </w:r>
    </w:p>
    <w:p w14:paraId="42B4C1F5" w14:textId="5CF25192" w:rsidR="00335E0E" w:rsidRPr="00335E0E" w:rsidRDefault="00335E0E" w:rsidP="00335E0E">
      <w:pPr>
        <w:jc w:val="both"/>
        <w:rPr>
          <w:rFonts w:ascii="Georgia Pro" w:hAnsi="Georgia Pro"/>
          <w:noProof/>
        </w:rPr>
      </w:pPr>
      <w:r>
        <w:rPr>
          <w:rFonts w:ascii="Georgia Pro" w:hAnsi="Georgia Pro"/>
          <w:noProof/>
        </w:rPr>
        <w:t xml:space="preserve">0.01: </w:t>
      </w:r>
      <w:r w:rsidR="00361FE6">
        <w:rPr>
          <w:rFonts w:ascii="Georgia Pro" w:hAnsi="Georgia Pro"/>
          <w:noProof/>
        </w:rPr>
        <w:t>Diverges quickly.</w:t>
      </w:r>
    </w:p>
    <w:p w14:paraId="47C3C27A" w14:textId="70E5AE68" w:rsidR="00335E0E" w:rsidRPr="00335E0E" w:rsidRDefault="00335E0E" w:rsidP="00335E0E">
      <w:pPr>
        <w:jc w:val="both"/>
        <w:rPr>
          <w:rFonts w:ascii="Georgia Pro" w:hAnsi="Georgia Pro"/>
          <w:noProof/>
        </w:rPr>
      </w:pPr>
      <w:r w:rsidRPr="00335E0E">
        <w:rPr>
          <w:rFonts w:ascii="Georgia Pro" w:hAnsi="Georgia Pro"/>
          <w:noProof/>
        </w:rPr>
        <w:lastRenderedPageBreak/>
        <w:t>0.1</w:t>
      </w:r>
      <w:r>
        <w:rPr>
          <w:rFonts w:ascii="Georgia Pro" w:hAnsi="Georgia Pro"/>
          <w:noProof/>
        </w:rPr>
        <w:t xml:space="preserve">: </w:t>
      </w:r>
      <w:r w:rsidR="00361FE6">
        <w:rPr>
          <w:rFonts w:ascii="Georgia Pro" w:hAnsi="Georgia Pro"/>
          <w:noProof/>
        </w:rPr>
        <w:t>No improvement or detriment to performance.</w:t>
      </w:r>
      <w:r>
        <w:rPr>
          <w:rFonts w:ascii="Georgia Pro" w:hAnsi="Georgia Pro"/>
          <w:noProof/>
        </w:rPr>
        <w:t xml:space="preserve"> </w:t>
      </w:r>
    </w:p>
    <w:p w14:paraId="4DBE46CB" w14:textId="2B08DAE7" w:rsidR="00B872F4" w:rsidRDefault="00B872F4" w:rsidP="00335E0E">
      <w:pPr>
        <w:jc w:val="both"/>
        <w:rPr>
          <w:rFonts w:ascii="Georgia Pro" w:hAnsi="Georgia Pro"/>
          <w:b/>
          <w:bCs/>
          <w:noProof/>
        </w:rPr>
      </w:pPr>
      <w:r w:rsidRPr="00D43C52">
        <w:rPr>
          <w:rFonts w:ascii="Georgia Pro" w:hAnsi="Georgia Pro"/>
          <w:b/>
          <w:bCs/>
          <w:noProof/>
        </w:rPr>
        <w:t>Results:</w:t>
      </w:r>
    </w:p>
    <w:p w14:paraId="19DDF607" w14:textId="45EBE60E" w:rsidR="00B872F4" w:rsidRDefault="002E45C3" w:rsidP="00335E0E">
      <w:pPr>
        <w:jc w:val="both"/>
        <w:rPr>
          <w:rFonts w:ascii="Georgia Pro" w:hAnsi="Georgia Pro"/>
          <w:b/>
          <w:bCs/>
          <w:noProof/>
        </w:rPr>
      </w:pPr>
      <w:r>
        <w:rPr>
          <w:noProof/>
        </w:rPr>
        <w:drawing>
          <wp:inline distT="0" distB="0" distL="0" distR="0" wp14:anchorId="255EDBF8" wp14:editId="50AC2C45">
            <wp:extent cx="5731510" cy="2807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07335"/>
                    </a:xfrm>
                    <a:prstGeom prst="rect">
                      <a:avLst/>
                    </a:prstGeom>
                  </pic:spPr>
                </pic:pic>
              </a:graphicData>
            </a:graphic>
          </wp:inline>
        </w:drawing>
      </w:r>
    </w:p>
    <w:p w14:paraId="05E573F7" w14:textId="7C13F8EE" w:rsidR="00C05BDC" w:rsidRDefault="00DE7B06" w:rsidP="00335E0E">
      <w:pPr>
        <w:jc w:val="both"/>
        <w:rPr>
          <w:rFonts w:ascii="Georgia Pro" w:hAnsi="Georgia Pro"/>
          <w:b/>
          <w:bCs/>
          <w:noProof/>
        </w:rPr>
      </w:pPr>
      <w:r>
        <w:rPr>
          <w:rFonts w:ascii="Georgia Pro" w:hAnsi="Georgia Pro"/>
          <w:b/>
          <w:bCs/>
          <w:noProof/>
        </w:rPr>
        <w:t>Phase 2 – Adversarial Examples</w:t>
      </w:r>
    </w:p>
    <w:p w14:paraId="2541C1B1" w14:textId="68C553CF" w:rsidR="00DE7B06" w:rsidRPr="00DE7B06" w:rsidRDefault="00DE7B06" w:rsidP="00335E0E">
      <w:pPr>
        <w:jc w:val="both"/>
        <w:rPr>
          <w:rFonts w:ascii="Georgia Pro" w:hAnsi="Georgia Pro"/>
          <w:b/>
          <w:bCs/>
          <w:noProof/>
        </w:rPr>
      </w:pPr>
      <w:hyperlink r:id="rId8" w:history="1">
        <w:r w:rsidRPr="00DE7B06">
          <w:rPr>
            <w:rStyle w:val="Hyperlink"/>
            <w:rFonts w:ascii="Georgia Pro" w:hAnsi="Georgia Pro"/>
          </w:rPr>
          <w:t>https://ml.berkeley.edu/blog/posts/adversarial-examples/</w:t>
        </w:r>
      </w:hyperlink>
    </w:p>
    <w:p w14:paraId="438DA3DD" w14:textId="0A124471" w:rsidR="00DE7B06" w:rsidRDefault="00DE7B06" w:rsidP="00335E0E">
      <w:pPr>
        <w:jc w:val="both"/>
        <w:rPr>
          <w:rFonts w:ascii="Georgia Pro" w:hAnsi="Georgia Pro"/>
          <w:noProof/>
        </w:rPr>
      </w:pPr>
      <w:r>
        <w:rPr>
          <w:rFonts w:ascii="Georgia Pro" w:hAnsi="Georgia Pro"/>
          <w:noProof/>
        </w:rPr>
        <w:t>Now that the m</w:t>
      </w:r>
      <w:bookmarkStart w:id="0" w:name="_GoBack"/>
      <w:bookmarkEnd w:id="0"/>
      <w:r>
        <w:rPr>
          <w:rFonts w:ascii="Georgia Pro" w:hAnsi="Georgia Pro"/>
          <w:noProof/>
        </w:rPr>
        <w:t>odel is producing results, it’s important to see if there is any commonality between the images it incorrectly categorised. Are there pairs of numbers which are often mistaken for each other? If so, can we isolate enough of these incorrect answers to produce an adversarial training dataset which may further improve the accuracy achieved on the testing dataset?</w:t>
      </w:r>
    </w:p>
    <w:p w14:paraId="79D8576C" w14:textId="60E6273E" w:rsidR="00DE7B06" w:rsidRDefault="00DE7B06" w:rsidP="00335E0E">
      <w:pPr>
        <w:jc w:val="both"/>
        <w:rPr>
          <w:rFonts w:ascii="Georgia Pro" w:hAnsi="Georgia Pro"/>
          <w:noProof/>
        </w:rPr>
      </w:pPr>
      <w:r w:rsidRPr="009C1D7C">
        <w:rPr>
          <w:rFonts w:ascii="Georgia Pro" w:hAnsi="Georgia Pro"/>
          <w:i/>
          <w:iCs/>
          <w:noProof/>
        </w:rPr>
        <w:t>Targeted Adversarial Examples</w:t>
      </w:r>
      <w:r>
        <w:rPr>
          <w:rFonts w:ascii="Georgia Pro" w:hAnsi="Georgia Pro"/>
          <w:noProof/>
        </w:rPr>
        <w:t xml:space="preserve"> add carefully constructed noise over an image which would normally fall correctly into Class A with a high confidence, but due to the noise is now incorrectly categorised as Class B with a very high confidence.</w:t>
      </w:r>
    </w:p>
    <w:p w14:paraId="787C6E9B" w14:textId="403FB0F1" w:rsidR="009C1D7C" w:rsidRDefault="009C1D7C" w:rsidP="00335E0E">
      <w:pPr>
        <w:jc w:val="both"/>
        <w:rPr>
          <w:rFonts w:ascii="Georgia Pro" w:hAnsi="Georgia Pro"/>
          <w:noProof/>
        </w:rPr>
      </w:pPr>
      <w:r>
        <w:rPr>
          <w:rFonts w:ascii="Georgia Pro" w:hAnsi="Georgia Pro"/>
          <w:noProof/>
        </w:rPr>
        <w:t>Non-Targeted Adversarial Examples are ones without any additional noise which simply trick the Neural Network into incorrectly categorising an image. To do this, we generate an image that has been designed to make the network give a certain output.</w:t>
      </w:r>
    </w:p>
    <w:p w14:paraId="092C37B8" w14:textId="77777777" w:rsidR="00E60369" w:rsidRDefault="00B90113" w:rsidP="00335E0E">
      <w:pPr>
        <w:jc w:val="both"/>
        <w:rPr>
          <w:rFonts w:ascii="Georgia Pro" w:hAnsi="Georgia Pro"/>
          <w:noProof/>
        </w:rPr>
      </w:pPr>
      <w:r>
        <w:rPr>
          <w:rFonts w:ascii="Georgia Pro" w:hAnsi="Georgia Pro"/>
          <w:noProof/>
        </w:rPr>
        <w:t>Cost Function: ∑(x</w:t>
      </w:r>
      <w:r>
        <w:rPr>
          <w:rFonts w:ascii="Georgia Pro" w:hAnsi="Georgia Pro"/>
          <w:noProof/>
          <w:vertAlign w:val="subscript"/>
        </w:rPr>
        <w:t>n</w:t>
      </w:r>
      <w:r>
        <w:rPr>
          <w:rFonts w:ascii="Georgia Pro" w:hAnsi="Georgia Pro"/>
          <w:noProof/>
        </w:rPr>
        <w:t xml:space="preserve"> – y</w:t>
      </w:r>
      <w:r>
        <w:rPr>
          <w:rFonts w:ascii="Georgia Pro" w:hAnsi="Georgia Pro"/>
          <w:noProof/>
          <w:vertAlign w:val="subscript"/>
        </w:rPr>
        <w:t>n)</w:t>
      </w:r>
      <w:r>
        <w:rPr>
          <w:rFonts w:ascii="Georgia Pro" w:hAnsi="Georgia Pro"/>
          <w:noProof/>
          <w:vertAlign w:val="superscript"/>
        </w:rPr>
        <w:t>2</w:t>
      </w:r>
      <w:r>
        <w:rPr>
          <w:rFonts w:ascii="Georgia Pro" w:hAnsi="Georgia Pro"/>
          <w:noProof/>
        </w:rPr>
        <w:t xml:space="preserve"> takes the sum of (actual output – expected output)</w:t>
      </w:r>
      <w:r>
        <w:rPr>
          <w:rFonts w:ascii="Georgia Pro" w:hAnsi="Georgia Pro"/>
          <w:noProof/>
          <w:vertAlign w:val="superscript"/>
        </w:rPr>
        <w:t>2</w:t>
      </w:r>
      <w:r>
        <w:rPr>
          <w:rFonts w:ascii="Georgia Pro" w:hAnsi="Georgia Pro"/>
          <w:noProof/>
        </w:rPr>
        <w:t xml:space="preserve">. A high output shows a low accuracy and the inverse of that is true. The average of all outputs over the full training process is indictative of the quality of the network. Finding the local minimum of a cost function involves beginning at a random x co-ordinate on a graph and working out if the gradient is positive or negative. A positive gradient means that the local minimum is to the left of the current x position and a negative gradient means that the local minimum is to the right. As you move closer to the local minimum, </w:t>
      </w:r>
      <w:r w:rsidR="00E60369">
        <w:rPr>
          <w:rFonts w:ascii="Georgia Pro" w:hAnsi="Georgia Pro"/>
          <w:noProof/>
        </w:rPr>
        <w:t xml:space="preserve">your movement reduces so that you don’t overshoot and end up passing it. This process is then scaled up for each neuron in the network. </w:t>
      </w:r>
    </w:p>
    <w:p w14:paraId="6673F447" w14:textId="758FAE9E" w:rsidR="009C1D7C" w:rsidRPr="00B90113" w:rsidRDefault="00E60369" w:rsidP="00335E0E">
      <w:pPr>
        <w:jc w:val="both"/>
        <w:rPr>
          <w:rFonts w:ascii="Georgia Pro" w:hAnsi="Georgia Pro"/>
          <w:noProof/>
        </w:rPr>
      </w:pPr>
      <w:r>
        <w:rPr>
          <w:rFonts w:ascii="Georgia Pro" w:hAnsi="Georgia Pro"/>
          <w:noProof/>
        </w:rPr>
        <w:t>Consider the magnitude of each value in the column vector to be an instruction. If the value of w</w:t>
      </w:r>
      <w:r>
        <w:rPr>
          <w:rFonts w:ascii="Georgia Pro" w:hAnsi="Georgia Pro"/>
          <w:noProof/>
          <w:vertAlign w:val="subscript"/>
        </w:rPr>
        <w:t>3</w:t>
      </w:r>
      <w:r>
        <w:rPr>
          <w:rFonts w:ascii="Georgia Pro" w:hAnsi="Georgia Pro"/>
          <w:noProof/>
        </w:rPr>
        <w:t xml:space="preserve"> corresponds to the adjustment ‘-0.13’, then w</w:t>
      </w:r>
      <w:r>
        <w:rPr>
          <w:rFonts w:ascii="Georgia Pro" w:hAnsi="Georgia Pro"/>
          <w:noProof/>
          <w:vertAlign w:val="subscript"/>
        </w:rPr>
        <w:t>3</w:t>
      </w:r>
      <w:r>
        <w:rPr>
          <w:rFonts w:ascii="Georgia Pro" w:hAnsi="Georgia Pro"/>
          <w:noProof/>
        </w:rPr>
        <w:t xml:space="preserve"> needs to decrease slightly. However if the value of w</w:t>
      </w:r>
      <w:r>
        <w:rPr>
          <w:rFonts w:ascii="Georgia Pro" w:hAnsi="Georgia Pro"/>
          <w:noProof/>
          <w:vertAlign w:val="subscript"/>
        </w:rPr>
        <w:t>4</w:t>
      </w:r>
      <w:r>
        <w:rPr>
          <w:rFonts w:ascii="Georgia Pro" w:hAnsi="Georgia Pro"/>
          <w:noProof/>
        </w:rPr>
        <w:t xml:space="preserve"> correspondes to ‘+1.34’, then w</w:t>
      </w:r>
      <w:r>
        <w:rPr>
          <w:rFonts w:ascii="Georgia Pro" w:hAnsi="Georgia Pro"/>
          <w:noProof/>
          <w:vertAlign w:val="subscript"/>
        </w:rPr>
        <w:t>4</w:t>
      </w:r>
      <w:r>
        <w:rPr>
          <w:rFonts w:ascii="Georgia Pro" w:hAnsi="Georgia Pro"/>
          <w:noProof/>
        </w:rPr>
        <w:t xml:space="preserve"> must increase greatly. </w:t>
      </w:r>
      <w:r w:rsidR="003318ED">
        <w:rPr>
          <w:rFonts w:ascii="Georgia Pro" w:hAnsi="Georgia Pro"/>
          <w:noProof/>
        </w:rPr>
        <w:t>This relative importance shows which neurons need to be adjusted to have the greatest overall positive effect on the result.</w:t>
      </w:r>
    </w:p>
    <w:p w14:paraId="64D28C0B" w14:textId="2619EEC8" w:rsidR="009C1D7C" w:rsidRDefault="009C1D7C" w:rsidP="009C1D7C">
      <w:pPr>
        <w:pStyle w:val="ListParagraph"/>
        <w:numPr>
          <w:ilvl w:val="0"/>
          <w:numId w:val="3"/>
        </w:numPr>
        <w:jc w:val="both"/>
        <w:rPr>
          <w:rFonts w:ascii="Georgia Pro" w:hAnsi="Georgia Pro"/>
          <w:noProof/>
        </w:rPr>
      </w:pPr>
      <w:r>
        <w:rPr>
          <w:rFonts w:ascii="Georgia Pro" w:hAnsi="Georgia Pro"/>
          <w:noProof/>
        </w:rPr>
        <w:t>Consider the image you want to make to be a 784-dimensional vector (28*28)</w:t>
      </w:r>
    </w:p>
    <w:p w14:paraId="4BEA2BA6" w14:textId="3289D124" w:rsidR="009C1D7C" w:rsidRDefault="009C1D7C" w:rsidP="009C1D7C">
      <w:pPr>
        <w:pStyle w:val="ListParagraph"/>
        <w:numPr>
          <w:ilvl w:val="0"/>
          <w:numId w:val="3"/>
        </w:numPr>
        <w:jc w:val="both"/>
        <w:rPr>
          <w:rFonts w:ascii="Georgia Pro" w:hAnsi="Georgia Pro"/>
          <w:noProof/>
        </w:rPr>
      </w:pPr>
      <w:r>
        <w:rPr>
          <w:rFonts w:ascii="Georgia Pro" w:hAnsi="Georgia Pro"/>
          <w:noProof/>
        </w:rPr>
        <w:lastRenderedPageBreak/>
        <w:t xml:space="preserve">Define a cost function: </w:t>
      </w:r>
    </w:p>
    <w:p w14:paraId="356AB77E" w14:textId="77777777" w:rsidR="00A13BDC" w:rsidRDefault="00A13BDC" w:rsidP="00A13BDC">
      <w:pPr>
        <w:jc w:val="both"/>
        <w:rPr>
          <w:rFonts w:ascii="Georgia Pro" w:hAnsi="Georgia Pro"/>
          <w:noProof/>
        </w:rPr>
      </w:pPr>
    </w:p>
    <w:p w14:paraId="6C6F0C6E" w14:textId="77777777" w:rsidR="00A13BDC" w:rsidRDefault="00A13BDC" w:rsidP="00A13BDC">
      <w:pPr>
        <w:jc w:val="both"/>
        <w:rPr>
          <w:rFonts w:ascii="Georgia Pro" w:hAnsi="Georgia Pro"/>
          <w:noProof/>
        </w:rPr>
      </w:pPr>
    </w:p>
    <w:p w14:paraId="687152AD" w14:textId="77777777" w:rsidR="00A13BDC" w:rsidRDefault="00A13BDC" w:rsidP="00A13BDC">
      <w:pPr>
        <w:jc w:val="both"/>
        <w:rPr>
          <w:rFonts w:ascii="Georgia Pro" w:hAnsi="Georgia Pro"/>
          <w:noProof/>
        </w:rPr>
      </w:pPr>
    </w:p>
    <w:p w14:paraId="138331D6" w14:textId="77777777" w:rsidR="00A13BDC" w:rsidRDefault="00A13BDC" w:rsidP="00A13BDC">
      <w:pPr>
        <w:jc w:val="both"/>
        <w:rPr>
          <w:rFonts w:ascii="Georgia Pro" w:hAnsi="Georgia Pro"/>
          <w:noProof/>
        </w:rPr>
      </w:pPr>
    </w:p>
    <w:p w14:paraId="5B18C7C6" w14:textId="77777777" w:rsidR="00A13BDC" w:rsidRDefault="00A13BDC" w:rsidP="00A13BDC">
      <w:pPr>
        <w:jc w:val="both"/>
        <w:rPr>
          <w:rFonts w:ascii="Georgia Pro" w:hAnsi="Georgia Pro"/>
          <w:noProof/>
        </w:rPr>
      </w:pPr>
    </w:p>
    <w:p w14:paraId="1E10A77D" w14:textId="324C9EB2" w:rsidR="009C1D7C" w:rsidRDefault="009C1D7C" w:rsidP="00A13BDC">
      <w:pPr>
        <w:jc w:val="both"/>
        <w:rPr>
          <w:rFonts w:ascii="Georgia Pro" w:hAnsi="Georgia Pro"/>
          <w:noProof/>
        </w:rPr>
      </w:pPr>
      <w:r>
        <w:rPr>
          <w:noProof/>
        </w:rPr>
        <w:drawing>
          <wp:anchor distT="0" distB="0" distL="114300" distR="114300" simplePos="0" relativeHeight="251658240" behindDoc="0" locked="0" layoutInCell="1" allowOverlap="1" wp14:anchorId="6351FA7A" wp14:editId="68672656">
            <wp:simplePos x="0" y="0"/>
            <wp:positionH relativeFrom="margin">
              <wp:posOffset>3353362</wp:posOffset>
            </wp:positionH>
            <wp:positionV relativeFrom="paragraph">
              <wp:posOffset>1417556</wp:posOffset>
            </wp:positionV>
            <wp:extent cx="3038475" cy="7620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38475" cy="762000"/>
                    </a:xfrm>
                    <a:prstGeom prst="rect">
                      <a:avLst/>
                    </a:prstGeom>
                  </pic:spPr>
                </pic:pic>
              </a:graphicData>
            </a:graphic>
            <wp14:sizeRelH relativeFrom="page">
              <wp14:pctWidth>0</wp14:pctWidth>
            </wp14:sizeRelH>
            <wp14:sizeRelV relativeFrom="page">
              <wp14:pctHeight>0</wp14:pctHeight>
            </wp14:sizeRelV>
          </wp:anchor>
        </w:drawing>
      </w:r>
      <w:r w:rsidR="00A13BDC">
        <w:rPr>
          <w:rFonts w:ascii="Georgia Pro" w:hAnsi="Georgia Pro"/>
          <w:noProof/>
        </w:rPr>
        <w:t>RNN is not ideal for MNIST as it is a classification task. Implementing LSTM instead of SimpleRNN in Keras yields an improved accuracy of +5% by simply changing the type of network and no other code.</w:t>
      </w:r>
    </w:p>
    <w:p w14:paraId="4070F25A" w14:textId="58614498" w:rsidR="00A13BDC" w:rsidRPr="00A13BDC" w:rsidRDefault="00A13BDC" w:rsidP="00A13BDC">
      <w:pPr>
        <w:jc w:val="both"/>
        <w:rPr>
          <w:rFonts w:ascii="Georgia Pro" w:hAnsi="Georgia Pro"/>
          <w:noProof/>
        </w:rPr>
      </w:pPr>
      <w:r>
        <w:rPr>
          <w:rFonts w:ascii="Georgia Pro" w:hAnsi="Georgia Pro"/>
          <w:noProof/>
        </w:rPr>
        <w:t>LSTMs can learn long-term dependencies.</w:t>
      </w:r>
    </w:p>
    <w:sectPr w:rsidR="00A13BDC" w:rsidRPr="00A13BD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2AF7C" w14:textId="77777777" w:rsidR="00902FB5" w:rsidRDefault="00902FB5" w:rsidP="001F7952">
      <w:pPr>
        <w:spacing w:after="0" w:line="240" w:lineRule="auto"/>
      </w:pPr>
      <w:r>
        <w:separator/>
      </w:r>
    </w:p>
  </w:endnote>
  <w:endnote w:type="continuationSeparator" w:id="0">
    <w:p w14:paraId="1907AE5F" w14:textId="77777777" w:rsidR="00902FB5" w:rsidRDefault="00902FB5" w:rsidP="001F7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Pro">
    <w:charset w:val="00"/>
    <w:family w:val="roman"/>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05905" w14:textId="77777777" w:rsidR="00902FB5" w:rsidRDefault="00902FB5" w:rsidP="001F7952">
      <w:pPr>
        <w:spacing w:after="0" w:line="240" w:lineRule="auto"/>
      </w:pPr>
      <w:r>
        <w:separator/>
      </w:r>
    </w:p>
  </w:footnote>
  <w:footnote w:type="continuationSeparator" w:id="0">
    <w:p w14:paraId="26462F54" w14:textId="77777777" w:rsidR="00902FB5" w:rsidRDefault="00902FB5" w:rsidP="001F7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DA98C" w14:textId="7B7D20D1" w:rsidR="001F7952" w:rsidRPr="001F7952" w:rsidRDefault="001F7952">
    <w:pPr>
      <w:pStyle w:val="Header"/>
      <w:rPr>
        <w:rFonts w:ascii="Georgia Pro" w:hAnsi="Georgia Pro"/>
      </w:rPr>
    </w:pPr>
    <w:r w:rsidRPr="001F7952">
      <w:rPr>
        <w:rFonts w:ascii="Georgia Pro" w:hAnsi="Georgia Pro"/>
      </w:rPr>
      <w:t>Ronan Dale</w:t>
    </w:r>
  </w:p>
  <w:p w14:paraId="42EAD8B1" w14:textId="77777777" w:rsidR="001F7952" w:rsidRDefault="001F7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B562B"/>
    <w:multiLevelType w:val="hybridMultilevel"/>
    <w:tmpl w:val="FCBE9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4F3752"/>
    <w:multiLevelType w:val="hybridMultilevel"/>
    <w:tmpl w:val="0F908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52273E"/>
    <w:multiLevelType w:val="hybridMultilevel"/>
    <w:tmpl w:val="452874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97"/>
    <w:rsid w:val="001F7952"/>
    <w:rsid w:val="002C2327"/>
    <w:rsid w:val="002E45C3"/>
    <w:rsid w:val="003318ED"/>
    <w:rsid w:val="00335E0E"/>
    <w:rsid w:val="00361FE6"/>
    <w:rsid w:val="005E40DD"/>
    <w:rsid w:val="00620CDC"/>
    <w:rsid w:val="007554EA"/>
    <w:rsid w:val="0089262E"/>
    <w:rsid w:val="008B2997"/>
    <w:rsid w:val="00902FB5"/>
    <w:rsid w:val="009C1D7C"/>
    <w:rsid w:val="009F7019"/>
    <w:rsid w:val="00A13BDC"/>
    <w:rsid w:val="00B872F4"/>
    <w:rsid w:val="00B90113"/>
    <w:rsid w:val="00BC4D4F"/>
    <w:rsid w:val="00C05BDC"/>
    <w:rsid w:val="00D43C52"/>
    <w:rsid w:val="00D83566"/>
    <w:rsid w:val="00D9679E"/>
    <w:rsid w:val="00DE7B06"/>
    <w:rsid w:val="00E60369"/>
    <w:rsid w:val="00EA7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7638BD"/>
  <w15:chartTrackingRefBased/>
  <w15:docId w15:val="{49DA7B4C-557A-4F65-BFCE-4861BC61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D4F"/>
    <w:pPr>
      <w:ind w:left="720"/>
      <w:contextualSpacing/>
    </w:pPr>
  </w:style>
  <w:style w:type="paragraph" w:styleId="Header">
    <w:name w:val="header"/>
    <w:basedOn w:val="Normal"/>
    <w:link w:val="HeaderChar"/>
    <w:uiPriority w:val="99"/>
    <w:unhideWhenUsed/>
    <w:rsid w:val="001F7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952"/>
  </w:style>
  <w:style w:type="paragraph" w:styleId="Footer">
    <w:name w:val="footer"/>
    <w:basedOn w:val="Normal"/>
    <w:link w:val="FooterChar"/>
    <w:uiPriority w:val="99"/>
    <w:unhideWhenUsed/>
    <w:rsid w:val="001F79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952"/>
  </w:style>
  <w:style w:type="character" w:styleId="Hyperlink">
    <w:name w:val="Hyperlink"/>
    <w:basedOn w:val="DefaultParagraphFont"/>
    <w:uiPriority w:val="99"/>
    <w:semiHidden/>
    <w:unhideWhenUsed/>
    <w:rsid w:val="00DE7B06"/>
    <w:rPr>
      <w:color w:val="0000FF"/>
      <w:u w:val="single"/>
    </w:rPr>
  </w:style>
  <w:style w:type="character" w:customStyle="1" w:styleId="mord">
    <w:name w:val="mord"/>
    <w:basedOn w:val="DefaultParagraphFont"/>
    <w:rsid w:val="009C1D7C"/>
  </w:style>
  <w:style w:type="character" w:customStyle="1" w:styleId="mrel">
    <w:name w:val="mrel"/>
    <w:basedOn w:val="DefaultParagraphFont"/>
    <w:rsid w:val="009C1D7C"/>
  </w:style>
  <w:style w:type="character" w:customStyle="1" w:styleId="mopen">
    <w:name w:val="mopen"/>
    <w:basedOn w:val="DefaultParagraphFont"/>
    <w:rsid w:val="009C1D7C"/>
  </w:style>
  <w:style w:type="character" w:customStyle="1" w:styleId="vlist-s">
    <w:name w:val="vlist-s"/>
    <w:basedOn w:val="DefaultParagraphFont"/>
    <w:rsid w:val="009C1D7C"/>
  </w:style>
  <w:style w:type="character" w:customStyle="1" w:styleId="mclose">
    <w:name w:val="mclose"/>
    <w:basedOn w:val="DefaultParagraphFont"/>
    <w:rsid w:val="009C1D7C"/>
  </w:style>
  <w:style w:type="character" w:customStyle="1" w:styleId="mbin">
    <w:name w:val="mbin"/>
    <w:basedOn w:val="DefaultParagraphFont"/>
    <w:rsid w:val="009C1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berkeley.edu/blog/posts/adversarial-examp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14366</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Dale</dc:creator>
  <cp:keywords/>
  <dc:description/>
  <cp:lastModifiedBy>Ronan Dale</cp:lastModifiedBy>
  <cp:revision>1</cp:revision>
  <dcterms:created xsi:type="dcterms:W3CDTF">2020-06-25T14:18:00Z</dcterms:created>
  <dcterms:modified xsi:type="dcterms:W3CDTF">2020-07-06T15:17:00Z</dcterms:modified>
</cp:coreProperties>
</file>