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Criteria for User Story to be considered done.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Accomplishes what was said in the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should check for crashes and unexpected output or mistakes.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the features of the user story can be integrated into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Looked by and approved by all members during sprint review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for user story meets code style guideline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