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Release Plan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Budget Tracker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Release 1.0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10/10/17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High Level Goals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-Being able to get notifications when people go over the limit of their budget. Also set notifications when future expenses are coming up.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-Keeping track of budget correctly to send notifications accordingly. Setting up pie and bar graphs to present the user their information on weekly and monthly expenses.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-Being able to take a picture of a bill and parse the total cost into the system to add it to monthly expenses.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72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-Making an achievement system to encourage users to save money or follow their budget plan. 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Sprint 1</w:t>
      </w:r>
    </w:p>
    <w:p w:rsidR="00000000" w:rsidDel="00000000" w:rsidP="00000000" w:rsidRDefault="00000000" w:rsidRPr="00000000">
      <w:pPr>
        <w:widowControl w:val="0"/>
        <w:spacing w:after="320" w:line="240" w:lineRule="auto"/>
        <w:ind w:left="0" w:firstLine="0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(3) As a developer I want to become familiar with my technology, so that I can create the project.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(2) As a developer I want to organize our code structure so that the process will go as smooth as possible.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basic layout for each activity within the app so that I can see how the project will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Sprint 2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(1) As a user I want to be able to create an account so that I can have all my budget data in one place.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(5) As a user I want to be able to manually input my expenses so that I can keep track of everyday items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(1) As a developer I want to show the user what expenses they currently have so that they can see how they are spending.</w:t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(3) As a user I want to be able to set weekly budget goals so that I can limit my spending.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(2) As a user I want to be able to track my income so that I can factor it into my weekly budget.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(5) As a user I want to be able to set up future expenses so they can automatically be added to my budget.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(8) As a developer I want to create graphs so the user can compare their budget across weeks.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Sprint 4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(21) As a developer I want a way for the user to input prices from a receipt so that they don’t have to always do it manually.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(8) As a developer I want to create an achievement system so that there is an incentive to keep using the software.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u w:val="single"/>
          <w:rtl w:val="0"/>
        </w:rPr>
        <w:t xml:space="preserve">Product Backlog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(13) As a developer I want the user to have virtual currency based on their surplus budget so that they can design an avatar.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(13) As a user I want to be able to split costs with other users so that I can keep track of money that is owed to 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