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68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Vizsgázó neve:………………………..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Szakmai vizsga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Projektfeladat - javítókulcs</w:t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2552"/>
        </w:tabs>
        <w:rPr>
          <w:b w:val="1"/>
        </w:rPr>
      </w:pPr>
      <w:r w:rsidDel="00000000" w:rsidR="00000000" w:rsidRPr="00000000">
        <w:rPr>
          <w:rtl w:val="0"/>
        </w:rPr>
        <w:t xml:space="preserve">Az ágazat megnevezése:</w:t>
        <w:tab/>
      </w:r>
      <w:r w:rsidDel="00000000" w:rsidR="00000000" w:rsidRPr="00000000">
        <w:rPr>
          <w:b w:val="1"/>
          <w:rtl w:val="0"/>
        </w:rPr>
        <w:t xml:space="preserve">Informatika és távközlés</w:t>
      </w:r>
    </w:p>
    <w:p w:rsidR="00000000" w:rsidDel="00000000" w:rsidP="00000000" w:rsidRDefault="00000000" w:rsidRPr="00000000" w14:paraId="00000008">
      <w:pPr>
        <w:tabs>
          <w:tab w:val="left" w:pos="2552"/>
        </w:tabs>
        <w:rPr>
          <w:b w:val="1"/>
        </w:rPr>
      </w:pPr>
      <w:r w:rsidDel="00000000" w:rsidR="00000000" w:rsidRPr="00000000">
        <w:rPr>
          <w:rtl w:val="0"/>
        </w:rPr>
        <w:t xml:space="preserve">Szakma megnevezése:</w:t>
        <w:tab/>
      </w:r>
      <w:r w:rsidDel="00000000" w:rsidR="00000000" w:rsidRPr="00000000">
        <w:rPr>
          <w:b w:val="1"/>
          <w:rtl w:val="0"/>
        </w:rPr>
        <w:t xml:space="preserve">Szoftverfejlesztő és -tesztelő technikus</w:t>
      </w:r>
    </w:p>
    <w:p w:rsidR="00000000" w:rsidDel="00000000" w:rsidP="00000000" w:rsidRDefault="00000000" w:rsidRPr="00000000" w14:paraId="00000009">
      <w:pPr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vizsgatevékenység megnevezése:</w:t>
      </w:r>
    </w:p>
    <w:p w:rsidR="00000000" w:rsidDel="00000000" w:rsidP="00000000" w:rsidRDefault="00000000" w:rsidRPr="00000000" w14:paraId="0000000B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Asztali- és webes szoftverfejlesztés, adatbázis-kezelés feladatsor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Időtartam: </w:t>
        <w:tab/>
      </w:r>
      <w:r w:rsidDel="00000000" w:rsidR="00000000" w:rsidRPr="00000000">
        <w:rPr>
          <w:b w:val="1"/>
          <w:rtl w:val="0"/>
        </w:rPr>
        <w:t xml:space="preserve">240 perc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vizsgatevékenység aránya a teljes szakmai vizsgán belül: </w:t>
      </w:r>
    </w:p>
    <w:p w:rsidR="00000000" w:rsidDel="00000000" w:rsidP="00000000" w:rsidRDefault="00000000" w:rsidRPr="00000000" w14:paraId="00000011">
      <w:pPr>
        <w:spacing w:after="360" w:lineRule="auto"/>
        <w:ind w:left="709"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90%</w:t>
      </w:r>
    </w:p>
    <w:p w:rsidR="00000000" w:rsidDel="00000000" w:rsidP="00000000" w:rsidRDefault="00000000" w:rsidRPr="00000000" w14:paraId="00000012">
      <w:pPr>
        <w:spacing w:before="360" w:lineRule="auto"/>
        <w:rPr/>
      </w:pPr>
      <w:r w:rsidDel="00000000" w:rsidR="00000000" w:rsidRPr="00000000">
        <w:rPr>
          <w:rtl w:val="0"/>
        </w:rPr>
        <w:t xml:space="preserve">Jóváhagyta:</w:t>
      </w:r>
    </w:p>
    <w:p w:rsidR="00000000" w:rsidDel="00000000" w:rsidP="00000000" w:rsidRDefault="00000000" w:rsidRPr="00000000" w14:paraId="00000013">
      <w:pPr>
        <w:spacing w:before="360" w:lineRule="auto"/>
        <w:rPr/>
      </w:pPr>
      <w:r w:rsidDel="00000000" w:rsidR="00000000" w:rsidRPr="00000000">
        <w:rPr>
          <w:rtl w:val="0"/>
        </w:rPr>
        <w:t xml:space="preserve">Dátum: 2022. ……………………………</w:t>
      </w:r>
    </w:p>
    <w:p w:rsidR="00000000" w:rsidDel="00000000" w:rsidP="00000000" w:rsidRDefault="00000000" w:rsidRPr="00000000" w14:paraId="00000014">
      <w:pPr>
        <w:spacing w:before="600" w:lineRule="auto"/>
        <w:rPr/>
      </w:pPr>
      <w:r w:rsidDel="00000000" w:rsidR="00000000" w:rsidRPr="00000000">
        <w:rPr>
          <w:rtl w:val="0"/>
        </w:rPr>
        <w:tab/>
        <w:t xml:space="preserve">……………………………..</w:t>
        <w:tab/>
      </w:r>
    </w:p>
    <w:p w:rsidR="00000000" w:rsidDel="00000000" w:rsidP="00000000" w:rsidRDefault="00000000" w:rsidRPr="00000000" w14:paraId="00000015">
      <w:pPr>
        <w:tabs>
          <w:tab w:val="center" w:pos="2268"/>
          <w:tab w:val="center" w:pos="6804"/>
        </w:tabs>
        <w:spacing w:after="0" w:lineRule="auto"/>
        <w:rPr>
          <w:color w:val="000000"/>
        </w:rPr>
      </w:pPr>
      <w:r w:rsidDel="00000000" w:rsidR="00000000" w:rsidRPr="00000000">
        <w:rPr>
          <w:rtl w:val="0"/>
        </w:rPr>
        <w:tab/>
        <w:t xml:space="preserve">Módos Gábor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center" w:pos="2268"/>
          <w:tab w:val="center" w:pos="6804"/>
        </w:tabs>
        <w:rPr>
          <w:color w:val="00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igazgató</w:t>
      </w:r>
    </w:p>
    <w:p w:rsidR="00000000" w:rsidDel="00000000" w:rsidP="00000000" w:rsidRDefault="00000000" w:rsidRPr="00000000" w14:paraId="00000017">
      <w:pPr>
        <w:spacing w:before="48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Vizsgaszervező neve: </w:t>
      </w:r>
    </w:p>
    <w:p w:rsidR="00000000" w:rsidDel="00000000" w:rsidP="00000000" w:rsidRDefault="00000000" w:rsidRPr="00000000" w14:paraId="00000019">
      <w:pPr>
        <w:spacing w:after="360" w:lineRule="auto"/>
        <w:ind w:left="141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Győri SZC Jedlik Ányos Gépipari és Informatikai Technikum és Kollégium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Vizsga dátuma: </w:t>
      </w:r>
    </w:p>
    <w:p w:rsidR="00000000" w:rsidDel="00000000" w:rsidP="00000000" w:rsidRDefault="00000000" w:rsidRPr="00000000" w14:paraId="0000001B">
      <w:pPr>
        <w:spacing w:after="360" w:lineRule="auto"/>
        <w:ind w:left="709"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Vizsga helyszíne: </w:t>
      </w:r>
    </w:p>
    <w:p w:rsidR="00000000" w:rsidDel="00000000" w:rsidP="00000000" w:rsidRDefault="00000000" w:rsidRPr="00000000" w14:paraId="0000001D">
      <w:pPr>
        <w:spacing w:after="0" w:lineRule="auto"/>
        <w:ind w:left="141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Győri SZC Jedlik Ányos Gépipari és Informatikai Technikum és Kollégium</w:t>
      </w:r>
    </w:p>
    <w:p w:rsidR="00000000" w:rsidDel="00000000" w:rsidP="00000000" w:rsidRDefault="00000000" w:rsidRPr="00000000" w14:paraId="0000001E">
      <w:pPr>
        <w:spacing w:after="360" w:lineRule="auto"/>
        <w:ind w:left="141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9021 Győr, Szent István út 7.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Használható segédeszköz: </w:t>
      </w:r>
    </w:p>
    <w:p w:rsidR="00000000" w:rsidDel="00000000" w:rsidP="00000000" w:rsidRDefault="00000000" w:rsidRPr="00000000" w14:paraId="00000020">
      <w:pPr>
        <w:spacing w:after="360" w:lineRule="auto"/>
        <w:ind w:left="1418" w:firstLine="0"/>
        <w:rPr/>
      </w:pPr>
      <w:r w:rsidDel="00000000" w:rsidR="00000000" w:rsidRPr="00000000">
        <w:rPr>
          <w:rtl w:val="0"/>
        </w:rPr>
        <w:t xml:space="preserve">A gyakorlati vizsgatevékenység során a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jelölt, a feladat kidolgozása közben az alábbi eszközöket használhatja: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7" w:type="default"/>
          <w:pgSz w:h="16838" w:w="11906" w:orient="portrait"/>
          <w:pgMar w:bottom="1417" w:top="1417" w:left="1417" w:right="1417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internethasználattal rendelkező asztali számítógép</w:t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Grafikus és konzolos részt egyaránt tartalmazó asztali alkalmazás fejlesztése</w:t>
      </w:r>
    </w:p>
    <w:tbl>
      <w:tblPr>
        <w:tblStyle w:val="Table1"/>
        <w:tblW w:w="8970.0" w:type="dxa"/>
        <w:jc w:val="left"/>
        <w:tblInd w:w="9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000000" w:space="0" w:sz="4" w:val="single"/>
        </w:tblBorders>
        <w:tblLayout w:type="fixed"/>
        <w:tblLook w:val="0400"/>
      </w:tblPr>
      <w:tblGrid>
        <w:gridCol w:w="8130"/>
        <w:gridCol w:w="840"/>
        <w:tblGridChange w:id="0">
          <w:tblGrid>
            <w:gridCol w:w="8130"/>
            <w:gridCol w:w="8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Konzolos feladat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0" w:lineRule="auto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Konzolos projektet készített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Journeys</w:t>
            </w:r>
            <w:r w:rsidDel="00000000" w:rsidR="00000000" w:rsidRPr="00000000">
              <w:rPr>
                <w:rtl w:val="0"/>
              </w:rPr>
              <w:t xml:space="preserve"> néven.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 programkód szintaktikailag hibátlan, lefordítható.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Készített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JourneyModel</w:t>
            </w:r>
            <w:r w:rsidDel="00000000" w:rsidR="00000000" w:rsidRPr="00000000">
              <w:rPr>
                <w:rtl w:val="0"/>
              </w:rPr>
              <w:t xml:space="preserve"> néven önálló osztályt, az adattagok neve és láthatósága az ábrának megfelelő.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Készített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VehicleModel</w:t>
            </w:r>
            <w:r w:rsidDel="00000000" w:rsidR="00000000" w:rsidRPr="00000000">
              <w:rPr>
                <w:rtl w:val="0"/>
              </w:rPr>
              <w:t xml:space="preserve"> néven önálló osztályt, az adattagok neve és láthatósága az ábrának megfelelő.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Statikus metódust készített az adatok betöltéséhez. A metódus visszatérési értéke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JourneyModel</w:t>
            </w:r>
            <w:r w:rsidDel="00000000" w:rsidR="00000000" w:rsidRPr="00000000">
              <w:rPr>
                <w:rtl w:val="0"/>
              </w:rPr>
              <w:t xml:space="preserve"> osztályból képzett lista, a paramétere a betöltendő fájl neve.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Konstruktort készített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JourneyModel</w:t>
            </w:r>
            <w:r w:rsidDel="00000000" w:rsidR="00000000" w:rsidRPr="00000000">
              <w:rPr>
                <w:rtl w:val="0"/>
              </w:rPr>
              <w:t xml:space="preserve"> osztályhoz, melynek segítségével beállítja az osztály adattagjait.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Legalább egy sort beolvasott valamelyik állományból.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Összetett adatszerkezetbe betöltötte az összes adatot valamelyik állományból.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Meghatározta a repülővel elérhető utazásokat.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Meghatározta a legkorábbi repülővel elérhető utazást.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Kiírta a repülővel elérhető utazásokat, kiemelve a legkorábbi utazást, dátummal és szöveggel.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Közlekedési eszközönként megszámolta hány utazást tartalmaz az utazási iroda ajánlata.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Közlekedési eszközönként megszámolta összesen hány férőhely van.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Ha a közlekedési eszköz férőhelyeinek kapacitása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  <w:t xml:space="preserve"> vagy üres értékű, akkor kiírta, hogy „önállóan szervezve”.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 kiírások a mintának megfelelnek.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after="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Összesen: 15 pont</w:t>
            </w:r>
          </w:p>
        </w:tc>
      </w:tr>
    </w:tbl>
    <w:p w:rsidR="00000000" w:rsidDel="00000000" w:rsidP="00000000" w:rsidRDefault="00000000" w:rsidRPr="00000000" w14:paraId="00000045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062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000000" w:space="0" w:sz="4" w:val="single"/>
        </w:tblBorders>
        <w:tblLayout w:type="fixed"/>
        <w:tblLook w:val="0400"/>
      </w:tblPr>
      <w:tblGrid>
        <w:gridCol w:w="8217"/>
        <w:gridCol w:w="845"/>
        <w:tblGridChange w:id="0">
          <w:tblGrid>
            <w:gridCol w:w="8217"/>
            <w:gridCol w:w="8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Grafikus feladat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Grafikus projektet készített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JourneysGUI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néven.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 programkód szintaktikailag hibátlan, lefordítható.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Kialakította az adat környezetet (modellek, Entity Framework, stb.)</w:t>
            </w:r>
          </w:p>
          <w:p w:rsidR="00000000" w:rsidDel="00000000" w:rsidP="00000000" w:rsidRDefault="00000000" w:rsidRPr="00000000" w14:paraId="0000004E">
            <w:pPr>
              <w:spacing w:after="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 pont nem adható meg, ha a modellek egy az egyben a másik projektre hivatkoznak.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Az elkészített program ablaka reszponzív viselkedésű.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Az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utazasok</w:t>
            </w:r>
            <w:r w:rsidDel="00000000" w:rsidR="00000000" w:rsidRPr="00000000">
              <w:rPr>
                <w:rtl w:val="0"/>
              </w:rPr>
              <w:t xml:space="preserve"> adatbázishoz csatlakozott.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 bal oldali listába betöltötte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vehicles</w:t>
            </w:r>
            <w:r w:rsidDel="00000000" w:rsidR="00000000" w:rsidRPr="00000000">
              <w:rPr>
                <w:rtl w:val="0"/>
              </w:rPr>
              <w:t xml:space="preserve"> tábla összes rekordját.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 listában a közlekedési eszközök típusai és a hozzájuk tartozó utazások száma jelenik meg.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 lista kijelölt eleme alapján megjelennek az utazások a lenyíló listában. A lenyíló listában a célország neve és az utazás kezdetének dátuma jelenik meg.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 lenyíló listában kiválasztott utazásnak megjelenik a leírása. A leírás mellett görgetősáv segíti az olvasást ha szükséges.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Adatkötés segítségével valósította meg a fenti feladatot.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E">
            <w:pPr>
              <w:spacing w:after="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Összesen: 10 pont</w:t>
            </w:r>
          </w:p>
        </w:tc>
      </w:tr>
    </w:tbl>
    <w:p w:rsidR="00000000" w:rsidDel="00000000" w:rsidP="00000000" w:rsidRDefault="00000000" w:rsidRPr="00000000" w14:paraId="00000060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Reszponzív viselkedésű weboldal</w:t>
      </w:r>
    </w:p>
    <w:tbl>
      <w:tblPr>
        <w:tblStyle w:val="Table3"/>
        <w:tblW w:w="9062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000000" w:space="0" w:sz="4" w:val="single"/>
        </w:tblBorders>
        <w:tblLayout w:type="fixed"/>
        <w:tblLook w:val="0400"/>
      </w:tblPr>
      <w:tblGrid>
        <w:gridCol w:w="8217"/>
        <w:gridCol w:w="845"/>
        <w:tblGridChange w:id="0">
          <w:tblGrid>
            <w:gridCol w:w="8217"/>
            <w:gridCol w:w="8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Feladat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home</w:t>
            </w:r>
            <w:r w:rsidDel="00000000" w:rsidR="00000000" w:rsidRPr="00000000">
              <w:rPr>
                <w:rtl w:val="0"/>
              </w:rPr>
              <w:t xml:space="preserve"> osztálykijelölőhöz tartozó keret háttérképe nem ismétlődik és kitölti a keretet.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 nyitó oldalon található gombokra megnyílnak a megfelelő oldalak.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Az aktív laphoz tartozó menüpont színe (R: 71, G: 71, B:150)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 kínálat oldalon a kártyák címe (pl.: Bali 2022-10-22) feliratnak a szövegszíne ugyanolyan, mint az oldal háttérszíne.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Az aktív laphoz tartozó menüpont aláhúzott betűstílusú.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registration.html</w:t>
            </w:r>
            <w:r w:rsidDel="00000000" w:rsidR="00000000" w:rsidRPr="00000000">
              <w:rPr>
                <w:rtl w:val="0"/>
              </w:rPr>
              <w:t xml:space="preserve"> oldalon az oldal tetején a menü középen jelenik meg.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Javított a Javascript program hibáját.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Beszúrt egy új utat, minden adat megfelelő helyen szerepel.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 megfelelő Bootstrap osztályok felhasználásával elérte, hogy az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offers.html</w:t>
            </w:r>
            <w:r w:rsidDel="00000000" w:rsidR="00000000" w:rsidRPr="00000000">
              <w:rPr>
                <w:rtl w:val="0"/>
              </w:rPr>
              <w:t xml:space="preserve"> oldalon található kártyák nagyon nagy méretű kijelzőkön 3 oszlopban jelennek meg.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Új beviteli mezővel bővítette az űrlapot. Az mező típusa URL, a stílusa azonos a többivel.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8">
            <w:pPr>
              <w:spacing w:after="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Összesen: 10 pont</w:t>
            </w:r>
          </w:p>
        </w:tc>
      </w:tr>
    </w:tbl>
    <w:p w:rsidR="00000000" w:rsidDel="00000000" w:rsidP="00000000" w:rsidRDefault="00000000" w:rsidRPr="00000000" w14:paraId="0000007A">
      <w:pPr>
        <w:spacing w:after="160" w:line="259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Backend programozás</w:t>
      </w:r>
    </w:p>
    <w:tbl>
      <w:tblPr>
        <w:tblStyle w:val="Table4"/>
        <w:tblW w:w="9062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000000" w:space="0" w:sz="4" w:val="single"/>
        </w:tblBorders>
        <w:tblLayout w:type="fixed"/>
        <w:tblLook w:val="0400"/>
      </w:tblPr>
      <w:tblGrid>
        <w:gridCol w:w="7933"/>
        <w:gridCol w:w="1129"/>
        <w:tblGridChange w:id="0">
          <w:tblGrid>
            <w:gridCol w:w="7933"/>
            <w:gridCol w:w="112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Feladat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journeys</w:t>
            </w:r>
            <w:r w:rsidDel="00000000" w:rsidR="00000000" w:rsidRPr="00000000">
              <w:rPr>
                <w:rtl w:val="0"/>
              </w:rPr>
              <w:t xml:space="preserve"> modellt a megfelelő mezőkkel létrehozta és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capacity</w:t>
            </w:r>
            <w:r w:rsidDel="00000000" w:rsidR="00000000" w:rsidRPr="00000000">
              <w:rPr>
                <w:rtl w:val="0"/>
              </w:rPr>
              <w:t xml:space="preserve"> mező alapértelmezett értékét 1-re beállította.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vehicles</w:t>
            </w:r>
            <w:r w:rsidDel="00000000" w:rsidR="00000000" w:rsidRPr="00000000">
              <w:rPr>
                <w:rtl w:val="0"/>
              </w:rPr>
              <w:t xml:space="preserve"> modellt a megfelelő mezőkkel létrehozta és a két tábla közti kapcsolatot beállította.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vehicles</w:t>
            </w:r>
            <w:r w:rsidDel="00000000" w:rsidR="00000000" w:rsidRPr="00000000">
              <w:rPr>
                <w:rtl w:val="0"/>
              </w:rPr>
              <w:t xml:space="preserve"> táblában a megfelelő rekordokat beszúrta.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Az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api/journeys/{vehicle} GET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route létezik.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Az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api/journeys/{vehicle} GET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kérésre visszaadja az adott járműtípussal elérhető utazásokat (és csak azokat),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  <w:t xml:space="preserve">-as státuszkóddal tér vissza és a visszaadott JSON tömb formátuma helyes.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Az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/api/journeys/{vehicle} GET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kérésre visszaadja az adott járműtípussal elérhető utazásokat (és csak azokat), amely tartalmazza a jármű típusát is.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Az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/api/journeys/{vehicle} GET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kérésre – ha egyetlen ajánlat sem elérhető az adott jármű típussal – „A megadott járművel nem érhető el utazási ajánlat.” üzenettel és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404</w:t>
            </w:r>
            <w:r w:rsidDel="00000000" w:rsidR="00000000" w:rsidRPr="00000000">
              <w:rPr>
                <w:rtl w:val="0"/>
              </w:rPr>
              <w:t xml:space="preserve">-es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státuszkóddal tér vissza.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Az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/api/journey POST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route létezik.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Az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/api/journey POST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kérésre helyesen beszúrja az utazást az adatbázisba, majd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  <w:t xml:space="preserve">-es státuszkóddal és a beszúrt rekord id-jával tér vissza.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Az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/api/journey POST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kérés hiányos adattartalma esetén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  <w:t xml:space="preserve">-as státuszkóddal és „Hiányos adatok” üzenettel tér vissza.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Az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/api/journey/{id} DELETE</w:t>
            </w:r>
            <w:r w:rsidDel="00000000" w:rsidR="00000000" w:rsidRPr="00000000">
              <w:rPr>
                <w:rtl w:val="0"/>
              </w:rPr>
              <w:t xml:space="preserve"> route létezik.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Az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/api/journey/{id} DELETE</w:t>
            </w:r>
            <w:r w:rsidDel="00000000" w:rsidR="00000000" w:rsidRPr="00000000">
              <w:rPr>
                <w:rtl w:val="0"/>
              </w:rPr>
              <w:t xml:space="preserve"> kérésre – létező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 esetén – törli a rekordot és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204</w:t>
            </w:r>
            <w:r w:rsidDel="00000000" w:rsidR="00000000" w:rsidRPr="00000000">
              <w:rPr>
                <w:rtl w:val="0"/>
              </w:rPr>
              <w:t xml:space="preserve">-es státuszkóddal tér vissza.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Az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/api/journey/{id} DELETE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kérésre – nem létező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 esetén –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rtl w:val="0"/>
              </w:rPr>
              <w:t xml:space="preserve">404</w:t>
            </w:r>
            <w:r w:rsidDel="00000000" w:rsidR="00000000" w:rsidRPr="00000000">
              <w:rPr>
                <w:rtl w:val="0"/>
              </w:rPr>
              <w:t xml:space="preserve">-es státuszkóddal és az „Az ajánlat nem létezik.” üzenettel tér vissza.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Thunder Client vagy Postman kollekciót lementette, benne legalább két kérést letesztelt.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Az SQL vagy JSON állományt megfelelő tartalommal leadta.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9C">
            <w:pPr>
              <w:spacing w:after="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Összesen: 15 pont</w:t>
            </w:r>
          </w:p>
        </w:tc>
      </w:tr>
    </w:tbl>
    <w:p w:rsidR="00000000" w:rsidDel="00000000" w:rsidP="00000000" w:rsidRDefault="00000000" w:rsidRPr="00000000" w14:paraId="0000009E">
      <w:pPr>
        <w:spacing w:after="160" w:line="259" w:lineRule="auto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Frontend programozás</w:t>
      </w:r>
    </w:p>
    <w:tbl>
      <w:tblPr>
        <w:tblStyle w:val="Table5"/>
        <w:tblW w:w="9062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000000" w:space="0" w:sz="4" w:val="single"/>
        </w:tblBorders>
        <w:tblLayout w:type="fixed"/>
        <w:tblLook w:val="0400"/>
      </w:tblPr>
      <w:tblGrid>
        <w:gridCol w:w="8217"/>
        <w:gridCol w:w="845"/>
        <w:tblGridChange w:id="0">
          <w:tblGrid>
            <w:gridCol w:w="8217"/>
            <w:gridCol w:w="8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Feladat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Létrehozta az alkalmazást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Az alkalmazás tartalmazza a szükséges útvonalakat.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Létrehozta a menüt, ami az előírt oldalakat nyitja meg.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Létezik az üres vezérlőt, ami a nyitóoldal.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A kínálat listázáshoz tartozó vezérlőt létrehozta, az útvonal elérhető.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A listázás oldalon valamilyen formában megjelenik minden szükséges adat. Az adatokat a backendről olvassa.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A megjelenítéshez külső komponenst használt.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A megjelenítés a mintának megfelelő (oszlopsorrend, adattartalom).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Az „érdekel” gombok léteznek a megfelelő útvonalra ugrik.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A regisztrációt végző vezérlő létezik, az útvonal elérhető, a mintának megfelelő.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Az úticélokat a backendről kérdezi le.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Hiba esetén a hibaüzenet a mintának megfelelően jelenik meg.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Az adatokat elküldi a backendre.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Sikeres küldés után kiírja a regisztráció azonosító számát, és átnavigál a kínálatok oldalra.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Az érdekel gombra kattintva a regisztrációnál a lenyíló listában a megfelelő utazás van kiválasztva.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C0">
            <w:pPr>
              <w:spacing w:after="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Összesen: 15 pont</w:t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417" w:right="1417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24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759450" cy="141224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59450" cy="14122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hu-HU"/>
      </w:rPr>
    </w:rPrDefault>
    <w:pPrDefault>
      <w:pPr>
        <w:spacing w:after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40" w:before="240" w:lineRule="auto"/>
      <w:ind w:left="432" w:hanging="432"/>
      <w:jc w:val="left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360" w:lineRule="auto"/>
      <w:ind w:left="578" w:hanging="578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spacing w:after="0" w:lineRule="auto"/>
      <w:jc w:val="left"/>
    </w:pPr>
    <w:rPr>
      <w:rFonts w:ascii="Calibri" w:cs="Calibri" w:eastAsia="Calibri" w:hAnsi="Calibri"/>
      <w:sz w:val="56"/>
      <w:szCs w:val="56"/>
    </w:rPr>
  </w:style>
  <w:style w:type="paragraph" w:styleId="Norml" w:default="1">
    <w:name w:val="Normal"/>
    <w:qFormat w:val="1"/>
    <w:rsid w:val="009A5C06"/>
    <w:pPr>
      <w:spacing w:after="120" w:line="240" w:lineRule="auto"/>
      <w:jc w:val="both"/>
    </w:pPr>
    <w:rPr>
      <w:rFonts w:ascii="Times New Roman" w:cs="Times New Roman" w:eastAsia="Times New Roman" w:hAnsi="Times New Roman"/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 w:val="1"/>
    <w:rsid w:val="009A5C06"/>
    <w:pPr>
      <w:keepNext w:val="1"/>
      <w:keepLines w:val="1"/>
      <w:pageBreakBefore w:val="1"/>
      <w:numPr>
        <w:numId w:val="9"/>
      </w:numPr>
      <w:spacing w:after="240" w:before="240"/>
      <w:jc w:val="left"/>
      <w:outlineLvl w:val="0"/>
    </w:pPr>
    <w:rPr>
      <w:rFonts w:cstheme="majorBidi" w:eastAsiaTheme="majorEastAsia"/>
      <w:b w:val="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 w:val="1"/>
    <w:qFormat w:val="1"/>
    <w:rsid w:val="009B3191"/>
    <w:pPr>
      <w:keepNext w:val="1"/>
      <w:keepLines w:val="1"/>
      <w:numPr>
        <w:ilvl w:val="1"/>
        <w:numId w:val="9"/>
      </w:numPr>
      <w:spacing w:after="240" w:before="360"/>
      <w:ind w:left="578" w:hanging="578"/>
      <w:outlineLvl w:val="1"/>
    </w:pPr>
    <w:rPr>
      <w:rFonts w:cstheme="majorBidi" w:eastAsiaTheme="majorEastAsia"/>
      <w:b w:val="1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 w:val="1"/>
    <w:qFormat w:val="1"/>
    <w:rsid w:val="009A5C06"/>
    <w:pPr>
      <w:keepNext w:val="1"/>
      <w:keepLines w:val="1"/>
      <w:numPr>
        <w:ilvl w:val="2"/>
        <w:numId w:val="9"/>
      </w:numPr>
      <w:spacing w:after="0" w:before="40"/>
      <w:outlineLvl w:val="2"/>
    </w:pPr>
    <w:rPr>
      <w:rFonts w:cstheme="majorBidi" w:eastAsiaTheme="majorEastAsia"/>
      <w:b w:val="1"/>
      <w:sz w:val="28"/>
    </w:rPr>
  </w:style>
  <w:style w:type="paragraph" w:styleId="Cmsor4">
    <w:name w:val="heading 4"/>
    <w:basedOn w:val="Norml"/>
    <w:next w:val="Norml"/>
    <w:link w:val="Cmsor4Char"/>
    <w:uiPriority w:val="9"/>
    <w:semiHidden w:val="1"/>
    <w:unhideWhenUsed w:val="1"/>
    <w:qFormat w:val="1"/>
    <w:rsid w:val="009A5C06"/>
    <w:pPr>
      <w:keepNext w:val="1"/>
      <w:keepLines w:val="1"/>
      <w:numPr>
        <w:ilvl w:val="3"/>
        <w:numId w:val="9"/>
      </w:numPr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Cmsor5">
    <w:name w:val="heading 5"/>
    <w:basedOn w:val="Norml"/>
    <w:next w:val="Norml"/>
    <w:link w:val="Cmsor5Char"/>
    <w:uiPriority w:val="9"/>
    <w:semiHidden w:val="1"/>
    <w:unhideWhenUsed w:val="1"/>
    <w:qFormat w:val="1"/>
    <w:rsid w:val="009A5C06"/>
    <w:pPr>
      <w:keepNext w:val="1"/>
      <w:keepLines w:val="1"/>
      <w:numPr>
        <w:ilvl w:val="4"/>
        <w:numId w:val="9"/>
      </w:numPr>
      <w:spacing w:after="0"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Cmsor6">
    <w:name w:val="heading 6"/>
    <w:basedOn w:val="Norml"/>
    <w:next w:val="Norml"/>
    <w:link w:val="Cmsor6Char"/>
    <w:uiPriority w:val="9"/>
    <w:semiHidden w:val="1"/>
    <w:unhideWhenUsed w:val="1"/>
    <w:qFormat w:val="1"/>
    <w:rsid w:val="009A5C06"/>
    <w:pPr>
      <w:keepNext w:val="1"/>
      <w:keepLines w:val="1"/>
      <w:numPr>
        <w:ilvl w:val="5"/>
        <w:numId w:val="9"/>
      </w:numPr>
      <w:spacing w:after="0"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Cmsor7">
    <w:name w:val="heading 7"/>
    <w:basedOn w:val="Norml"/>
    <w:next w:val="Norml"/>
    <w:link w:val="Cmsor7Char"/>
    <w:uiPriority w:val="9"/>
    <w:semiHidden w:val="1"/>
    <w:unhideWhenUsed w:val="1"/>
    <w:qFormat w:val="1"/>
    <w:rsid w:val="009A5C06"/>
    <w:pPr>
      <w:keepNext w:val="1"/>
      <w:keepLines w:val="1"/>
      <w:numPr>
        <w:ilvl w:val="6"/>
        <w:numId w:val="9"/>
      </w:numPr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Cmsor8">
    <w:name w:val="heading 8"/>
    <w:basedOn w:val="Norml"/>
    <w:next w:val="Norml"/>
    <w:link w:val="Cmsor8Char"/>
    <w:uiPriority w:val="9"/>
    <w:semiHidden w:val="1"/>
    <w:unhideWhenUsed w:val="1"/>
    <w:qFormat w:val="1"/>
    <w:rsid w:val="009A5C06"/>
    <w:pPr>
      <w:keepNext w:val="1"/>
      <w:keepLines w:val="1"/>
      <w:numPr>
        <w:ilvl w:val="7"/>
        <w:numId w:val="9"/>
      </w:numPr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 w:val="1"/>
    <w:unhideWhenUsed w:val="1"/>
    <w:qFormat w:val="1"/>
    <w:rsid w:val="009A5C06"/>
    <w:pPr>
      <w:keepNext w:val="1"/>
      <w:keepLines w:val="1"/>
      <w:numPr>
        <w:ilvl w:val="8"/>
        <w:numId w:val="9"/>
      </w:numPr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Kd" w:customStyle="1">
    <w:name w:val="Kód"/>
    <w:basedOn w:val="Norml"/>
    <w:next w:val="Norml"/>
    <w:link w:val="KdChar"/>
    <w:autoRedefine w:val="1"/>
    <w:qFormat w:val="1"/>
    <w:rsid w:val="009B3191"/>
    <w:pPr>
      <w:spacing w:after="4"/>
      <w:ind w:left="118" w:right="136" w:hanging="10"/>
      <w:jc w:val="center"/>
    </w:pPr>
    <w:rPr>
      <w:rFonts w:ascii="Courier New" w:hAnsi="Courier New" w:cstheme="minorHAnsi"/>
      <w:color w:val="000000"/>
      <w:sz w:val="22"/>
    </w:rPr>
  </w:style>
  <w:style w:type="character" w:styleId="KdChar" w:customStyle="1">
    <w:name w:val="Kód Char"/>
    <w:basedOn w:val="Bekezdsalapbettpusa"/>
    <w:link w:val="Kd"/>
    <w:rsid w:val="009B3191"/>
    <w:rPr>
      <w:rFonts w:ascii="Courier New" w:eastAsia="Times New Roman" w:hAnsi="Courier New" w:cstheme="minorHAnsi"/>
      <w:color w:val="000000"/>
      <w:szCs w:val="24"/>
      <w:lang w:eastAsia="hu-HU"/>
    </w:rPr>
  </w:style>
  <w:style w:type="character" w:styleId="Cmsor1Char" w:customStyle="1">
    <w:name w:val="Címsor 1 Char"/>
    <w:basedOn w:val="Bekezdsalapbettpusa"/>
    <w:link w:val="Cmsor1"/>
    <w:uiPriority w:val="9"/>
    <w:rsid w:val="009A5C06"/>
    <w:rPr>
      <w:rFonts w:ascii="Times New Roman" w:hAnsi="Times New Roman" w:cstheme="majorBidi" w:eastAsiaTheme="majorEastAsia"/>
      <w:b w:val="1"/>
      <w:sz w:val="32"/>
      <w:szCs w:val="32"/>
      <w:lang w:eastAsia="hu-HU"/>
    </w:rPr>
  </w:style>
  <w:style w:type="paragraph" w:styleId="Listaszerbekezds">
    <w:name w:val="List Paragraph"/>
    <w:basedOn w:val="Norml"/>
    <w:uiPriority w:val="34"/>
    <w:qFormat w:val="1"/>
    <w:rsid w:val="009A5C06"/>
    <w:pPr>
      <w:spacing w:after="160" w:line="259" w:lineRule="auto"/>
      <w:ind w:left="720"/>
      <w:contextualSpacing w:val="1"/>
      <w:jc w:val="left"/>
    </w:pPr>
    <w:rPr>
      <w:rFonts w:cstheme="minorBidi" w:eastAsiaTheme="minorHAnsi"/>
      <w:szCs w:val="22"/>
    </w:rPr>
  </w:style>
  <w:style w:type="paragraph" w:styleId="lfej">
    <w:name w:val="header"/>
    <w:basedOn w:val="Norml"/>
    <w:link w:val="lfejChar"/>
    <w:uiPriority w:val="99"/>
    <w:unhideWhenUsed w:val="1"/>
    <w:rsid w:val="009A5C06"/>
    <w:pPr>
      <w:tabs>
        <w:tab w:val="center" w:pos="4536"/>
        <w:tab w:val="right" w:pos="9072"/>
      </w:tabs>
      <w:spacing w:after="0"/>
    </w:pPr>
  </w:style>
  <w:style w:type="character" w:styleId="lfejChar" w:customStyle="1">
    <w:name w:val="Élőfej Char"/>
    <w:basedOn w:val="Bekezdsalapbettpusa"/>
    <w:link w:val="lfej"/>
    <w:uiPriority w:val="99"/>
    <w:rsid w:val="009A5C06"/>
    <w:rPr>
      <w:rFonts w:ascii="Times New Roman" w:cs="Times New Roman" w:eastAsia="Times New Roman" w:hAnsi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 w:val="1"/>
    <w:rsid w:val="009A5C06"/>
    <w:pPr>
      <w:tabs>
        <w:tab w:val="center" w:pos="4536"/>
        <w:tab w:val="right" w:pos="9072"/>
      </w:tabs>
      <w:spacing w:after="0"/>
    </w:pPr>
  </w:style>
  <w:style w:type="character" w:styleId="llbChar" w:customStyle="1">
    <w:name w:val="Élőláb Char"/>
    <w:basedOn w:val="Bekezdsalapbettpusa"/>
    <w:link w:val="llb"/>
    <w:uiPriority w:val="99"/>
    <w:rsid w:val="009A5C06"/>
    <w:rPr>
      <w:rFonts w:ascii="Times New Roman" w:cs="Times New Roman" w:eastAsia="Times New Roman" w:hAnsi="Times New Roman"/>
      <w:sz w:val="24"/>
      <w:szCs w:val="24"/>
      <w:lang w:eastAsia="hu-HU"/>
    </w:rPr>
  </w:style>
  <w:style w:type="character" w:styleId="message-body" w:customStyle="1">
    <w:name w:val="message-body"/>
    <w:basedOn w:val="Bekezdsalapbettpusa"/>
    <w:rsid w:val="009A5C06"/>
  </w:style>
  <w:style w:type="character" w:styleId="objectbox-stacktrace" w:customStyle="1">
    <w:name w:val="objectbox-stacktrace"/>
    <w:basedOn w:val="Bekezdsalapbettpusa"/>
    <w:rsid w:val="009A5C06"/>
  </w:style>
  <w:style w:type="character" w:styleId="objectbox" w:customStyle="1">
    <w:name w:val="objectbox"/>
    <w:basedOn w:val="Bekezdsalapbettpusa"/>
    <w:rsid w:val="009A5C06"/>
  </w:style>
  <w:style w:type="character" w:styleId="Cmsor2Char" w:customStyle="1">
    <w:name w:val="Címsor 2 Char"/>
    <w:basedOn w:val="Bekezdsalapbettpusa"/>
    <w:link w:val="Cmsor2"/>
    <w:uiPriority w:val="9"/>
    <w:rsid w:val="009B3191"/>
    <w:rPr>
      <w:rFonts w:ascii="Times New Roman" w:hAnsi="Times New Roman" w:cstheme="majorBidi" w:eastAsiaTheme="majorEastAsia"/>
      <w:b w:val="1"/>
      <w:sz w:val="28"/>
      <w:szCs w:val="26"/>
      <w:lang w:eastAsia="hu-HU"/>
    </w:rPr>
  </w:style>
  <w:style w:type="character" w:styleId="Cmsor3Char" w:customStyle="1">
    <w:name w:val="Címsor 3 Char"/>
    <w:basedOn w:val="Bekezdsalapbettpusa"/>
    <w:link w:val="Cmsor3"/>
    <w:uiPriority w:val="9"/>
    <w:rsid w:val="009A5C06"/>
    <w:rPr>
      <w:rFonts w:ascii="Times New Roman" w:hAnsi="Times New Roman" w:cstheme="majorBidi" w:eastAsiaTheme="majorEastAsia"/>
      <w:b w:val="1"/>
      <w:sz w:val="28"/>
      <w:szCs w:val="24"/>
      <w:lang w:eastAsia="hu-HU"/>
    </w:rPr>
  </w:style>
  <w:style w:type="character" w:styleId="Hiperhivatkozs">
    <w:name w:val="Hyperlink"/>
    <w:basedOn w:val="Bekezdsalapbettpusa"/>
    <w:uiPriority w:val="99"/>
    <w:unhideWhenUsed w:val="1"/>
    <w:rsid w:val="009A5C06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9A5C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staszertblzat31jellszn">
    <w:name w:val="List Table 3 Accent 1"/>
    <w:basedOn w:val="Normltblzat"/>
    <w:uiPriority w:val="48"/>
    <w:rsid w:val="009A5C06"/>
    <w:pPr>
      <w:spacing w:after="0" w:line="240" w:lineRule="auto"/>
    </w:pPr>
    <w:tblPr>
      <w:tblStyleRowBandSize w:val="1"/>
      <w:tblStyleColBandSize w:val="1"/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b9bd5" w:space="0" w:sz="4" w:themeColor="accent1" w:val="single"/>
          <w:right w:color="5b9bd5" w:space="0" w:sz="4" w:themeColor="accent1" w:val="single"/>
        </w:tcBorders>
      </w:tcPr>
    </w:tblStylePr>
    <w:tblStylePr w:type="band1Horz">
      <w:tblPr/>
      <w:tcPr>
        <w:tcBorders>
          <w:top w:color="5b9bd5" w:space="0" w:sz="4" w:themeColor="accent1" w:val="single"/>
          <w:bottom w:color="5b9bd5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5b9bd5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5b9bd5" w:space="0" w:sz="4" w:themeColor="accent1" w:val="double"/>
          <w:right w:space="0" w:sz="0" w:val="nil"/>
        </w:tcBorders>
      </w:tcPr>
    </w:tblStylePr>
  </w:style>
  <w:style w:type="character" w:styleId="Cmsor4Char" w:customStyle="1">
    <w:name w:val="Címsor 4 Char"/>
    <w:basedOn w:val="Bekezdsalapbettpusa"/>
    <w:link w:val="Cmsor4"/>
    <w:uiPriority w:val="9"/>
    <w:semiHidden w:val="1"/>
    <w:rsid w:val="009A5C06"/>
    <w:rPr>
      <w:rFonts w:asciiTheme="majorHAnsi" w:cstheme="majorBidi" w:eastAsiaTheme="majorEastAsia" w:hAnsiTheme="majorHAnsi"/>
      <w:i w:val="1"/>
      <w:iCs w:val="1"/>
      <w:color w:val="2e74b5" w:themeColor="accent1" w:themeShade="0000BF"/>
      <w:sz w:val="24"/>
      <w:szCs w:val="24"/>
      <w:lang w:eastAsia="hu-HU"/>
    </w:rPr>
  </w:style>
  <w:style w:type="character" w:styleId="Cmsor5Char" w:customStyle="1">
    <w:name w:val="Címsor 5 Char"/>
    <w:basedOn w:val="Bekezdsalapbettpusa"/>
    <w:link w:val="Cmsor5"/>
    <w:uiPriority w:val="9"/>
    <w:semiHidden w:val="1"/>
    <w:rsid w:val="009A5C06"/>
    <w:rPr>
      <w:rFonts w:asciiTheme="majorHAnsi" w:cstheme="majorBidi" w:eastAsiaTheme="majorEastAsia" w:hAnsiTheme="majorHAnsi"/>
      <w:color w:val="2e74b5" w:themeColor="accent1" w:themeShade="0000BF"/>
      <w:sz w:val="24"/>
      <w:szCs w:val="24"/>
      <w:lang w:eastAsia="hu-HU"/>
    </w:rPr>
  </w:style>
  <w:style w:type="character" w:styleId="Cmsor6Char" w:customStyle="1">
    <w:name w:val="Címsor 6 Char"/>
    <w:basedOn w:val="Bekezdsalapbettpusa"/>
    <w:link w:val="Cmsor6"/>
    <w:uiPriority w:val="9"/>
    <w:semiHidden w:val="1"/>
    <w:rsid w:val="009A5C06"/>
    <w:rPr>
      <w:rFonts w:asciiTheme="majorHAnsi" w:cstheme="majorBidi" w:eastAsiaTheme="majorEastAsia" w:hAnsiTheme="majorHAnsi"/>
      <w:color w:val="1f4d78" w:themeColor="accent1" w:themeShade="00007F"/>
      <w:sz w:val="24"/>
      <w:szCs w:val="24"/>
      <w:lang w:eastAsia="hu-HU"/>
    </w:rPr>
  </w:style>
  <w:style w:type="character" w:styleId="Cmsor7Char" w:customStyle="1">
    <w:name w:val="Címsor 7 Char"/>
    <w:basedOn w:val="Bekezdsalapbettpusa"/>
    <w:link w:val="Cmsor7"/>
    <w:uiPriority w:val="9"/>
    <w:semiHidden w:val="1"/>
    <w:rsid w:val="009A5C06"/>
    <w:rPr>
      <w:rFonts w:asciiTheme="majorHAnsi" w:cstheme="majorBidi" w:eastAsiaTheme="majorEastAsia" w:hAnsiTheme="majorHAnsi"/>
      <w:i w:val="1"/>
      <w:iCs w:val="1"/>
      <w:color w:val="1f4d78" w:themeColor="accent1" w:themeShade="00007F"/>
      <w:sz w:val="24"/>
      <w:szCs w:val="24"/>
      <w:lang w:eastAsia="hu-HU"/>
    </w:rPr>
  </w:style>
  <w:style w:type="character" w:styleId="Cmsor8Char" w:customStyle="1">
    <w:name w:val="Címsor 8 Char"/>
    <w:basedOn w:val="Bekezdsalapbettpusa"/>
    <w:link w:val="Cmsor8"/>
    <w:uiPriority w:val="9"/>
    <w:semiHidden w:val="1"/>
    <w:rsid w:val="009A5C06"/>
    <w:rPr>
      <w:rFonts w:asciiTheme="majorHAnsi" w:cstheme="majorBidi" w:eastAsiaTheme="majorEastAsia" w:hAnsiTheme="majorHAnsi"/>
      <w:color w:val="272727" w:themeColor="text1" w:themeTint="0000D8"/>
      <w:sz w:val="21"/>
      <w:szCs w:val="21"/>
      <w:lang w:eastAsia="hu-HU"/>
    </w:rPr>
  </w:style>
  <w:style w:type="character" w:styleId="Cmsor9Char" w:customStyle="1">
    <w:name w:val="Címsor 9 Char"/>
    <w:basedOn w:val="Bekezdsalapbettpusa"/>
    <w:link w:val="Cmsor9"/>
    <w:uiPriority w:val="9"/>
    <w:semiHidden w:val="1"/>
    <w:rsid w:val="009A5C06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  <w:lang w:eastAsia="hu-HU"/>
    </w:rPr>
  </w:style>
  <w:style w:type="character" w:styleId="Forrskd" w:customStyle="1">
    <w:name w:val="Forráskód"/>
    <w:basedOn w:val="KdChar"/>
    <w:uiPriority w:val="1"/>
    <w:qFormat w:val="1"/>
    <w:rsid w:val="009B3191"/>
    <w:rPr>
      <w:rFonts w:ascii="Courier New" w:eastAsia="Times New Roman" w:hAnsi="Courier New" w:cstheme="minorHAnsi"/>
      <w:color w:val="000000"/>
      <w:sz w:val="22"/>
      <w:szCs w:val="24"/>
      <w:lang w:eastAsia="hu-HU"/>
    </w:rPr>
  </w:style>
  <w:style w:type="table" w:styleId="Listaszertblzat43jellszn">
    <w:name w:val="List Table 4 Accent 3"/>
    <w:basedOn w:val="Normltblzat"/>
    <w:uiPriority w:val="49"/>
    <w:rsid w:val="00F46463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paragraph" w:styleId="Cm">
    <w:name w:val="Title"/>
    <w:basedOn w:val="Norml"/>
    <w:next w:val="Norml"/>
    <w:link w:val="CmChar"/>
    <w:uiPriority w:val="10"/>
    <w:qFormat w:val="1"/>
    <w:rsid w:val="00FB1D83"/>
    <w:pPr>
      <w:spacing w:after="0"/>
      <w:contextualSpacing w:val="1"/>
      <w:jc w:val="left"/>
    </w:pPr>
    <w:rPr>
      <w:rFonts w:asciiTheme="majorHAnsi" w:cstheme="majorBidi" w:eastAsiaTheme="majorEastAsia" w:hAnsiTheme="majorHAnsi"/>
      <w:spacing w:val="-10"/>
      <w:kern w:val="28"/>
      <w:sz w:val="56"/>
      <w:szCs w:val="56"/>
      <w:lang w:eastAsia="en-US"/>
    </w:rPr>
  </w:style>
  <w:style w:type="character" w:styleId="CmChar" w:customStyle="1">
    <w:name w:val="Cím Char"/>
    <w:basedOn w:val="Bekezdsalapbettpusa"/>
    <w:link w:val="Cm"/>
    <w:uiPriority w:val="10"/>
    <w:rsid w:val="00FB1D8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 w:val="1"/>
    <w:rsid w:val="00FD74CD"/>
    <w:pPr>
      <w:numPr>
        <w:ilvl w:val="1"/>
      </w:numPr>
      <w:spacing w:after="160"/>
    </w:pPr>
    <w:rPr>
      <w:rFonts w:asciiTheme="minorHAnsi" w:cstheme="minorBidi" w:eastAsiaTheme="minorEastAsia" w:hAnsiTheme="minorHAnsi"/>
      <w:color w:val="5a5a5a" w:themeColor="text1" w:themeTint="0000A5"/>
      <w:spacing w:val="15"/>
      <w:sz w:val="22"/>
      <w:szCs w:val="22"/>
    </w:rPr>
  </w:style>
  <w:style w:type="character" w:styleId="AlcmChar" w:customStyle="1">
    <w:name w:val="Alcím Char"/>
    <w:basedOn w:val="Bekezdsalapbettpusa"/>
    <w:link w:val="Alcm"/>
    <w:uiPriority w:val="11"/>
    <w:rsid w:val="00FD74CD"/>
    <w:rPr>
      <w:rFonts w:eastAsiaTheme="minorEastAsia"/>
      <w:color w:val="5a5a5a" w:themeColor="text1" w:themeTint="0000A5"/>
      <w:spacing w:val="15"/>
      <w:lang w:eastAsia="hu-HU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u8H18pAYPqd2nBrZDz3kDrWT7A==">AMUW2mViHnzOlZGF3RBE7cSMyhna1iOrBFda6frsA+XtHsOqLut8A6LmUXjhJLd8gAX2MTtGT4jP/mS97aU+03cH7Jc7RtLbkn5Zac8oja9YRjf/gJGWbsqbpZpExkIGgF57/kfy60LU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2022-03-24T12:04:00Z</dcterms:created>
  <dc:creator>Kottra Richárd</dc:creator>
</cp:coreProperties>
</file>