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200216</w:t>
      </w:r>
    </w:p>
    <w:p>
      <w:pPr>
        <w:pStyle w:val="Style15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&lt;Kubernetes&gt;</w:t>
      </w:r>
    </w:p>
    <w:p>
      <w:pPr>
        <w:pStyle w:val="Style15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5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5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  <w:r>
        <w:br w:type="page"/>
      </w:r>
    </w:p>
    <w:p>
      <w:pPr>
        <w:pStyle w:val="Style15"/>
        <w:spacing w:before="0" w:after="140"/>
        <w:rPr/>
      </w:pPr>
      <w:r>
        <w:rPr/>
        <w:t>//</w:t>
      </w:r>
      <w:r>
        <w:rPr/>
        <w:t xml:space="preserve">TODO: redis  cluster </w:t>
      </w:r>
      <w:r>
        <w:rPr/>
        <w:t>관련 알아보기</w:t>
      </w:r>
      <w:r>
        <w:rPr/>
        <w:t xml:space="preserve">. </w:t>
      </w:r>
      <w:r>
        <w:rPr/>
        <w:t>여러 서버일때 메모리 어디에 저장</w:t>
      </w:r>
      <w:r>
        <w:rPr/>
        <w:t xml:space="preserve">? Cluster </w:t>
      </w:r>
      <w:r>
        <w:rPr/>
        <w:t>어떻게</w:t>
      </w:r>
      <w:r>
        <w:rPr/>
        <w:t>?</w:t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374</Words>
  <Characters>529</Characters>
  <CharactersWithSpaces>645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2021-02-16T15:48:52Z</dcterms:created>
  <dc:creator/>
  <dc:description/>
  <dc:language>ko-KR</dc:language>
  <cp:lastModifiedBy/>
  <dcterms:modified xsi:type="dcterms:W3CDTF">2021-02-16T17:41:50Z</dcterms:modified>
  <cp:revision>3</cp:revision>
  <dc:subject/>
  <dc:title/>
</cp:coreProperties>
</file>