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23" w:rsidRDefault="00E10D23" w:rsidP="00E10D23">
      <w:pPr>
        <w:rPr>
          <w:b/>
          <w:sz w:val="28"/>
        </w:rPr>
      </w:pPr>
      <w:r>
        <w:rPr>
          <w:rFonts w:hint="eastAsia"/>
          <w:b/>
          <w:sz w:val="28"/>
        </w:rPr>
        <w:t>■ UI 구현 결과</w:t>
      </w:r>
    </w:p>
    <w:p w:rsidR="00E10D23" w:rsidRDefault="00E10D23" w:rsidP="00E10D2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 w:rsidP="00C8404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705916" w:rsidP="00C8404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최예림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 w:rsidP="00C8404C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705916" w:rsidP="00C8404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제목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2C31E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 페이지</w:t>
            </w:r>
          </w:p>
        </w:tc>
      </w:tr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705916" w:rsidP="00F662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 w:rsidR="00F662BD">
              <w:rPr>
                <w:rFonts w:asciiTheme="minorEastAsia" w:hAnsiTheme="minorEastAsia"/>
                <w:sz w:val="18"/>
              </w:rPr>
              <w:t xml:space="preserve">- </w:t>
            </w:r>
            <w:r w:rsidR="00563E9E">
              <w:rPr>
                <w:rFonts w:asciiTheme="minorEastAsia" w:hAnsiTheme="minorEastAsia" w:hint="eastAsia"/>
                <w:sz w:val="18"/>
              </w:rPr>
              <w:t>메인화면</w:t>
            </w:r>
          </w:p>
        </w:tc>
      </w:tr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103C96" w:rsidP="002C31E0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103C96" w:rsidTr="00C8404C"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 w:rsidP="00103C9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화면</w:t>
            </w:r>
          </w:p>
        </w:tc>
      </w:tr>
      <w:tr w:rsidR="00103C96" w:rsidTr="00C8404C">
        <w:trPr>
          <w:trHeight w:val="313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662BD" w:rsidRDefault="00F662BD" w:rsidP="00F662BD">
            <w:pPr>
              <w:jc w:val="center"/>
              <w:rPr>
                <w:rFonts w:asciiTheme="minorEastAsia" w:hAnsiTheme="minorEastAsia" w:hint="eastAsia"/>
                <w:noProof/>
                <w:sz w:val="18"/>
              </w:rPr>
            </w:pPr>
          </w:p>
          <w:p w:rsidR="00103C96" w:rsidRDefault="00F662BD" w:rsidP="00F662BD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.9pt;height:337.45pt">
                  <v:imagedata r:id="rId7" o:title="회원_메인화면"/>
                </v:shape>
              </w:pict>
            </w:r>
          </w:p>
          <w:p w:rsidR="00F662BD" w:rsidRDefault="00F662BD" w:rsidP="00BC6E7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 w:rsidR="000C19B9" w:rsidTr="00103C96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19B9" w:rsidRDefault="000C19B9" w:rsidP="00C8404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내용</w:t>
            </w:r>
          </w:p>
        </w:tc>
      </w:tr>
      <w:tr w:rsidR="000C19B9" w:rsidTr="00103C96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404C" w:rsidRDefault="00C8404C" w:rsidP="00C8404C">
            <w:pPr>
              <w:jc w:val="left"/>
              <w:rPr>
                <w:rFonts w:asciiTheme="minorEastAsia" w:hAnsiTheme="minorEastAsia"/>
                <w:sz w:val="18"/>
              </w:rPr>
            </w:pPr>
          </w:p>
          <w:p w:rsidR="000C19B9" w:rsidRDefault="0082628F" w:rsidP="00C8404C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1. </w:t>
            </w:r>
            <w:r w:rsidR="00505EE7">
              <w:rPr>
                <w:rFonts w:asciiTheme="minorEastAsia" w:hAnsiTheme="minorEastAsia" w:hint="eastAsia"/>
                <w:sz w:val="18"/>
              </w:rPr>
              <w:t>상단</w:t>
            </w:r>
            <w:r w:rsidR="008A018C">
              <w:rPr>
                <w:rFonts w:asciiTheme="minorEastAsia" w:hAnsiTheme="minorEastAsia" w:hint="eastAsia"/>
                <w:sz w:val="18"/>
              </w:rPr>
              <w:t>바</w:t>
            </w:r>
          </w:p>
          <w:p w:rsidR="003272CD" w:rsidRPr="003272CD" w:rsidRDefault="003272CD" w:rsidP="00C8404C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 사용자는 왼쪽 상단의 로고를 클릭하여 언제든지 홈으로 이동할 수 있다.</w:t>
            </w:r>
          </w:p>
          <w:p w:rsidR="00A95003" w:rsidRDefault="000C19B9" w:rsidP="00C8404C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- </w:t>
            </w:r>
            <w:r w:rsidR="0082628F"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505EE7">
              <w:rPr>
                <w:rFonts w:asciiTheme="minorEastAsia" w:hAnsiTheme="minorEastAsia" w:hint="eastAsia"/>
                <w:sz w:val="18"/>
              </w:rPr>
              <w:t>상단 메뉴바에 마우스를 올려 드롭되는 목록을 선택하여 원하는 곳으로 이동할 수 있다.</w:t>
            </w:r>
          </w:p>
          <w:p w:rsidR="00162DDD" w:rsidRPr="00162DDD" w:rsidRDefault="00162DDD" w:rsidP="00C8404C">
            <w:pPr>
              <w:jc w:val="left"/>
              <w:rPr>
                <w:rFonts w:asciiTheme="minorEastAsia" w:hAnsiTheme="minorEastAsia"/>
                <w:sz w:val="18"/>
              </w:rPr>
            </w:pPr>
          </w:p>
          <w:p w:rsidR="000C19B9" w:rsidRDefault="000C19B9" w:rsidP="00C8404C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2. </w:t>
            </w:r>
            <w:r w:rsidR="00307E50">
              <w:rPr>
                <w:rFonts w:asciiTheme="minorEastAsia" w:hAnsiTheme="minorEastAsia" w:hint="eastAsia"/>
                <w:sz w:val="18"/>
              </w:rPr>
              <w:t>본문</w:t>
            </w:r>
          </w:p>
          <w:p w:rsidR="004200E7" w:rsidRDefault="00C36288" w:rsidP="00F662BD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- </w:t>
            </w:r>
            <w:r w:rsidR="00F662BD">
              <w:rPr>
                <w:rFonts w:asciiTheme="minorEastAsia" w:hAnsiTheme="minorEastAsia" w:hint="eastAsia"/>
                <w:sz w:val="18"/>
              </w:rPr>
              <w:t>회원만의 맞춤 콘텐츠를 확인하여 추천 매물리스트를 확인할 수 있다.</w:t>
            </w:r>
          </w:p>
          <w:p w:rsidR="00F662BD" w:rsidRDefault="00F662BD" w:rsidP="00F662BD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 회원만의 맞춤 금융 추천서비스를 확인할 수 있다.</w:t>
            </w:r>
          </w:p>
          <w:p w:rsidR="00A95003" w:rsidRDefault="00A95003" w:rsidP="00C8404C">
            <w:pPr>
              <w:jc w:val="left"/>
              <w:rPr>
                <w:rFonts w:asciiTheme="minorEastAsia" w:hAnsiTheme="minorEastAsia"/>
                <w:sz w:val="18"/>
              </w:rPr>
            </w:pPr>
          </w:p>
          <w:p w:rsidR="000C19B9" w:rsidRDefault="000C19B9" w:rsidP="00C8404C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3. </w:t>
            </w:r>
            <w:r w:rsidR="00307E50">
              <w:rPr>
                <w:rFonts w:asciiTheme="minorEastAsia" w:hAnsiTheme="minorEastAsia" w:hint="eastAsia"/>
                <w:sz w:val="18"/>
              </w:rPr>
              <w:t>하단바</w:t>
            </w:r>
          </w:p>
          <w:p w:rsidR="000C19B9" w:rsidRDefault="000C19B9" w:rsidP="005145B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- </w:t>
            </w:r>
            <w:r w:rsidR="000527CB"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307E50">
              <w:rPr>
                <w:rFonts w:asciiTheme="minorEastAsia" w:hAnsiTheme="minorEastAsia" w:hint="eastAsia"/>
                <w:sz w:val="18"/>
              </w:rPr>
              <w:t xml:space="preserve">하단의 버튼을 눌러 </w:t>
            </w:r>
            <w:r w:rsidR="00F662BD">
              <w:rPr>
                <w:rFonts w:asciiTheme="minorEastAsia" w:hAnsiTheme="minorEastAsia" w:hint="eastAsia"/>
                <w:sz w:val="18"/>
              </w:rPr>
              <w:t>다른 메뉴로 이동할 수 있다.</w:t>
            </w:r>
          </w:p>
          <w:p w:rsidR="00C8404C" w:rsidRPr="00F662BD" w:rsidRDefault="00F662BD" w:rsidP="005145B2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 xml:space="preserve">- </w:t>
            </w:r>
            <w:r>
              <w:rPr>
                <w:rFonts w:asciiTheme="minorEastAsia" w:hAnsiTheme="minorEastAsia" w:hint="eastAsia"/>
                <w:sz w:val="18"/>
              </w:rPr>
              <w:t xml:space="preserve">방찾기 고정 아이콘을 통해 방찾기 메뉴로 바로 이동할 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 있다.</w:t>
            </w:r>
          </w:p>
        </w:tc>
      </w:tr>
      <w:tr w:rsidR="000C19B9" w:rsidTr="000C19B9">
        <w:trPr>
          <w:trHeight w:val="413"/>
        </w:trPr>
        <w:tc>
          <w:tcPr>
            <w:tcW w:w="9174" w:type="dxa"/>
            <w:gridSpan w:val="4"/>
            <w:shd w:val="clear" w:color="auto" w:fill="BFBFBF" w:themeFill="background1" w:themeFillShade="BF"/>
            <w:vAlign w:val="center"/>
          </w:tcPr>
          <w:p w:rsidR="000C19B9" w:rsidRDefault="000C19B9" w:rsidP="000C19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UI 설계 문서 참고</w:t>
            </w:r>
          </w:p>
        </w:tc>
      </w:tr>
      <w:tr w:rsidR="000C19B9" w:rsidTr="000C19B9">
        <w:trPr>
          <w:trHeight w:val="413"/>
        </w:trPr>
        <w:tc>
          <w:tcPr>
            <w:tcW w:w="9174" w:type="dxa"/>
            <w:gridSpan w:val="4"/>
          </w:tcPr>
          <w:p w:rsidR="00510DC5" w:rsidRDefault="00510DC5" w:rsidP="0082628F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</w:tbl>
    <w:p w:rsidR="00F662BD" w:rsidRDefault="00F662BD" w:rsidP="00F662BD">
      <w:pPr>
        <w:rPr>
          <w:rFonts w:hint="eastAsia"/>
        </w:rPr>
      </w:pPr>
    </w:p>
    <w:p w:rsidR="00F662BD" w:rsidRDefault="00F662BD" w:rsidP="00F662BD"/>
    <w:p w:rsidR="00F662BD" w:rsidRDefault="00F662BD" w:rsidP="00F662B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F662BD" w:rsidTr="00626492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2BD" w:rsidRDefault="00F662BD" w:rsidP="00626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2BD" w:rsidRDefault="00F662BD" w:rsidP="00626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최예림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2BD" w:rsidRDefault="00F662BD" w:rsidP="0062649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2BD" w:rsidRDefault="00F662BD" w:rsidP="00626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F662BD" w:rsidTr="00626492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2BD" w:rsidRDefault="00F662BD" w:rsidP="0062649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제목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2BD" w:rsidRDefault="00F662BD" w:rsidP="00626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 페이지</w:t>
            </w:r>
          </w:p>
        </w:tc>
      </w:tr>
      <w:tr w:rsidR="00F662BD" w:rsidTr="00626492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2BD" w:rsidRDefault="00F662BD" w:rsidP="0062649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2BD" w:rsidRDefault="00F662BD" w:rsidP="00626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 xml:space="preserve">메인화면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>로그인</w:t>
            </w:r>
          </w:p>
        </w:tc>
      </w:tr>
      <w:tr w:rsidR="00F662BD" w:rsidTr="00626492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2BD" w:rsidRDefault="00F662BD" w:rsidP="0062649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2BD" w:rsidRDefault="00F662BD" w:rsidP="00626492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F662BD" w:rsidTr="00626492"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2BD" w:rsidRDefault="00F662BD" w:rsidP="00626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화면</w:t>
            </w:r>
          </w:p>
        </w:tc>
      </w:tr>
      <w:tr w:rsidR="00F662BD" w:rsidTr="00626492">
        <w:trPr>
          <w:trHeight w:val="313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662BD" w:rsidRDefault="00F662BD" w:rsidP="00626492">
            <w:pPr>
              <w:jc w:val="center"/>
              <w:rPr>
                <w:rFonts w:asciiTheme="minorEastAsia" w:hAnsiTheme="minorEastAsia" w:hint="eastAsia"/>
                <w:noProof/>
                <w:sz w:val="18"/>
              </w:rPr>
            </w:pPr>
          </w:p>
          <w:p w:rsidR="00F662BD" w:rsidRDefault="00F662BD" w:rsidP="00626492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4977765" cy="2433320"/>
                  <wp:effectExtent l="0" t="0" r="0" b="0"/>
                  <wp:docPr id="3" name="그림 3" descr="C:\Users\sist60\AppData\Local\Microsoft\Windows\INetCache\Content.Word\로그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ist60\AppData\Local\Microsoft\Windows\INetCache\Content.Word\로그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7765" cy="243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62BD" w:rsidRDefault="00F662BD" w:rsidP="00626492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 w:rsidR="00F662BD" w:rsidTr="00626492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662BD" w:rsidRDefault="00F662BD" w:rsidP="00626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내용</w:t>
            </w:r>
          </w:p>
        </w:tc>
      </w:tr>
      <w:tr w:rsidR="00F662BD" w:rsidTr="00626492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62BD" w:rsidRDefault="00F662BD" w:rsidP="00626492">
            <w:pPr>
              <w:jc w:val="left"/>
              <w:rPr>
                <w:rFonts w:asciiTheme="minorEastAsia" w:hAnsiTheme="minorEastAsia"/>
                <w:sz w:val="18"/>
              </w:rPr>
            </w:pPr>
          </w:p>
          <w:p w:rsidR="00F662BD" w:rsidRPr="00F662BD" w:rsidRDefault="00F662BD" w:rsidP="00626492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상단바 메뉴의 로그인 메뉴를 클릭하여 로그인 팝업창을 활성화할 수 있다.</w:t>
            </w:r>
          </w:p>
          <w:p w:rsidR="00F662BD" w:rsidRPr="00F662BD" w:rsidRDefault="00F662BD" w:rsidP="00626492">
            <w:pPr>
              <w:jc w:val="left"/>
              <w:rPr>
                <w:rFonts w:asciiTheme="minorEastAsia" w:hAnsiTheme="minorEastAsia" w:hint="eastAsia"/>
                <w:sz w:val="18"/>
              </w:rPr>
            </w:pPr>
          </w:p>
        </w:tc>
      </w:tr>
      <w:tr w:rsidR="00F662BD" w:rsidTr="00626492">
        <w:trPr>
          <w:trHeight w:val="413"/>
        </w:trPr>
        <w:tc>
          <w:tcPr>
            <w:tcW w:w="9174" w:type="dxa"/>
            <w:gridSpan w:val="4"/>
            <w:shd w:val="clear" w:color="auto" w:fill="BFBFBF" w:themeFill="background1" w:themeFillShade="BF"/>
            <w:vAlign w:val="center"/>
          </w:tcPr>
          <w:p w:rsidR="00F662BD" w:rsidRDefault="00F662BD" w:rsidP="00626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문서 참고</w:t>
            </w:r>
          </w:p>
        </w:tc>
      </w:tr>
      <w:tr w:rsidR="00F662BD" w:rsidTr="00626492">
        <w:trPr>
          <w:trHeight w:val="413"/>
        </w:trPr>
        <w:tc>
          <w:tcPr>
            <w:tcW w:w="9174" w:type="dxa"/>
            <w:gridSpan w:val="4"/>
          </w:tcPr>
          <w:p w:rsidR="00F662BD" w:rsidRDefault="00F662BD" w:rsidP="00626492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</w:tbl>
    <w:p w:rsidR="00F662BD" w:rsidRDefault="00F662BD" w:rsidP="004F4A9A">
      <w:pPr>
        <w:widowControl/>
        <w:wordWrap/>
        <w:autoSpaceDE/>
        <w:jc w:val="left"/>
      </w:pPr>
    </w:p>
    <w:p w:rsidR="00F662BD" w:rsidRDefault="00F662BD" w:rsidP="004F4A9A">
      <w:pPr>
        <w:widowControl/>
        <w:wordWrap/>
        <w:autoSpaceDE/>
        <w:jc w:val="left"/>
      </w:pPr>
    </w:p>
    <w:p w:rsidR="00F662BD" w:rsidRDefault="00F662BD" w:rsidP="004F4A9A">
      <w:pPr>
        <w:widowControl/>
        <w:wordWrap/>
        <w:autoSpaceDE/>
        <w:jc w:val="left"/>
      </w:pPr>
    </w:p>
    <w:p w:rsidR="00F662BD" w:rsidRDefault="00F662BD" w:rsidP="004F4A9A">
      <w:pPr>
        <w:widowControl/>
        <w:wordWrap/>
        <w:autoSpaceDE/>
        <w:jc w:val="left"/>
      </w:pPr>
    </w:p>
    <w:p w:rsidR="00F662BD" w:rsidRDefault="00F662BD" w:rsidP="004F4A9A">
      <w:pPr>
        <w:widowControl/>
        <w:wordWrap/>
        <w:autoSpaceDE/>
        <w:jc w:val="left"/>
      </w:pPr>
    </w:p>
    <w:p w:rsidR="001B2368" w:rsidRDefault="001B2368" w:rsidP="004F4A9A">
      <w:pPr>
        <w:widowControl/>
        <w:wordWrap/>
        <w:autoSpaceDE/>
        <w:jc w:val="left"/>
      </w:pPr>
    </w:p>
    <w:p w:rsidR="001B2368" w:rsidRDefault="001B2368" w:rsidP="004F4A9A">
      <w:pPr>
        <w:widowControl/>
        <w:wordWrap/>
        <w:autoSpaceDE/>
        <w:jc w:val="left"/>
        <w:rPr>
          <w:rFonts w:hint="eastAsia"/>
        </w:rPr>
      </w:pPr>
    </w:p>
    <w:p w:rsidR="00F662BD" w:rsidRDefault="00F662BD" w:rsidP="00F662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F662BD" w:rsidTr="00626492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2BD" w:rsidRDefault="00F662BD" w:rsidP="00626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작성자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2BD" w:rsidRDefault="00F662BD" w:rsidP="00626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최예림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2BD" w:rsidRDefault="00F662BD" w:rsidP="0062649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2BD" w:rsidRDefault="00F662BD" w:rsidP="00626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F662BD" w:rsidTr="00626492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2BD" w:rsidRDefault="00F662BD" w:rsidP="0062649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제목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2BD" w:rsidRDefault="00F662BD" w:rsidP="00626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 페이지</w:t>
            </w:r>
          </w:p>
        </w:tc>
      </w:tr>
      <w:tr w:rsidR="00F662BD" w:rsidTr="00626492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2BD" w:rsidRDefault="00F662BD" w:rsidP="0062649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2BD" w:rsidRDefault="00F662BD" w:rsidP="00626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 xml:space="preserve">메인화면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개인회원가입</w:t>
            </w:r>
          </w:p>
        </w:tc>
      </w:tr>
      <w:tr w:rsidR="00F662BD" w:rsidTr="00626492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2BD" w:rsidRDefault="00F662BD" w:rsidP="0062649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2BD" w:rsidRDefault="00F662BD" w:rsidP="00626492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F662BD" w:rsidTr="00626492"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2BD" w:rsidRDefault="00F662BD" w:rsidP="00626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화면</w:t>
            </w:r>
          </w:p>
        </w:tc>
      </w:tr>
      <w:tr w:rsidR="00F662BD" w:rsidTr="00626492">
        <w:trPr>
          <w:trHeight w:val="313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662BD" w:rsidRDefault="00F662BD" w:rsidP="00626492">
            <w:pPr>
              <w:jc w:val="center"/>
              <w:rPr>
                <w:rFonts w:asciiTheme="minorEastAsia" w:hAnsiTheme="minorEastAsia" w:hint="eastAsia"/>
                <w:noProof/>
                <w:sz w:val="18"/>
              </w:rPr>
            </w:pPr>
          </w:p>
          <w:p w:rsidR="00F662BD" w:rsidRDefault="00F662BD" w:rsidP="00626492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F662BD" w:rsidRDefault="00F662BD" w:rsidP="00626492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4627880" cy="2258060"/>
                  <wp:effectExtent l="0" t="0" r="0" b="0"/>
                  <wp:docPr id="5" name="그림 5" descr="C:\Users\sist60\AppData\Local\Microsoft\Windows\INetCache\Content.Word\개인회원가입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sist60\AppData\Local\Microsoft\Windows\INetCache\Content.Word\개인회원가입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7880" cy="225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62BD" w:rsidRDefault="00F662BD" w:rsidP="00626492">
            <w:pPr>
              <w:rPr>
                <w:rFonts w:asciiTheme="minorEastAsia" w:hAnsiTheme="minorEastAsia" w:hint="eastAsia"/>
                <w:sz w:val="18"/>
              </w:rPr>
            </w:pPr>
          </w:p>
          <w:p w:rsidR="00F662BD" w:rsidRDefault="00F662BD" w:rsidP="00626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4667250" cy="2273935"/>
                  <wp:effectExtent l="0" t="0" r="0" b="0"/>
                  <wp:docPr id="4" name="그림 4" descr="C:\Users\sist60\AppData\Local\Microsoft\Windows\INetCache\Content.Word\개인회원가입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ist60\AppData\Local\Microsoft\Windows\INetCache\Content.Word\개인회원가입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27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62BD" w:rsidRDefault="00F662BD" w:rsidP="00626492">
            <w:pPr>
              <w:jc w:val="center"/>
              <w:rPr>
                <w:rFonts w:asciiTheme="minorEastAsia" w:hAnsiTheme="minorEastAsia"/>
                <w:sz w:val="18"/>
              </w:rPr>
            </w:pPr>
          </w:p>
          <w:p w:rsidR="00F662BD" w:rsidRDefault="00F662BD" w:rsidP="00626492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</w:tr>
      <w:tr w:rsidR="00F662BD" w:rsidTr="00626492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662BD" w:rsidRDefault="00F662BD" w:rsidP="00626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내용</w:t>
            </w:r>
          </w:p>
        </w:tc>
      </w:tr>
      <w:tr w:rsidR="00F662BD" w:rsidTr="00626492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62BD" w:rsidRDefault="00F662BD" w:rsidP="00626492">
            <w:pPr>
              <w:jc w:val="left"/>
              <w:rPr>
                <w:rFonts w:asciiTheme="minorEastAsia" w:hAnsiTheme="minorEastAsia"/>
                <w:sz w:val="18"/>
              </w:rPr>
            </w:pPr>
          </w:p>
          <w:p w:rsidR="00F662BD" w:rsidRDefault="00F662BD" w:rsidP="0062649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로그인 팝업창에서 바로 회원가입 팝업창으로 넘어갈 수 있다.</w:t>
            </w:r>
          </w:p>
          <w:p w:rsidR="00F662BD" w:rsidRDefault="00F662BD" w:rsidP="0062649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개인원가입은 정보 입력은 </w:t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 w:hint="eastAsia"/>
                <w:sz w:val="18"/>
              </w:rPr>
              <w:t>개의 페이지로 구성되어 정보 입력 후 최종 회원가입이 가능하다.</w:t>
            </w:r>
          </w:p>
          <w:p w:rsidR="00F662BD" w:rsidRPr="00F662BD" w:rsidRDefault="00F662BD" w:rsidP="00626492">
            <w:pPr>
              <w:jc w:val="left"/>
              <w:rPr>
                <w:rFonts w:asciiTheme="minorEastAsia" w:hAnsiTheme="minorEastAsia" w:hint="eastAsia"/>
                <w:sz w:val="18"/>
              </w:rPr>
            </w:pPr>
          </w:p>
          <w:p w:rsidR="00F662BD" w:rsidRPr="00F662BD" w:rsidRDefault="00F662BD" w:rsidP="00626492">
            <w:pPr>
              <w:jc w:val="left"/>
              <w:rPr>
                <w:rFonts w:asciiTheme="minorEastAsia" w:hAnsiTheme="minorEastAsia" w:hint="eastAsia"/>
                <w:sz w:val="18"/>
              </w:rPr>
            </w:pPr>
          </w:p>
        </w:tc>
      </w:tr>
      <w:tr w:rsidR="00F662BD" w:rsidTr="00626492">
        <w:trPr>
          <w:trHeight w:val="413"/>
        </w:trPr>
        <w:tc>
          <w:tcPr>
            <w:tcW w:w="9174" w:type="dxa"/>
            <w:gridSpan w:val="4"/>
            <w:shd w:val="clear" w:color="auto" w:fill="BFBFBF" w:themeFill="background1" w:themeFillShade="BF"/>
            <w:vAlign w:val="center"/>
          </w:tcPr>
          <w:p w:rsidR="00F662BD" w:rsidRDefault="00F662BD" w:rsidP="00626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문서 참고</w:t>
            </w:r>
          </w:p>
        </w:tc>
      </w:tr>
      <w:tr w:rsidR="00F662BD" w:rsidTr="00626492">
        <w:trPr>
          <w:trHeight w:val="413"/>
        </w:trPr>
        <w:tc>
          <w:tcPr>
            <w:tcW w:w="9174" w:type="dxa"/>
            <w:gridSpan w:val="4"/>
          </w:tcPr>
          <w:p w:rsidR="00F662BD" w:rsidRDefault="00F662BD" w:rsidP="00626492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</w:tbl>
    <w:p w:rsidR="00F662BD" w:rsidRDefault="00F662BD" w:rsidP="00F662BD">
      <w:pPr>
        <w:widowControl/>
        <w:wordWrap/>
        <w:autoSpaceDE/>
        <w:jc w:val="left"/>
      </w:pPr>
    </w:p>
    <w:p w:rsidR="001B2368" w:rsidRDefault="001B2368" w:rsidP="001B2368">
      <w:pPr>
        <w:widowControl/>
        <w:wordWrap/>
        <w:autoSpaceDE/>
        <w:jc w:val="left"/>
      </w:pPr>
    </w:p>
    <w:p w:rsidR="001B2368" w:rsidRDefault="001B2368" w:rsidP="001B236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1B2368" w:rsidTr="00626492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368" w:rsidRDefault="001B2368" w:rsidP="00626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368" w:rsidRDefault="001B2368" w:rsidP="00626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최예림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368" w:rsidRDefault="001B2368" w:rsidP="0062649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368" w:rsidRDefault="001B2368" w:rsidP="00626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1B2368" w:rsidTr="00626492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368" w:rsidRDefault="001B2368" w:rsidP="0062649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제목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368" w:rsidRDefault="001B2368" w:rsidP="00626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 페이지</w:t>
            </w:r>
          </w:p>
        </w:tc>
      </w:tr>
      <w:tr w:rsidR="001B2368" w:rsidTr="00626492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368" w:rsidRDefault="001B2368" w:rsidP="0062649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368" w:rsidRDefault="001B2368" w:rsidP="00626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>자주하는 질문</w:t>
            </w:r>
          </w:p>
        </w:tc>
      </w:tr>
      <w:tr w:rsidR="001B2368" w:rsidTr="00626492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368" w:rsidRDefault="001B2368" w:rsidP="0062649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368" w:rsidRDefault="001B2368" w:rsidP="00626492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1B2368" w:rsidTr="00626492"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368" w:rsidRDefault="001B2368" w:rsidP="00626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화면</w:t>
            </w:r>
          </w:p>
        </w:tc>
      </w:tr>
      <w:tr w:rsidR="001B2368" w:rsidTr="00626492">
        <w:trPr>
          <w:trHeight w:val="313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B2368" w:rsidRDefault="001B2368" w:rsidP="00626492">
            <w:pPr>
              <w:jc w:val="center"/>
              <w:rPr>
                <w:rFonts w:asciiTheme="minorEastAsia" w:hAnsiTheme="minorEastAsia" w:hint="eastAsia"/>
                <w:noProof/>
                <w:sz w:val="18"/>
              </w:rPr>
            </w:pPr>
          </w:p>
          <w:p w:rsidR="001B2368" w:rsidRDefault="001B2368" w:rsidP="00626492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1B2368" w:rsidRDefault="001B2368" w:rsidP="00626492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4643755" cy="2266315"/>
                  <wp:effectExtent l="0" t="0" r="0" b="0"/>
                  <wp:docPr id="7" name="그림 7" descr="C:\Users\sist60\AppData\Local\Microsoft\Windows\INetCache\Content.Word\자주하는질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ist60\AppData\Local\Microsoft\Windows\INetCache\Content.Word\자주하는질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226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368" w:rsidRDefault="001B2368" w:rsidP="00626492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 w:rsidR="001B2368" w:rsidTr="00626492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2368" w:rsidRDefault="001B2368" w:rsidP="00626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내용</w:t>
            </w:r>
          </w:p>
        </w:tc>
      </w:tr>
      <w:tr w:rsidR="001B2368" w:rsidTr="00626492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B2368" w:rsidRDefault="001B2368" w:rsidP="00626492">
            <w:pPr>
              <w:jc w:val="left"/>
              <w:rPr>
                <w:rFonts w:asciiTheme="minorEastAsia" w:hAnsiTheme="minorEastAsia"/>
                <w:sz w:val="18"/>
              </w:rPr>
            </w:pPr>
          </w:p>
          <w:p w:rsidR="001B2368" w:rsidRDefault="001B2368" w:rsidP="0062649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자주하는 질문 메뉴 클릭 시 해당 질문 페이지를 확인할 수 있다.</w:t>
            </w:r>
          </w:p>
          <w:p w:rsidR="001B2368" w:rsidRPr="001B2368" w:rsidRDefault="001B2368" w:rsidP="00626492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소메뉴로 자주하는 질문의 항목을 선택할 수 있다.</w:t>
            </w:r>
            <w:bookmarkStart w:id="0" w:name="_GoBack"/>
            <w:bookmarkEnd w:id="0"/>
          </w:p>
          <w:p w:rsidR="001B2368" w:rsidRPr="00F662BD" w:rsidRDefault="001B2368" w:rsidP="00626492">
            <w:pPr>
              <w:jc w:val="left"/>
              <w:rPr>
                <w:rFonts w:asciiTheme="minorEastAsia" w:hAnsiTheme="minorEastAsia" w:hint="eastAsia"/>
                <w:sz w:val="18"/>
              </w:rPr>
            </w:pPr>
          </w:p>
        </w:tc>
      </w:tr>
      <w:tr w:rsidR="001B2368" w:rsidTr="00626492">
        <w:trPr>
          <w:trHeight w:val="413"/>
        </w:trPr>
        <w:tc>
          <w:tcPr>
            <w:tcW w:w="9174" w:type="dxa"/>
            <w:gridSpan w:val="4"/>
            <w:shd w:val="clear" w:color="auto" w:fill="BFBFBF" w:themeFill="background1" w:themeFillShade="BF"/>
            <w:vAlign w:val="center"/>
          </w:tcPr>
          <w:p w:rsidR="001B2368" w:rsidRDefault="001B2368" w:rsidP="00626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문서 참고</w:t>
            </w:r>
          </w:p>
        </w:tc>
      </w:tr>
      <w:tr w:rsidR="001B2368" w:rsidTr="00626492">
        <w:trPr>
          <w:trHeight w:val="413"/>
        </w:trPr>
        <w:tc>
          <w:tcPr>
            <w:tcW w:w="9174" w:type="dxa"/>
            <w:gridSpan w:val="4"/>
          </w:tcPr>
          <w:p w:rsidR="001B2368" w:rsidRDefault="001B2368" w:rsidP="00626492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</w:tbl>
    <w:p w:rsidR="001B2368" w:rsidRDefault="001B2368" w:rsidP="001B2368">
      <w:pPr>
        <w:rPr>
          <w:rFonts w:hint="eastAsia"/>
        </w:rPr>
      </w:pPr>
    </w:p>
    <w:p w:rsidR="00F662BD" w:rsidRDefault="00F662BD" w:rsidP="00F662BD">
      <w:pPr>
        <w:widowControl/>
        <w:wordWrap/>
        <w:autoSpaceDE/>
        <w:jc w:val="left"/>
      </w:pPr>
    </w:p>
    <w:p w:rsidR="00F662BD" w:rsidRDefault="00F662BD" w:rsidP="00F662BD">
      <w:pPr>
        <w:widowControl/>
        <w:wordWrap/>
        <w:autoSpaceDE/>
        <w:jc w:val="left"/>
        <w:rPr>
          <w:rFonts w:hint="eastAsia"/>
        </w:rPr>
      </w:pPr>
    </w:p>
    <w:p w:rsidR="00F662BD" w:rsidRDefault="00F662BD" w:rsidP="004F4A9A">
      <w:pPr>
        <w:widowControl/>
        <w:wordWrap/>
        <w:autoSpaceDE/>
        <w:jc w:val="left"/>
        <w:rPr>
          <w:rFonts w:hint="eastAsia"/>
        </w:rPr>
      </w:pPr>
    </w:p>
    <w:sectPr w:rsidR="00F662BD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3DE" w:rsidRDefault="00F253DE" w:rsidP="00F54E28">
      <w:r>
        <w:separator/>
      </w:r>
    </w:p>
  </w:endnote>
  <w:endnote w:type="continuationSeparator" w:id="0">
    <w:p w:rsidR="00F253DE" w:rsidRDefault="00F253DE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3DE" w:rsidRDefault="00F253DE" w:rsidP="00F54E28">
      <w:r>
        <w:separator/>
      </w:r>
    </w:p>
  </w:footnote>
  <w:footnote w:type="continuationSeparator" w:id="0">
    <w:p w:rsidR="00F253DE" w:rsidRDefault="00F253DE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7D39"/>
    <w:rsid w:val="0000179A"/>
    <w:rsid w:val="000240FC"/>
    <w:rsid w:val="00030471"/>
    <w:rsid w:val="00032B26"/>
    <w:rsid w:val="0005150B"/>
    <w:rsid w:val="000527CB"/>
    <w:rsid w:val="0007642E"/>
    <w:rsid w:val="000A1E40"/>
    <w:rsid w:val="000C19B9"/>
    <w:rsid w:val="000D3300"/>
    <w:rsid w:val="000F18D3"/>
    <w:rsid w:val="00103C96"/>
    <w:rsid w:val="00116A38"/>
    <w:rsid w:val="001317EF"/>
    <w:rsid w:val="0013534C"/>
    <w:rsid w:val="00147113"/>
    <w:rsid w:val="00162DDD"/>
    <w:rsid w:val="0017524C"/>
    <w:rsid w:val="001803EE"/>
    <w:rsid w:val="00185B2E"/>
    <w:rsid w:val="0019124D"/>
    <w:rsid w:val="0019362F"/>
    <w:rsid w:val="001B2368"/>
    <w:rsid w:val="001D3B22"/>
    <w:rsid w:val="001D7006"/>
    <w:rsid w:val="001D7231"/>
    <w:rsid w:val="0021189A"/>
    <w:rsid w:val="002A1A7D"/>
    <w:rsid w:val="002B5C8D"/>
    <w:rsid w:val="002C31E0"/>
    <w:rsid w:val="002F2DCB"/>
    <w:rsid w:val="00307E50"/>
    <w:rsid w:val="00325FF8"/>
    <w:rsid w:val="003272CD"/>
    <w:rsid w:val="00327F28"/>
    <w:rsid w:val="00354147"/>
    <w:rsid w:val="003564F8"/>
    <w:rsid w:val="003A6457"/>
    <w:rsid w:val="003C21A5"/>
    <w:rsid w:val="003D4641"/>
    <w:rsid w:val="003D7862"/>
    <w:rsid w:val="003D7D12"/>
    <w:rsid w:val="003E287E"/>
    <w:rsid w:val="004027DD"/>
    <w:rsid w:val="00404D83"/>
    <w:rsid w:val="004200E7"/>
    <w:rsid w:val="00440C71"/>
    <w:rsid w:val="00445A9D"/>
    <w:rsid w:val="00475173"/>
    <w:rsid w:val="0048451B"/>
    <w:rsid w:val="00496230"/>
    <w:rsid w:val="004F4A9A"/>
    <w:rsid w:val="005030D4"/>
    <w:rsid w:val="00505EE7"/>
    <w:rsid w:val="00510DC5"/>
    <w:rsid w:val="005145B2"/>
    <w:rsid w:val="00541DDB"/>
    <w:rsid w:val="00563E9E"/>
    <w:rsid w:val="005A3CCF"/>
    <w:rsid w:val="005B55D8"/>
    <w:rsid w:val="005B64E8"/>
    <w:rsid w:val="005F3261"/>
    <w:rsid w:val="006448CC"/>
    <w:rsid w:val="006762D3"/>
    <w:rsid w:val="006B2369"/>
    <w:rsid w:val="006D5CD5"/>
    <w:rsid w:val="006E7435"/>
    <w:rsid w:val="00705916"/>
    <w:rsid w:val="00734528"/>
    <w:rsid w:val="007420D6"/>
    <w:rsid w:val="00743FC0"/>
    <w:rsid w:val="00776FAC"/>
    <w:rsid w:val="00791C44"/>
    <w:rsid w:val="007D0EFC"/>
    <w:rsid w:val="007F3009"/>
    <w:rsid w:val="00800FCA"/>
    <w:rsid w:val="0082628F"/>
    <w:rsid w:val="008435F8"/>
    <w:rsid w:val="00862A83"/>
    <w:rsid w:val="008674FA"/>
    <w:rsid w:val="00871EDD"/>
    <w:rsid w:val="00884242"/>
    <w:rsid w:val="008A018C"/>
    <w:rsid w:val="008A2E3B"/>
    <w:rsid w:val="009036D3"/>
    <w:rsid w:val="0091447A"/>
    <w:rsid w:val="009423A1"/>
    <w:rsid w:val="00977F71"/>
    <w:rsid w:val="00982A3B"/>
    <w:rsid w:val="00984FFA"/>
    <w:rsid w:val="0098751B"/>
    <w:rsid w:val="009A5B70"/>
    <w:rsid w:val="009E6C05"/>
    <w:rsid w:val="00A01D09"/>
    <w:rsid w:val="00A45022"/>
    <w:rsid w:val="00A454F9"/>
    <w:rsid w:val="00A773D6"/>
    <w:rsid w:val="00A95003"/>
    <w:rsid w:val="00AD2A95"/>
    <w:rsid w:val="00AF52FB"/>
    <w:rsid w:val="00B354CB"/>
    <w:rsid w:val="00B46BA5"/>
    <w:rsid w:val="00B53127"/>
    <w:rsid w:val="00B60B2F"/>
    <w:rsid w:val="00B75DA1"/>
    <w:rsid w:val="00B76625"/>
    <w:rsid w:val="00BA3A4E"/>
    <w:rsid w:val="00BA7E26"/>
    <w:rsid w:val="00BC6E79"/>
    <w:rsid w:val="00BE12AC"/>
    <w:rsid w:val="00BF48A5"/>
    <w:rsid w:val="00C057DB"/>
    <w:rsid w:val="00C36288"/>
    <w:rsid w:val="00C44879"/>
    <w:rsid w:val="00C47B47"/>
    <w:rsid w:val="00C53B10"/>
    <w:rsid w:val="00C64C6B"/>
    <w:rsid w:val="00C72854"/>
    <w:rsid w:val="00C8404C"/>
    <w:rsid w:val="00CA0C9C"/>
    <w:rsid w:val="00CE04AD"/>
    <w:rsid w:val="00CE40A2"/>
    <w:rsid w:val="00CE7D39"/>
    <w:rsid w:val="00CF332D"/>
    <w:rsid w:val="00CF3FF0"/>
    <w:rsid w:val="00D32B6D"/>
    <w:rsid w:val="00D7395A"/>
    <w:rsid w:val="00D86C00"/>
    <w:rsid w:val="00DB3ACF"/>
    <w:rsid w:val="00DC6897"/>
    <w:rsid w:val="00DF4DA8"/>
    <w:rsid w:val="00E05922"/>
    <w:rsid w:val="00E10D23"/>
    <w:rsid w:val="00E63E97"/>
    <w:rsid w:val="00E73E0F"/>
    <w:rsid w:val="00E9344F"/>
    <w:rsid w:val="00EB25D9"/>
    <w:rsid w:val="00EB57D2"/>
    <w:rsid w:val="00F013F4"/>
    <w:rsid w:val="00F253DE"/>
    <w:rsid w:val="00F276BB"/>
    <w:rsid w:val="00F308AE"/>
    <w:rsid w:val="00F33683"/>
    <w:rsid w:val="00F47B6F"/>
    <w:rsid w:val="00F54E28"/>
    <w:rsid w:val="00F662BD"/>
    <w:rsid w:val="00FD0EA5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55D5D"/>
  <w15:docId w15:val="{B0ED339D-B5E2-4242-9929-51EE6DFE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D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30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SIST60</cp:lastModifiedBy>
  <cp:revision>113</cp:revision>
  <dcterms:created xsi:type="dcterms:W3CDTF">2018-10-24T03:16:00Z</dcterms:created>
  <dcterms:modified xsi:type="dcterms:W3CDTF">2020-07-24T08:05:00Z</dcterms:modified>
</cp:coreProperties>
</file>