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2038655"/>
        <w:docPartObj>
          <w:docPartGallery w:val="Cover Pages"/>
          <w:docPartUnique/>
        </w:docPartObj>
      </w:sdtPr>
      <w:sdtEndPr/>
      <w:sdtContent>
        <w:p w14:paraId="593A7F8F" w14:textId="77777777" w:rsidR="00C2485E" w:rsidRDefault="00C2485E"/>
        <w:p w14:paraId="343C7F52" w14:textId="77777777" w:rsidR="00C2485E" w:rsidRDefault="00C248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2630F40" wp14:editId="3D4CF4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A74667" w14:textId="77777777" w:rsidR="00C2485E" w:rsidRDefault="00EE266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248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ULI-9000 Varastonhallintasovellus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2630F40" id="Ryhmä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1A74667" w14:textId="77777777" w:rsidR="00C2485E" w:rsidRDefault="0059522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248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ULI-9000 Varastonhallintasovellus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09AD579" wp14:editId="1EFC39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DF8F5" w14:textId="43C982F9" w:rsidR="00C2485E" w:rsidRDefault="006F118B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Loppuraportti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8491FD" w14:textId="77777777" w:rsidR="00C2485E" w:rsidRDefault="00C2485E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Joonatan Hämäläinen, Joel laine, torsti laine, Eero Takaneva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AD57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9" o:spid="_x0000_s1029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0&#10;RtTr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3DF8F5" w14:textId="43C982F9" w:rsidR="00C2485E" w:rsidRDefault="006F118B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Loppuraportti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8491FD" w14:textId="77777777" w:rsidR="00C2485E" w:rsidRDefault="00C2485E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Joonatan Hämäläinen, Joel laine, torsti laine, Eero Takaneva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D288D57" wp14:editId="27C3211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E884D2" w14:textId="77777777" w:rsidR="00C2485E" w:rsidRDefault="00C2485E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288D57" id="Suorakulmio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E884D2" w14:textId="77777777" w:rsidR="00C2485E" w:rsidRDefault="00C2485E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eastAsia="en-US"/>
        </w:rPr>
        <w:id w:val="-1676808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D359F" w14:textId="77777777" w:rsidR="00C2485E" w:rsidRDefault="00C2485E">
          <w:pPr>
            <w:pStyle w:val="Sisllysluettelonotsikko"/>
          </w:pPr>
          <w:r>
            <w:t>Sisällys</w:t>
          </w:r>
          <w:bookmarkStart w:id="0" w:name="_GoBack"/>
          <w:bookmarkEnd w:id="0"/>
        </w:p>
        <w:p w14:paraId="174C77B0" w14:textId="42EEB94C" w:rsidR="00EE2669" w:rsidRDefault="00C2485E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59533" w:history="1">
            <w:r w:rsidR="00EE2669" w:rsidRPr="009815FE">
              <w:rPr>
                <w:rStyle w:val="Hyperlinkki"/>
                <w:noProof/>
              </w:rPr>
              <w:t>1.Lyhyt kuvaus</w:t>
            </w:r>
            <w:r w:rsidR="00EE2669">
              <w:rPr>
                <w:noProof/>
                <w:webHidden/>
              </w:rPr>
              <w:tab/>
            </w:r>
            <w:r w:rsidR="00EE2669">
              <w:rPr>
                <w:noProof/>
                <w:webHidden/>
              </w:rPr>
              <w:fldChar w:fldCharType="begin"/>
            </w:r>
            <w:r w:rsidR="00EE2669">
              <w:rPr>
                <w:noProof/>
                <w:webHidden/>
              </w:rPr>
              <w:instrText xml:space="preserve"> PAGEREF _Toc27059533 \h </w:instrText>
            </w:r>
            <w:r w:rsidR="00EE2669">
              <w:rPr>
                <w:noProof/>
                <w:webHidden/>
              </w:rPr>
            </w:r>
            <w:r w:rsidR="00EE2669">
              <w:rPr>
                <w:noProof/>
                <w:webHidden/>
              </w:rPr>
              <w:fldChar w:fldCharType="separate"/>
            </w:r>
            <w:r w:rsidR="00EE2669">
              <w:rPr>
                <w:noProof/>
                <w:webHidden/>
              </w:rPr>
              <w:t>2</w:t>
            </w:r>
            <w:r w:rsidR="00EE2669">
              <w:rPr>
                <w:noProof/>
                <w:webHidden/>
              </w:rPr>
              <w:fldChar w:fldCharType="end"/>
            </w:r>
          </w:hyperlink>
        </w:p>
        <w:p w14:paraId="6B985095" w14:textId="70F46682" w:rsidR="00EE2669" w:rsidRDefault="00EE2669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34" w:history="1">
            <w:r w:rsidRPr="009815FE">
              <w:rPr>
                <w:rStyle w:val="Hyperlinkki"/>
                <w:noProof/>
              </w:rPr>
              <w:t>2. Toiminnallisuudet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666E" w14:textId="082B6B16" w:rsidR="00EE2669" w:rsidRDefault="00EE2669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35" w:history="1">
            <w:r w:rsidRPr="009815FE">
              <w:rPr>
                <w:rStyle w:val="Hyperlinkki"/>
                <w:noProof/>
              </w:rPr>
              <w:t>2.1 Uuden varaston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5F01" w14:textId="23D0A09B" w:rsidR="00EE2669" w:rsidRDefault="00EE2669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36" w:history="1">
            <w:r w:rsidRPr="009815FE">
              <w:rPr>
                <w:rStyle w:val="Hyperlinkki"/>
                <w:noProof/>
              </w:rPr>
              <w:t>2.2 Varastonhallinta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896B" w14:textId="3D160B09" w:rsidR="00EE2669" w:rsidRDefault="00EE2669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37" w:history="1">
            <w:r w:rsidRPr="009815FE">
              <w:rPr>
                <w:rStyle w:val="Hyperlinkki"/>
                <w:noProof/>
              </w:rPr>
              <w:t>2.3 Tavaroiden 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C8D4" w14:textId="7C7301B1" w:rsidR="00EE2669" w:rsidRDefault="00EE2669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38" w:history="1">
            <w:r w:rsidRPr="009815FE">
              <w:rPr>
                <w:rStyle w:val="Hyperlinkki"/>
                <w:noProof/>
              </w:rPr>
              <w:t>2.4 Kielivalinta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49A1" w14:textId="0A9FCBD3" w:rsidR="00EE2669" w:rsidRDefault="00EE2669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39" w:history="1">
            <w:r w:rsidRPr="009815FE">
              <w:rPr>
                <w:rStyle w:val="Hyperlinkki"/>
                <w:noProof/>
              </w:rPr>
              <w:t>2.5 Toteutetut käyttäjätarinat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6C73" w14:textId="4B227CF4" w:rsidR="00EE2669" w:rsidRDefault="00EE2669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40" w:history="1">
            <w:r w:rsidRPr="009815FE">
              <w:rPr>
                <w:rStyle w:val="Hyperlinkki"/>
                <w:noProof/>
              </w:rPr>
              <w:t>3. Keskeneräiset ja toteuttamattomat toiminnallisuudet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2BC8" w14:textId="2337351A" w:rsidR="00EE2669" w:rsidRDefault="00EE2669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41" w:history="1">
            <w:r w:rsidRPr="009815FE">
              <w:rPr>
                <w:rStyle w:val="Hyperlinkki"/>
                <w:noProof/>
              </w:rPr>
              <w:t>4. Arkkitehtuuri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4D61" w14:textId="66A921A2" w:rsidR="00EE2669" w:rsidRDefault="00EE2669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42" w:history="1">
            <w:r w:rsidRPr="009815FE">
              <w:rPr>
                <w:rStyle w:val="Hyperlinkki"/>
                <w:noProof/>
              </w:rPr>
              <w:t>4.1 Sovelluksen arkkitehtuuri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6525" w14:textId="7D3B39E8" w:rsidR="00EE2669" w:rsidRDefault="00EE2669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43" w:history="1">
            <w:r w:rsidRPr="009815FE">
              <w:rPr>
                <w:rStyle w:val="Hyperlinkki"/>
                <w:noProof/>
              </w:rPr>
              <w:t>4.2 Tietokannan arkkitehtuuri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0D49" w14:textId="6F36AB1D" w:rsidR="00EE2669" w:rsidRDefault="00EE2669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7059544" w:history="1">
            <w:r w:rsidRPr="009815FE">
              <w:rPr>
                <w:rStyle w:val="Hyperlinkki"/>
                <w:noProof/>
              </w:rPr>
              <w:t>4.3 Testiarkkitehtuuri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F91B" w14:textId="0B99688C" w:rsidR="00C2485E" w:rsidRDefault="00C2485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B0546B7" w14:textId="77777777" w:rsidR="00C2485E" w:rsidRDefault="00C2485E" w:rsidP="00C2485E">
          <w:pPr>
            <w:pStyle w:val="Otsikko1"/>
            <w:jc w:val="center"/>
            <w:rPr>
              <w:b/>
              <w:bCs/>
            </w:rPr>
          </w:pPr>
          <w:r>
            <w:br w:type="page"/>
          </w:r>
        </w:p>
      </w:sdtContent>
    </w:sdt>
    <w:p w14:paraId="03A41A5A" w14:textId="2D0D5C1C" w:rsidR="004E40D6" w:rsidRPr="004E40D6" w:rsidRDefault="00C2485E" w:rsidP="00BF1670">
      <w:pPr>
        <w:pStyle w:val="Otsikko2"/>
      </w:pPr>
      <w:bookmarkStart w:id="1" w:name="_Toc27059533"/>
      <w:r>
        <w:lastRenderedPageBreak/>
        <w:t>1.</w:t>
      </w:r>
      <w:r w:rsidR="008436EF">
        <w:t>Lyhyt k</w:t>
      </w:r>
      <w:r>
        <w:t>uvaus</w:t>
      </w:r>
      <w:bookmarkEnd w:id="1"/>
    </w:p>
    <w:p w14:paraId="4ECFB2B8" w14:textId="39D2F9DC" w:rsidR="00841DDB" w:rsidRDefault="007452A8">
      <w:r>
        <w:t>ULI-9000-sovellu</w:t>
      </w:r>
      <w:r w:rsidR="00B513D9">
        <w:t>s</w:t>
      </w:r>
      <w:r w:rsidR="00A61198">
        <w:t xml:space="preserve"> helpottaa</w:t>
      </w:r>
      <w:r w:rsidR="00E1792B">
        <w:t xml:space="preserve">, </w:t>
      </w:r>
      <w:r w:rsidR="00BC08D1">
        <w:t>nopeuttaa</w:t>
      </w:r>
      <w:r w:rsidR="00E1792B">
        <w:t xml:space="preserve"> ja tehostaa</w:t>
      </w:r>
      <w:r w:rsidR="00A61198">
        <w:t xml:space="preserve"> varaston</w:t>
      </w:r>
      <w:r w:rsidR="00A9710D">
        <w:t xml:space="preserve"> </w:t>
      </w:r>
      <w:r w:rsidR="004757EC">
        <w:t xml:space="preserve">hallintaa ja </w:t>
      </w:r>
      <w:r w:rsidR="00A9710D">
        <w:t>organisointia</w:t>
      </w:r>
      <w:r w:rsidR="00A866B0">
        <w:t xml:space="preserve">. </w:t>
      </w:r>
      <w:r w:rsidR="00B513D9">
        <w:t>G</w:t>
      </w:r>
      <w:r w:rsidR="00052C2B">
        <w:t xml:space="preserve">raafisen käyttöliittymän </w:t>
      </w:r>
      <w:r w:rsidR="00B513D9">
        <w:t>ansiosta</w:t>
      </w:r>
      <w:r w:rsidR="00BB0395">
        <w:t xml:space="preserve"> varastotyöntekijä pystyy </w:t>
      </w:r>
      <w:r w:rsidR="00A9494E">
        <w:t>luomaan</w:t>
      </w:r>
      <w:r w:rsidR="00CB6934">
        <w:t>, muokkaamaan ja poistamaan varastoja</w:t>
      </w:r>
      <w:r w:rsidR="00B970A4">
        <w:t>, seiniä</w:t>
      </w:r>
      <w:r w:rsidR="00085700">
        <w:t xml:space="preserve"> ja </w:t>
      </w:r>
      <w:r w:rsidR="00D532F6">
        <w:t xml:space="preserve">hallinnoimaan hyllyjä ja </w:t>
      </w:r>
      <w:r w:rsidR="00451CAD">
        <w:t xml:space="preserve">niissä olevia </w:t>
      </w:r>
      <w:r w:rsidR="005F1C44">
        <w:t>tuot</w:t>
      </w:r>
      <w:r w:rsidR="00AA1E35">
        <w:t>teita</w:t>
      </w:r>
      <w:r w:rsidR="00B05072">
        <w:t xml:space="preserve"> reaaliajassa</w:t>
      </w:r>
      <w:r w:rsidR="00AA1E35">
        <w:t>.</w:t>
      </w:r>
      <w:r w:rsidR="00B970A4">
        <w:t xml:space="preserve"> </w:t>
      </w:r>
      <w:r w:rsidR="00B933D3">
        <w:t>Syötetyt</w:t>
      </w:r>
      <w:r w:rsidR="005E050A">
        <w:t xml:space="preserve"> </w:t>
      </w:r>
      <w:r w:rsidR="006B5530">
        <w:t>tiedot lisätään tietokantaa</w:t>
      </w:r>
      <w:r w:rsidR="00E87A80">
        <w:t>n</w:t>
      </w:r>
      <w:r w:rsidR="00FC11B3">
        <w:t>, mikä mahdollistaa</w:t>
      </w:r>
      <w:r w:rsidR="0071257D">
        <w:t xml:space="preserve"> useiden päätelaitteiden käytön sekä</w:t>
      </w:r>
      <w:r w:rsidR="00EE076C">
        <w:t xml:space="preserve"> </w:t>
      </w:r>
      <w:r w:rsidR="005873C5">
        <w:t>varaston hallinnan mistä ja milloin tahansa</w:t>
      </w:r>
      <w:r w:rsidR="00E87A80">
        <w:t>.</w:t>
      </w:r>
      <w:r w:rsidR="001952ED">
        <w:t xml:space="preserve"> </w:t>
      </w:r>
    </w:p>
    <w:p w14:paraId="07687360" w14:textId="71C8D2CF" w:rsidR="0046451F" w:rsidRDefault="00812D14" w:rsidP="006A5DDC">
      <w:pPr>
        <w:pStyle w:val="Otsikko2"/>
      </w:pPr>
      <w:bookmarkStart w:id="2" w:name="_Toc27059534"/>
      <w:r>
        <w:t>2. Toiminnallisuudet</w:t>
      </w:r>
      <w:bookmarkEnd w:id="2"/>
    </w:p>
    <w:p w14:paraId="40FDA570" w14:textId="662891E4" w:rsidR="004F5E87" w:rsidRDefault="00151AAE" w:rsidP="0046451F">
      <w:r>
        <w:t xml:space="preserve">ULI-9000 </w:t>
      </w:r>
      <w:r w:rsidR="00D25684">
        <w:t>varaston</w:t>
      </w:r>
      <w:r w:rsidR="00105E2A">
        <w:t xml:space="preserve">hallintaohjelmalla </w:t>
      </w:r>
      <w:r w:rsidR="003F08DC">
        <w:t>käyttäjä voi luo</w:t>
      </w:r>
      <w:r w:rsidR="00032EA0">
        <w:t>d</w:t>
      </w:r>
      <w:r w:rsidR="003F08DC">
        <w:t>a useita varasto</w:t>
      </w:r>
      <w:r w:rsidR="008F05D4">
        <w:t>pohjapiirroksia</w:t>
      </w:r>
      <w:r w:rsidR="003F08DC">
        <w:t xml:space="preserve"> </w:t>
      </w:r>
      <w:r w:rsidR="00FC3E9D">
        <w:t>tarpeidensa mukaan</w:t>
      </w:r>
      <w:r w:rsidR="00915530">
        <w:t xml:space="preserve">. </w:t>
      </w:r>
      <w:r w:rsidR="007115CB">
        <w:t>Luotuaan</w:t>
      </w:r>
      <w:r w:rsidR="007F05D1">
        <w:t xml:space="preserve"> uuden</w:t>
      </w:r>
      <w:r w:rsidR="007115CB">
        <w:t xml:space="preserve"> varaston käyttäjä pääsee </w:t>
      </w:r>
      <w:r w:rsidR="007F05D1">
        <w:t xml:space="preserve">muokkaamaan sen </w:t>
      </w:r>
      <w:r w:rsidR="00C5264A">
        <w:t>pohjapiirrosta lisäämällä tilaan hyllyjä</w:t>
      </w:r>
      <w:r w:rsidR="001344BE">
        <w:t>, tavaroita</w:t>
      </w:r>
      <w:r w:rsidR="00CF34F6">
        <w:t xml:space="preserve"> ja seiniä. </w:t>
      </w:r>
      <w:r w:rsidR="00AC7B25">
        <w:t xml:space="preserve">Kun varastoon on lisätty </w:t>
      </w:r>
      <w:r w:rsidR="00B2188F">
        <w:t xml:space="preserve">ainakin yksi tavara ja hylly, käyttäjä voi </w:t>
      </w:r>
      <w:r w:rsidR="00C409B2">
        <w:t>alkaa siirtämään tavaroita hyllyille</w:t>
      </w:r>
      <w:r w:rsidR="00330116">
        <w:t>, minkä jälkee</w:t>
      </w:r>
      <w:r w:rsidR="003574D9">
        <w:t>n</w:t>
      </w:r>
      <w:r w:rsidR="00330116">
        <w:t xml:space="preserve"> tavaroiden määrää on mahdollista muuttaa</w:t>
      </w:r>
      <w:r w:rsidR="002A5BCC">
        <w:t xml:space="preserve"> käyttöliittymän</w:t>
      </w:r>
      <w:r w:rsidR="00330116">
        <w:t xml:space="preserve"> </w:t>
      </w:r>
      <w:r w:rsidR="0038671F">
        <w:t>ponnahdusikk</w:t>
      </w:r>
      <w:r w:rsidR="003D0CB7">
        <w:t>unan kautta</w:t>
      </w:r>
      <w:r w:rsidR="002A5BCC">
        <w:t>.</w:t>
      </w:r>
    </w:p>
    <w:p w14:paraId="04FA8E36" w14:textId="342052A4" w:rsidR="008316F8" w:rsidRPr="008316F8" w:rsidRDefault="008316F8" w:rsidP="006A5DDC">
      <w:pPr>
        <w:pStyle w:val="Otsikko3"/>
      </w:pPr>
      <w:bookmarkStart w:id="3" w:name="_Toc27059535"/>
      <w:r>
        <w:t>2.1 Uuden varaston</w:t>
      </w:r>
      <w:r w:rsidR="004F5E87">
        <w:t xml:space="preserve"> </w:t>
      </w:r>
      <w:r>
        <w:t>lu</w:t>
      </w:r>
      <w:r w:rsidR="00E22118">
        <w:t>onti</w:t>
      </w:r>
      <w:bookmarkEnd w:id="3"/>
    </w:p>
    <w:p w14:paraId="3A86D6B3" w14:textId="2863A7F5" w:rsidR="00AE60B2" w:rsidRDefault="00AE60B2" w:rsidP="00804F77">
      <w:r>
        <w:t xml:space="preserve">Varasto luodaan painamalla </w:t>
      </w:r>
      <w:r w:rsidR="009A5113">
        <w:t>”</w:t>
      </w:r>
      <w:r w:rsidR="00BA53F3">
        <w:t xml:space="preserve">Luo </w:t>
      </w:r>
      <w:r w:rsidR="00C76DAE">
        <w:t>Uusi Varasto</w:t>
      </w:r>
      <w:r w:rsidR="009A5113">
        <w:t>”</w:t>
      </w:r>
      <w:r w:rsidR="00CA0585">
        <w:t xml:space="preserve"> painiketta</w:t>
      </w:r>
      <w:r w:rsidR="00E61858">
        <w:t xml:space="preserve">, joka sijaitsee </w:t>
      </w:r>
      <w:r w:rsidR="008E67C6">
        <w:t xml:space="preserve">käyttöliittymän vasemmassa yläreunassa. Luonnin yhteydessä </w:t>
      </w:r>
      <w:r w:rsidR="00FF76F3">
        <w:t>varastolle annetaan nimi</w:t>
      </w:r>
      <w:r w:rsidR="00E82085">
        <w:t xml:space="preserve">, osoite sekä </w:t>
      </w:r>
      <w:r w:rsidR="006A0DC1">
        <w:t>leveys ja pituus</w:t>
      </w:r>
      <w:r w:rsidR="0096100F">
        <w:t xml:space="preserve">. Käyttäjän syötteet </w:t>
      </w:r>
      <w:r w:rsidR="00B07042">
        <w:t>tarkastetaan</w:t>
      </w:r>
      <w:r w:rsidR="006323C7">
        <w:t xml:space="preserve">, ja täten varmistetaan, että </w:t>
      </w:r>
      <w:r w:rsidR="00855063">
        <w:t xml:space="preserve">syötteet ovat kelpoja: </w:t>
      </w:r>
      <w:r w:rsidR="001B2902">
        <w:t>nimi ja osoite</w:t>
      </w:r>
      <w:r w:rsidR="00DA2071">
        <w:t xml:space="preserve"> ovat </w:t>
      </w:r>
      <w:r w:rsidR="00AE0BFE">
        <w:t>vähintään</w:t>
      </w:r>
      <w:r w:rsidR="001B2902">
        <w:t xml:space="preserve"> </w:t>
      </w:r>
      <w:r w:rsidR="00DA2071">
        <w:t>yhden</w:t>
      </w:r>
      <w:r w:rsidR="001B2902">
        <w:t xml:space="preserve"> merki</w:t>
      </w:r>
      <w:r w:rsidR="00DA2071">
        <w:t>n</w:t>
      </w:r>
      <w:r w:rsidR="00152C14">
        <w:t xml:space="preserve"> pituisia</w:t>
      </w:r>
      <w:r w:rsidR="001B2902">
        <w:t xml:space="preserve"> </w:t>
      </w:r>
      <w:r w:rsidR="00152C14">
        <w:t>(</w:t>
      </w:r>
      <w:r w:rsidR="001B2902">
        <w:t>ilman välilyöntejä)</w:t>
      </w:r>
      <w:r w:rsidR="0077614B">
        <w:t xml:space="preserve"> sekä </w:t>
      </w:r>
      <w:r w:rsidR="00410B78">
        <w:t xml:space="preserve">pituus ja </w:t>
      </w:r>
      <w:r w:rsidR="00F7546D">
        <w:t>leveys</w:t>
      </w:r>
      <w:r w:rsidR="006323C7">
        <w:t xml:space="preserve"> </w:t>
      </w:r>
      <w:r w:rsidR="002E5A65">
        <w:t>ovat syötet</w:t>
      </w:r>
      <w:r w:rsidR="003D3A92">
        <w:t>yt</w:t>
      </w:r>
      <w:r w:rsidR="00DF68F3">
        <w:t xml:space="preserve"> positiivisina</w:t>
      </w:r>
      <w:r w:rsidR="003D3A92">
        <w:t xml:space="preserve"> </w:t>
      </w:r>
      <w:r w:rsidR="00DF68F3">
        <w:t xml:space="preserve">kokonaislukuina. </w:t>
      </w:r>
    </w:p>
    <w:p w14:paraId="7F163CF7" w14:textId="6468761E" w:rsidR="007C0851" w:rsidRDefault="007C0851" w:rsidP="00804F77">
      <w:r>
        <w:t xml:space="preserve">Tämän jälkeen </w:t>
      </w:r>
      <w:r w:rsidR="00406C2E">
        <w:t xml:space="preserve">siirrytään pohjapiirrokseen ja </w:t>
      </w:r>
      <w:r w:rsidR="00A7312D">
        <w:t xml:space="preserve">painetaan </w:t>
      </w:r>
      <w:r w:rsidR="001E78B6">
        <w:t xml:space="preserve">näkymän oikeassa yläreunassa näkyvää </w:t>
      </w:r>
      <w:r w:rsidR="008F6842">
        <w:t>”Muokkaa Seiniä” painiketta</w:t>
      </w:r>
      <w:r w:rsidR="00AA0B04">
        <w:t xml:space="preserve">, jolloin </w:t>
      </w:r>
      <w:r w:rsidR="00AD04D4">
        <w:t>on mahdollista</w:t>
      </w:r>
      <w:r w:rsidR="00716B45">
        <w:t xml:space="preserve"> poistaa </w:t>
      </w:r>
      <w:r w:rsidR="00CA6CDA">
        <w:t>soluja</w:t>
      </w:r>
      <w:r w:rsidR="004810D2">
        <w:t xml:space="preserve"> varaston</w:t>
      </w:r>
      <w:r w:rsidR="00613833">
        <w:t xml:space="preserve"> pohjapiirroksesta. </w:t>
      </w:r>
      <w:r w:rsidR="00C44F59">
        <w:t xml:space="preserve">Tilasta poistutaan painamalla samaa </w:t>
      </w:r>
      <w:r w:rsidR="00937EBD">
        <w:t>painiketta uudelleen.</w:t>
      </w:r>
    </w:p>
    <w:p w14:paraId="2EA20FF1" w14:textId="462C9477" w:rsidR="00471A5A" w:rsidRDefault="000B7EFA" w:rsidP="00804F77">
      <w:r>
        <w:t xml:space="preserve">Varaston </w:t>
      </w:r>
      <w:r w:rsidR="00361F2F">
        <w:t>poisto</w:t>
      </w:r>
      <w:r w:rsidR="001975B4">
        <w:t xml:space="preserve"> ja </w:t>
      </w:r>
      <w:r w:rsidR="0039476B">
        <w:t>tietojen muokkaus</w:t>
      </w:r>
      <w:r w:rsidR="00361F2F">
        <w:t xml:space="preserve"> </w:t>
      </w:r>
      <w:r w:rsidR="009A3420">
        <w:t>aloitetaan valitsemalla</w:t>
      </w:r>
      <w:r w:rsidR="00361F2F">
        <w:t xml:space="preserve"> </w:t>
      </w:r>
      <w:r w:rsidR="000723BE">
        <w:t>”Sinun Varasto</w:t>
      </w:r>
      <w:r w:rsidR="006F3B35">
        <w:t>s</w:t>
      </w:r>
      <w:r w:rsidR="00C12D32">
        <w:t>i</w:t>
      </w:r>
      <w:r w:rsidR="000723BE">
        <w:t>”</w:t>
      </w:r>
      <w:r w:rsidR="00AA1C98">
        <w:t xml:space="preserve"> listasta </w:t>
      </w:r>
      <w:r w:rsidR="009A3420">
        <w:t>kohde</w:t>
      </w:r>
      <w:r w:rsidR="00952B2E">
        <w:t xml:space="preserve"> varasto</w:t>
      </w:r>
      <w:r w:rsidR="005E2359">
        <w:t xml:space="preserve">, minkä jälkeen </w:t>
      </w:r>
      <w:r w:rsidR="009A3420">
        <w:t>poistetaan</w:t>
      </w:r>
      <w:r w:rsidR="005E2359">
        <w:t xml:space="preserve"> </w:t>
      </w:r>
      <w:r w:rsidR="00851BE4">
        <w:t>varasto</w:t>
      </w:r>
      <w:r w:rsidR="007B14BF">
        <w:t>kenttien</w:t>
      </w:r>
      <w:r w:rsidR="00851BE4">
        <w:t xml:space="preserve"> </w:t>
      </w:r>
      <w:r w:rsidR="009A48D3">
        <w:t>lukitu</w:t>
      </w:r>
      <w:r w:rsidR="005E2359">
        <w:t xml:space="preserve">s </w:t>
      </w:r>
      <w:r w:rsidR="00A823C7">
        <w:t>valintaruutua painamalla</w:t>
      </w:r>
      <w:r w:rsidR="00CF5B41">
        <w:t>.</w:t>
      </w:r>
      <w:r w:rsidR="00C52F22">
        <w:t xml:space="preserve"> </w:t>
      </w:r>
      <w:r w:rsidR="00CF5B41">
        <w:t>Varaston pystyy poistamaan</w:t>
      </w:r>
      <w:r w:rsidR="00C52F22">
        <w:t xml:space="preserve"> </w:t>
      </w:r>
      <w:r w:rsidR="00CF5B41">
        <w:t>käyttämällä</w:t>
      </w:r>
      <w:r w:rsidR="00C52F22">
        <w:t xml:space="preserve"> </w:t>
      </w:r>
      <w:r w:rsidR="004D5085">
        <w:t>”</w:t>
      </w:r>
      <w:r w:rsidR="00040332">
        <w:t>poista</w:t>
      </w:r>
      <w:r w:rsidR="004D5085">
        <w:t>”</w:t>
      </w:r>
      <w:r w:rsidR="00FD66B2">
        <w:t xml:space="preserve"> painiketta</w:t>
      </w:r>
      <w:r w:rsidR="00DB2F89">
        <w:t>, ja muutok</w:t>
      </w:r>
      <w:r w:rsidR="00E9521D">
        <w:t>s</w:t>
      </w:r>
      <w:r w:rsidR="00DB2F89">
        <w:t>et tallentuvat painamalla ”Tallenna Muutokset” painiketta</w:t>
      </w:r>
      <w:r w:rsidR="00FD66B2">
        <w:t>.</w:t>
      </w:r>
      <w:r w:rsidR="007B14BF">
        <w:t xml:space="preserve"> </w:t>
      </w:r>
    </w:p>
    <w:p w14:paraId="1244456B" w14:textId="5875CE49" w:rsidR="00F54A81" w:rsidRDefault="00C51343" w:rsidP="006A5DDC">
      <w:pPr>
        <w:pStyle w:val="Otsikko3"/>
      </w:pPr>
      <w:bookmarkStart w:id="4" w:name="_Toc27059536"/>
      <w:r>
        <w:t>2.2 Varastonhall</w:t>
      </w:r>
      <w:r w:rsidR="002F1DB5">
        <w:t>i</w:t>
      </w:r>
      <w:r>
        <w:t>nta</w:t>
      </w:r>
      <w:bookmarkEnd w:id="4"/>
    </w:p>
    <w:p w14:paraId="7433E786" w14:textId="0991D6F7" w:rsidR="00F54A81" w:rsidRDefault="00BE3F5B" w:rsidP="00F54A81">
      <w:r>
        <w:t xml:space="preserve">Hyllyjen lisääminen uuteen varastoon </w:t>
      </w:r>
      <w:r w:rsidR="002E7790">
        <w:t>käy helposti</w:t>
      </w:r>
      <w:r w:rsidR="00C02D7E">
        <w:t xml:space="preserve">. Käyttäjä valitsee pohjapiirroksesta </w:t>
      </w:r>
      <w:r w:rsidR="008B5548">
        <w:t xml:space="preserve">haluamansa solut </w:t>
      </w:r>
      <w:r w:rsidR="00277E32">
        <w:t>hiiren napin painalluksella, jolloin solut muuttavat värinsä harmaaksi</w:t>
      </w:r>
      <w:r w:rsidR="005B1AB1">
        <w:t xml:space="preserve"> osoittaakseen </w:t>
      </w:r>
      <w:r w:rsidR="004B31F8">
        <w:t xml:space="preserve">tehtyä valintaa. </w:t>
      </w:r>
      <w:r w:rsidR="008632B6">
        <w:t>Valitt</w:t>
      </w:r>
      <w:r w:rsidR="00A211A2">
        <w:t xml:space="preserve">uaan </w:t>
      </w:r>
      <w:r w:rsidR="007C433E">
        <w:t>solut</w:t>
      </w:r>
      <w:r w:rsidR="0062487C">
        <w:t>,</w:t>
      </w:r>
      <w:r w:rsidR="007C433E">
        <w:t xml:space="preserve"> </w:t>
      </w:r>
      <w:r w:rsidR="00AF0288">
        <w:t xml:space="preserve">käyttäjä </w:t>
      </w:r>
      <w:r w:rsidR="00EA3BF2">
        <w:t>napauttaa</w:t>
      </w:r>
      <w:r w:rsidR="006F11F4">
        <w:t xml:space="preserve"> ”Lisää Hylly”</w:t>
      </w:r>
      <w:r w:rsidR="00EA3BF2">
        <w:t xml:space="preserve"> painiketta</w:t>
      </w:r>
      <w:r w:rsidR="00965AD0">
        <w:t xml:space="preserve">, jolloin </w:t>
      </w:r>
      <w:r w:rsidR="003729BE">
        <w:t xml:space="preserve">harmaat solut muuttuvat mustiksi </w:t>
      </w:r>
      <w:r w:rsidR="00F62D8C">
        <w:t>(tyh</w:t>
      </w:r>
      <w:r w:rsidR="009859B4">
        <w:t>jää hyllyä merkitään mustalla</w:t>
      </w:r>
      <w:r w:rsidR="00F62D8C">
        <w:t>)</w:t>
      </w:r>
      <w:r w:rsidR="00E27953">
        <w:t>.</w:t>
      </w:r>
    </w:p>
    <w:p w14:paraId="662247F2" w14:textId="6E25B2BA" w:rsidR="00B478BD" w:rsidRDefault="00A71724" w:rsidP="00F54A81">
      <w:r>
        <w:t xml:space="preserve">Tavaroita voi lisätä varastoon </w:t>
      </w:r>
      <w:r w:rsidR="00C45B1A">
        <w:t xml:space="preserve">”Uusi Tuote” painikkeella. </w:t>
      </w:r>
      <w:r w:rsidR="00876206">
        <w:t>Käyttäjän on syötettävä tuotteelle nimi,</w:t>
      </w:r>
      <w:r w:rsidR="00E879C7">
        <w:t xml:space="preserve"> </w:t>
      </w:r>
      <w:r w:rsidR="00CE5D86">
        <w:t>pa</w:t>
      </w:r>
      <w:r w:rsidR="00A655FD">
        <w:t>i</w:t>
      </w:r>
      <w:r w:rsidR="00CE5D86">
        <w:t>no</w:t>
      </w:r>
      <w:r w:rsidR="00A655FD">
        <w:t xml:space="preserve">, </w:t>
      </w:r>
      <w:r w:rsidR="00DD4ED6">
        <w:t>määrä</w:t>
      </w:r>
      <w:r w:rsidR="00E879C7">
        <w:t xml:space="preserve"> sekä</w:t>
      </w:r>
      <w:r w:rsidR="00DD4ED6">
        <w:t xml:space="preserve"> </w:t>
      </w:r>
      <w:r w:rsidR="0088326C">
        <w:t>yksikkö-</w:t>
      </w:r>
      <w:r w:rsidR="00DD4ED6">
        <w:t xml:space="preserve"> ja myyntihinta</w:t>
      </w:r>
      <w:r w:rsidR="00E879C7">
        <w:t xml:space="preserve">. Kuten uuden varaston luonnin yhteydessä </w:t>
      </w:r>
      <w:r w:rsidR="000216B9">
        <w:t>syötteet testataan</w:t>
      </w:r>
      <w:r w:rsidR="009B5FB5">
        <w:t xml:space="preserve">, </w:t>
      </w:r>
      <w:r w:rsidR="00A41C80">
        <w:t>ja siinä tapauksessa</w:t>
      </w:r>
      <w:r w:rsidR="00A5521A">
        <w:t xml:space="preserve">, että </w:t>
      </w:r>
      <w:r w:rsidR="00E3683C">
        <w:t>syöte on virheell</w:t>
      </w:r>
      <w:r w:rsidR="00AC4BAC">
        <w:t>inen</w:t>
      </w:r>
      <w:r w:rsidR="00A07246">
        <w:t>,</w:t>
      </w:r>
      <w:r w:rsidR="00AC4BAC">
        <w:t xml:space="preserve"> </w:t>
      </w:r>
      <w:r w:rsidR="00E60FDA">
        <w:t xml:space="preserve">käyttäjä saa </w:t>
      </w:r>
      <w:r w:rsidR="005F229B">
        <w:t>virheilmoituksen</w:t>
      </w:r>
      <w:r w:rsidR="00031E4B">
        <w:t xml:space="preserve">, jossa </w:t>
      </w:r>
      <w:r w:rsidR="009D0274">
        <w:t>osoitetaan, m</w:t>
      </w:r>
      <w:r w:rsidR="00F25145">
        <w:t>i</w:t>
      </w:r>
      <w:r w:rsidR="00B97786">
        <w:t>nkä</w:t>
      </w:r>
      <w:r w:rsidR="00866D2B">
        <w:t xml:space="preserve"> kenttien</w:t>
      </w:r>
      <w:r w:rsidR="00F25145">
        <w:t xml:space="preserve"> syötteet eivät</w:t>
      </w:r>
      <w:r w:rsidR="00B97786">
        <w:t xml:space="preserve"> men</w:t>
      </w:r>
      <w:r w:rsidR="00866D2B">
        <w:t>n</w:t>
      </w:r>
      <w:r w:rsidR="00B97786">
        <w:t>e</w:t>
      </w:r>
      <w:r w:rsidR="00866D2B">
        <w:t>et</w:t>
      </w:r>
      <w:r w:rsidR="00B97786">
        <w:t xml:space="preserve"> läpi.</w:t>
      </w:r>
    </w:p>
    <w:p w14:paraId="52721D4C" w14:textId="5ECB9025" w:rsidR="005C7844" w:rsidRPr="005C7844" w:rsidRDefault="00243952" w:rsidP="005C7844">
      <w:r>
        <w:t xml:space="preserve">Luodut tuotteet löytyvät </w:t>
      </w:r>
      <w:r w:rsidR="003C41C3">
        <w:t>”Tuotteet Varastossa”</w:t>
      </w:r>
      <w:r w:rsidR="00C94765">
        <w:t xml:space="preserve"> pudotuslist</w:t>
      </w:r>
      <w:r w:rsidR="00E1065D">
        <w:t>alta</w:t>
      </w:r>
      <w:r w:rsidR="001820BA">
        <w:t xml:space="preserve">, ja tuotteen voi asettaa hyllylle </w:t>
      </w:r>
      <w:r w:rsidR="00E61037">
        <w:t xml:space="preserve">valitsemalla </w:t>
      </w:r>
      <w:r w:rsidR="00606D25">
        <w:t>kyseisen</w:t>
      </w:r>
      <w:r w:rsidR="00E61037">
        <w:t xml:space="preserve"> tuot</w:t>
      </w:r>
      <w:r w:rsidR="00606D25">
        <w:t>t</w:t>
      </w:r>
      <w:r w:rsidR="00E61037">
        <w:t>e</w:t>
      </w:r>
      <w:r w:rsidR="00606D25">
        <w:t>en</w:t>
      </w:r>
      <w:r w:rsidR="00E61037">
        <w:t xml:space="preserve"> e</w:t>
      </w:r>
      <w:r w:rsidR="00336D2E">
        <w:t xml:space="preserve">dellä mainitusta </w:t>
      </w:r>
      <w:r w:rsidR="00246F51">
        <w:t xml:space="preserve">listasta, ja hylly joko </w:t>
      </w:r>
      <w:r w:rsidR="00D06AFB">
        <w:t>pohjapiirroksesta</w:t>
      </w:r>
      <w:r w:rsidR="00246F51">
        <w:t xml:space="preserve"> tai </w:t>
      </w:r>
      <w:r w:rsidR="007F4CF0">
        <w:t>”Valitse Hylly” pudotuslistasta</w:t>
      </w:r>
      <w:r w:rsidR="00EE3B45">
        <w:t>, minkä jälkeen painetaan ”Lisää Tuote Hyllyyn”</w:t>
      </w:r>
      <w:r w:rsidR="00E53991">
        <w:t xml:space="preserve"> painiketta.</w:t>
      </w:r>
    </w:p>
    <w:p w14:paraId="6E23CC42" w14:textId="775015F3" w:rsidR="00B26C39" w:rsidRDefault="00DA0D5D" w:rsidP="00F54A81">
      <w:r>
        <w:t>Hyllyn</w:t>
      </w:r>
      <w:r w:rsidR="00AD50F4">
        <w:t xml:space="preserve"> </w:t>
      </w:r>
      <w:r w:rsidR="002D03B8">
        <w:t>tai</w:t>
      </w:r>
      <w:r w:rsidR="00AD50F4">
        <w:t xml:space="preserve"> tavaran poisto tapahtuu </w:t>
      </w:r>
      <w:r w:rsidR="00AC5270">
        <w:t>valitsemalla poist</w:t>
      </w:r>
      <w:r w:rsidR="00F931D3">
        <w:t>on kohde</w:t>
      </w:r>
      <w:r w:rsidR="00AC5270">
        <w:t xml:space="preserve"> </w:t>
      </w:r>
      <w:r w:rsidR="005E0188">
        <w:t>aiemmassa kappaleessa mainitu</w:t>
      </w:r>
      <w:r w:rsidR="00222D3E">
        <w:t xml:space="preserve">lla tavalla, minkä jälkeen painetaan </w:t>
      </w:r>
      <w:r w:rsidR="00C30595">
        <w:t>”</w:t>
      </w:r>
      <w:r w:rsidR="008E6E26">
        <w:t>Poista Tuote Varastosta</w:t>
      </w:r>
      <w:r w:rsidR="00C30595">
        <w:t>”</w:t>
      </w:r>
      <w:r w:rsidR="008E6E26">
        <w:t xml:space="preserve"> tai ”Poista Hylly” paini</w:t>
      </w:r>
      <w:r w:rsidR="00291CBE">
        <w:t>ketta.</w:t>
      </w:r>
      <w:r w:rsidR="001334B9">
        <w:t xml:space="preserve"> </w:t>
      </w:r>
    </w:p>
    <w:p w14:paraId="68604D9F" w14:textId="026286E7" w:rsidR="00827C95" w:rsidRPr="00827C95" w:rsidRDefault="00C024FA" w:rsidP="006A5DDC">
      <w:pPr>
        <w:pStyle w:val="Otsikko3"/>
      </w:pPr>
      <w:bookmarkStart w:id="5" w:name="_Toc27059537"/>
      <w:r>
        <w:t>2.3</w:t>
      </w:r>
      <w:r w:rsidR="00472B9F">
        <w:t xml:space="preserve"> Tavaroiden </w:t>
      </w:r>
      <w:r w:rsidR="00B26C39">
        <w:t>tiedot</w:t>
      </w:r>
      <w:bookmarkEnd w:id="5"/>
    </w:p>
    <w:p w14:paraId="14018717" w14:textId="77777777" w:rsidR="00A47E0C" w:rsidRPr="00C024FA" w:rsidRDefault="00A47E0C" w:rsidP="00C024FA">
      <w:r>
        <w:t xml:space="preserve">Hyllyssä olevan tavaran tietoja pääsee </w:t>
      </w:r>
      <w:r w:rsidR="002C054C">
        <w:t xml:space="preserve">tutkimaan </w:t>
      </w:r>
      <w:r w:rsidR="00BE5458">
        <w:t>painamalla hyllyä käytt</w:t>
      </w:r>
      <w:r w:rsidR="00F2253C">
        <w:t>ö</w:t>
      </w:r>
      <w:r w:rsidR="00BE5458">
        <w:t>liittymässä</w:t>
      </w:r>
      <w:r w:rsidR="008F3B68">
        <w:t xml:space="preserve">, tai valitsemalla </w:t>
      </w:r>
      <w:r w:rsidR="00CF49AE">
        <w:t xml:space="preserve">tavara </w:t>
      </w:r>
      <w:r w:rsidR="00316775">
        <w:t xml:space="preserve">”Tuotteet Varastossa” pudotuslistasta. </w:t>
      </w:r>
      <w:r w:rsidR="00BA6E3C">
        <w:t xml:space="preserve">Valinnan jälkeen </w:t>
      </w:r>
      <w:r w:rsidR="00881A85">
        <w:t>pohjapiirrokse</w:t>
      </w:r>
      <w:r w:rsidR="003912DF">
        <w:t xml:space="preserve">ssa </w:t>
      </w:r>
      <w:r w:rsidR="00A900BA">
        <w:t>hyllyn</w:t>
      </w:r>
      <w:r w:rsidR="003912DF">
        <w:t xml:space="preserve"> viereen </w:t>
      </w:r>
      <w:r w:rsidR="00A900BA">
        <w:lastRenderedPageBreak/>
        <w:t xml:space="preserve">avautuu ponnahdusikkuna, jossa on näkyvissä </w:t>
      </w:r>
      <w:r w:rsidR="0060699B">
        <w:t xml:space="preserve">tavaran tiedot, sekä </w:t>
      </w:r>
      <w:r w:rsidR="006F5D10">
        <w:t>mahdollisuus lisätä tai vähentää tavaran määrää.</w:t>
      </w:r>
    </w:p>
    <w:p w14:paraId="60120FB6" w14:textId="6E25CC36" w:rsidR="003D3A92" w:rsidRPr="003D3A92" w:rsidRDefault="008832B8" w:rsidP="003D3A92">
      <w:r>
        <w:t xml:space="preserve">Käyttöliittymässä tuotteiden määrää hyllyssä ilmaistaan värikoodein </w:t>
      </w:r>
      <w:r w:rsidR="00BB29D9">
        <w:t>[</w:t>
      </w:r>
      <w:r>
        <w:t>kuva 1</w:t>
      </w:r>
      <w:r w:rsidR="00BB29D9">
        <w:t>]</w:t>
      </w:r>
      <w:r>
        <w:t xml:space="preserve">. </w:t>
      </w:r>
      <w:r w:rsidR="003F60C5">
        <w:t xml:space="preserve">Hyllyn ollessa täysi </w:t>
      </w:r>
      <w:r w:rsidR="00876CD4">
        <w:t xml:space="preserve">se on </w:t>
      </w:r>
      <w:r w:rsidR="00E870D9">
        <w:t>tumman vihreä</w:t>
      </w:r>
      <w:r w:rsidR="00487A85">
        <w:t xml:space="preserve">, </w:t>
      </w:r>
      <w:r w:rsidR="00A35880">
        <w:t xml:space="preserve">mutta väri alkaa haaleta </w:t>
      </w:r>
      <w:r w:rsidR="00EE3CDC">
        <w:t>määrän laskiessa.</w:t>
      </w:r>
      <w:r w:rsidR="004521B4">
        <w:t xml:space="preserve"> Musta </w:t>
      </w:r>
      <w:r w:rsidR="003B1C0A">
        <w:t xml:space="preserve">väri </w:t>
      </w:r>
      <w:r w:rsidR="00CC675B">
        <w:t>tarkoittaa, että hyllyllä ei ole tavaraa</w:t>
      </w:r>
      <w:r w:rsidR="000A4DBD">
        <w:t>.</w:t>
      </w:r>
    </w:p>
    <w:p w14:paraId="06E35FBD" w14:textId="77777777" w:rsidR="006A470B" w:rsidRDefault="00751E24" w:rsidP="006A470B">
      <w:pPr>
        <w:keepNext/>
      </w:pPr>
      <w:r>
        <w:rPr>
          <w:noProof/>
        </w:rPr>
        <w:drawing>
          <wp:inline distT="0" distB="0" distL="0" distR="0" wp14:anchorId="6D03F65F" wp14:editId="632B214D">
            <wp:extent cx="5731510" cy="3438906"/>
            <wp:effectExtent l="0" t="0" r="2540" b="9525"/>
            <wp:docPr id="211820009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1EBC" w14:textId="6D942308" w:rsidR="00A86325" w:rsidRDefault="006A470B" w:rsidP="00224EE8">
      <w:pPr>
        <w:pStyle w:val="Kuvaotsikko"/>
      </w:pPr>
      <w:r>
        <w:t xml:space="preserve">Kuva </w:t>
      </w:r>
      <w:r w:rsidR="00EE2669">
        <w:fldChar w:fldCharType="begin"/>
      </w:r>
      <w:r w:rsidR="00EE2669">
        <w:instrText xml:space="preserve"> SEQ Kuva \* ARABIC </w:instrText>
      </w:r>
      <w:r w:rsidR="00EE2669">
        <w:fldChar w:fldCharType="separate"/>
      </w:r>
      <w:r w:rsidR="00AC4786">
        <w:rPr>
          <w:noProof/>
        </w:rPr>
        <w:t>1</w:t>
      </w:r>
      <w:r w:rsidR="00EE2669">
        <w:rPr>
          <w:noProof/>
        </w:rPr>
        <w:fldChar w:fldCharType="end"/>
      </w:r>
      <w:r>
        <w:t>. Varaston pohjapiirros</w:t>
      </w:r>
    </w:p>
    <w:p w14:paraId="2C686194" w14:textId="1553D063" w:rsidR="001E1667" w:rsidRDefault="001E1667" w:rsidP="00224EE8">
      <w:pPr>
        <w:pStyle w:val="Otsikko3"/>
        <w:rPr>
          <w:sz w:val="26"/>
          <w:szCs w:val="26"/>
        </w:rPr>
      </w:pPr>
    </w:p>
    <w:p w14:paraId="75C687FF" w14:textId="4BE2D4C6" w:rsidR="001E1667" w:rsidRDefault="003D4EB7" w:rsidP="00224EE8">
      <w:pPr>
        <w:pStyle w:val="Otsikko3"/>
        <w:rPr>
          <w:sz w:val="26"/>
          <w:szCs w:val="26"/>
        </w:rPr>
      </w:pPr>
      <w:bookmarkStart w:id="6" w:name="_Toc27059538"/>
      <w:r>
        <w:rPr>
          <w:sz w:val="26"/>
          <w:szCs w:val="26"/>
        </w:rPr>
        <w:t>2.4 Kielivalinta</w:t>
      </w:r>
      <w:bookmarkEnd w:id="6"/>
    </w:p>
    <w:p w14:paraId="598FE6FE" w14:textId="6CD9D75D" w:rsidR="00E85E8C" w:rsidRPr="00E85E8C" w:rsidRDefault="00C357EC" w:rsidP="00E85E8C">
      <w:r>
        <w:t xml:space="preserve">Kielen pystyy vaihtamaan painamalla </w:t>
      </w:r>
      <w:r w:rsidR="00C32FF9">
        <w:t xml:space="preserve">haluamansa kielen </w:t>
      </w:r>
      <w:r w:rsidR="00D55580">
        <w:t>lippupainiketta</w:t>
      </w:r>
      <w:r w:rsidR="007F57DF">
        <w:t xml:space="preserve">. </w:t>
      </w:r>
      <w:r w:rsidR="005F3453">
        <w:t>Kaikki paitsi tietokannan</w:t>
      </w:r>
      <w:r w:rsidR="00F306F3">
        <w:t xml:space="preserve"> tekstit</w:t>
      </w:r>
      <w:r w:rsidR="009D2F2C">
        <w:t xml:space="preserve"> vaihtuvat haluam</w:t>
      </w:r>
      <w:r w:rsidR="00057669">
        <w:t>a</w:t>
      </w:r>
      <w:r w:rsidR="002A6130">
        <w:t xml:space="preserve">lleen kielelle, kun nappia </w:t>
      </w:r>
      <w:r w:rsidR="00933A5C">
        <w:t>painaa.</w:t>
      </w:r>
      <w:r w:rsidR="00697A81">
        <w:t xml:space="preserve"> </w:t>
      </w:r>
    </w:p>
    <w:p w14:paraId="7E532CD2" w14:textId="54514703" w:rsidR="004109DE" w:rsidRPr="006C2694" w:rsidRDefault="003D55A3" w:rsidP="006530D8">
      <w:r>
        <w:t>Kielenvaihto on tällä hetkellä tehty painikkeilla, joka ei ole niin h</w:t>
      </w:r>
      <w:r w:rsidR="004200DE">
        <w:t>elposti laajennettavissa, jos haluaa lisätä uuden kielen.</w:t>
      </w:r>
      <w:r w:rsidR="00A410B3">
        <w:t xml:space="preserve"> Tämä korvataan </w:t>
      </w:r>
      <w:r w:rsidR="00A954AD" w:rsidRPr="00EB55A0">
        <w:rPr>
          <w:i/>
        </w:rPr>
        <w:t>”</w:t>
      </w:r>
      <w:proofErr w:type="spellStart"/>
      <w:r w:rsidR="00A954AD">
        <w:rPr>
          <w:i/>
          <w:iCs/>
        </w:rPr>
        <w:t>Combobox</w:t>
      </w:r>
      <w:proofErr w:type="spellEnd"/>
      <w:r w:rsidR="00A954AD">
        <w:rPr>
          <w:i/>
          <w:iCs/>
        </w:rPr>
        <w:t xml:space="preserve">” </w:t>
      </w:r>
      <w:r w:rsidR="006C2694">
        <w:t xml:space="preserve">-painikkeella, joka saisi kielivalinnat suoraan </w:t>
      </w:r>
      <w:r w:rsidR="007033F9" w:rsidRPr="00EB55A0">
        <w:rPr>
          <w:i/>
        </w:rPr>
        <w:t>”</w:t>
      </w:r>
      <w:proofErr w:type="spellStart"/>
      <w:r w:rsidR="007033F9">
        <w:rPr>
          <w:i/>
          <w:iCs/>
        </w:rPr>
        <w:t>properties</w:t>
      </w:r>
      <w:proofErr w:type="spellEnd"/>
      <w:r w:rsidR="007033F9">
        <w:rPr>
          <w:i/>
          <w:iCs/>
        </w:rPr>
        <w:t>”</w:t>
      </w:r>
      <w:r w:rsidR="00A416F5">
        <w:rPr>
          <w:i/>
          <w:iCs/>
        </w:rPr>
        <w:t xml:space="preserve"> </w:t>
      </w:r>
      <w:r w:rsidR="00A416F5">
        <w:t>-tiedostosta.</w:t>
      </w:r>
      <w:r w:rsidR="00EB55A0">
        <w:t xml:space="preserve"> Tällöin kun lisää uuden kielen, ei tarvitse koskea koodiin ollenkaan vaan ainoastaan </w:t>
      </w:r>
      <w:r w:rsidR="00EB55A0">
        <w:rPr>
          <w:i/>
          <w:iCs/>
        </w:rPr>
        <w:t>”</w:t>
      </w:r>
      <w:proofErr w:type="spellStart"/>
      <w:r w:rsidR="00EB55A0">
        <w:rPr>
          <w:i/>
          <w:iCs/>
        </w:rPr>
        <w:t>properties</w:t>
      </w:r>
      <w:proofErr w:type="spellEnd"/>
      <w:r w:rsidR="00EB55A0">
        <w:rPr>
          <w:i/>
          <w:iCs/>
        </w:rPr>
        <w:t xml:space="preserve">” </w:t>
      </w:r>
      <w:r w:rsidR="00EB55A0">
        <w:t>-tiedostoihin.</w:t>
      </w:r>
    </w:p>
    <w:p w14:paraId="56720933" w14:textId="049322D4" w:rsidR="00AF2060" w:rsidRPr="00DC183C" w:rsidRDefault="00DC57F3" w:rsidP="00224EE8">
      <w:pPr>
        <w:pStyle w:val="Otsikko3"/>
        <w:rPr>
          <w:sz w:val="26"/>
          <w:szCs w:val="26"/>
        </w:rPr>
      </w:pPr>
      <w:bookmarkStart w:id="7" w:name="_Toc27059539"/>
      <w:r w:rsidRPr="00DC183C">
        <w:rPr>
          <w:sz w:val="26"/>
          <w:szCs w:val="26"/>
        </w:rPr>
        <w:t>2.</w:t>
      </w:r>
      <w:r w:rsidR="003D4EB7">
        <w:rPr>
          <w:sz w:val="26"/>
          <w:szCs w:val="26"/>
        </w:rPr>
        <w:t>5</w:t>
      </w:r>
      <w:r w:rsidRPr="00DC183C">
        <w:rPr>
          <w:sz w:val="26"/>
          <w:szCs w:val="26"/>
        </w:rPr>
        <w:t xml:space="preserve"> Toteutetut käyttäjä</w:t>
      </w:r>
      <w:r w:rsidR="00AF2060" w:rsidRPr="00DC183C">
        <w:rPr>
          <w:sz w:val="26"/>
          <w:szCs w:val="26"/>
        </w:rPr>
        <w:t>tarinat</w:t>
      </w:r>
      <w:bookmarkEnd w:id="7"/>
    </w:p>
    <w:p w14:paraId="0C8F1328" w14:textId="48A6DFF6" w:rsidR="00757D19" w:rsidRDefault="00AF2060" w:rsidP="00804F77">
      <w:r>
        <w:t xml:space="preserve">Tässä luvussa aiemmissa </w:t>
      </w:r>
      <w:r w:rsidR="003A3D07">
        <w:t xml:space="preserve">osioissa </w:t>
      </w:r>
      <w:r w:rsidR="004B64C2">
        <w:t xml:space="preserve">mainitut </w:t>
      </w:r>
      <w:r w:rsidR="00A86325">
        <w:t>toiminnot</w:t>
      </w:r>
      <w:r w:rsidR="008E1179">
        <w:t xml:space="preserve"> toteuttavat </w:t>
      </w:r>
      <w:r w:rsidR="00A86325">
        <w:t>seuraavat</w:t>
      </w:r>
      <w:r w:rsidR="008E1179">
        <w:t xml:space="preserve"> </w:t>
      </w:r>
      <w:proofErr w:type="spellStart"/>
      <w:r w:rsidR="008E1179">
        <w:t>Agilefantissa</w:t>
      </w:r>
      <w:proofErr w:type="spellEnd"/>
      <w:r w:rsidR="008E1179">
        <w:t xml:space="preserve"> olevat käyttäjätarinat</w:t>
      </w:r>
      <w:r w:rsidR="00927ACC">
        <w:t>:</w:t>
      </w:r>
    </w:p>
    <w:p w14:paraId="12E3A67B" w14:textId="698B9479" w:rsidR="00927ACC" w:rsidRDefault="005B50D2" w:rsidP="00927ACC">
      <w:pPr>
        <w:pStyle w:val="Luettelokappale"/>
        <w:numPr>
          <w:ilvl w:val="0"/>
          <w:numId w:val="4"/>
        </w:numPr>
      </w:pPr>
      <w:r w:rsidRPr="005B50D2">
        <w:t>Yrittäjänä minulle on tärkeää, että pystyn tekemään ohjelmalla varastoni pohjapiirroksen</w:t>
      </w:r>
    </w:p>
    <w:p w14:paraId="4E04517B" w14:textId="205A1749" w:rsidR="000E6A0A" w:rsidRDefault="009C6405" w:rsidP="00927ACC">
      <w:pPr>
        <w:pStyle w:val="Luettelokappale"/>
        <w:numPr>
          <w:ilvl w:val="0"/>
          <w:numId w:val="4"/>
        </w:numPr>
      </w:pPr>
      <w:r w:rsidRPr="009C6405">
        <w:t>Varastotyöntekijänä haluan pystyä lisäämään ja poistamaan tuotteita valikoimasta</w:t>
      </w:r>
    </w:p>
    <w:p w14:paraId="1575CD1D" w14:textId="0FEBB1B0" w:rsidR="003239A9" w:rsidRDefault="00DD27D2" w:rsidP="00927ACC">
      <w:pPr>
        <w:pStyle w:val="Luettelokappale"/>
        <w:numPr>
          <w:ilvl w:val="0"/>
          <w:numId w:val="4"/>
        </w:numPr>
      </w:pPr>
      <w:r>
        <w:t xml:space="preserve">Varastotyöntekijänä haluan tuotteen </w:t>
      </w:r>
      <w:r w:rsidR="00FF4607">
        <w:t xml:space="preserve">määrän ilmaistavan </w:t>
      </w:r>
      <w:r w:rsidR="001016BE">
        <w:t>värikoodilla</w:t>
      </w:r>
    </w:p>
    <w:p w14:paraId="600C6881" w14:textId="4A22F9EE" w:rsidR="001016BE" w:rsidRDefault="001016BE" w:rsidP="00927ACC">
      <w:pPr>
        <w:pStyle w:val="Luettelokappale"/>
        <w:numPr>
          <w:ilvl w:val="0"/>
          <w:numId w:val="4"/>
        </w:numPr>
      </w:pPr>
      <w:r>
        <w:t>Varastotyöntekijänä minun on pystyttävä muokkaamaan myös varaston muotoa. Pelkkä neliö ei ole osuva kuvaus</w:t>
      </w:r>
    </w:p>
    <w:p w14:paraId="3ADB0E5B" w14:textId="3D10BACA" w:rsidR="001016BE" w:rsidRDefault="00142276" w:rsidP="00927ACC">
      <w:pPr>
        <w:pStyle w:val="Luettelokappale"/>
        <w:numPr>
          <w:ilvl w:val="0"/>
          <w:numId w:val="4"/>
        </w:numPr>
      </w:pPr>
      <w:r>
        <w:t xml:space="preserve">Yrittäjänä haluan käyttää sovellusta </w:t>
      </w:r>
      <w:r w:rsidR="009D18C8">
        <w:t>haluamallani kielellä</w:t>
      </w:r>
    </w:p>
    <w:p w14:paraId="45DABE2F" w14:textId="013299F7" w:rsidR="009D18C8" w:rsidRDefault="00367421" w:rsidP="00927ACC">
      <w:pPr>
        <w:pStyle w:val="Luettelokappale"/>
        <w:numPr>
          <w:ilvl w:val="0"/>
          <w:numId w:val="4"/>
        </w:numPr>
      </w:pPr>
      <w:r>
        <w:t>Varastotyöntekijänä haluan saada tarkempaa tietoa tuotteesta</w:t>
      </w:r>
    </w:p>
    <w:p w14:paraId="0D493C06" w14:textId="71DC3510" w:rsidR="00367421" w:rsidRDefault="00781A51" w:rsidP="00927ACC">
      <w:pPr>
        <w:pStyle w:val="Luettelokappale"/>
        <w:numPr>
          <w:ilvl w:val="0"/>
          <w:numId w:val="4"/>
        </w:numPr>
      </w:pPr>
      <w:r>
        <w:lastRenderedPageBreak/>
        <w:t xml:space="preserve">Varastotyöntekijänä haluan pystyä </w:t>
      </w:r>
      <w:r w:rsidR="00CB1FC5">
        <w:t xml:space="preserve">muuttamaan </w:t>
      </w:r>
      <w:r w:rsidR="001A6085">
        <w:t>tuotteiden määrää hyllyssä</w:t>
      </w:r>
    </w:p>
    <w:p w14:paraId="27EC9C74" w14:textId="33837F4C" w:rsidR="001A6085" w:rsidRDefault="003D53BF" w:rsidP="00927ACC">
      <w:pPr>
        <w:pStyle w:val="Luettelokappale"/>
        <w:numPr>
          <w:ilvl w:val="0"/>
          <w:numId w:val="4"/>
        </w:numPr>
      </w:pPr>
      <w:r>
        <w:t xml:space="preserve">Käyttäjänä </w:t>
      </w:r>
      <w:r w:rsidR="00A11647">
        <w:t>ohjelmiston toiminta on hankalaa, koska tekemäni muutokset eivät päivity</w:t>
      </w:r>
      <w:r w:rsidR="00303E97">
        <w:t xml:space="preserve"> käyttöliittymään heti vaan joudun lataamaan ikkunan aina uudelleen</w:t>
      </w:r>
    </w:p>
    <w:p w14:paraId="56B75A61" w14:textId="0F191F5B" w:rsidR="00303E97" w:rsidRDefault="002A4162" w:rsidP="00927ACC">
      <w:pPr>
        <w:pStyle w:val="Luettelokappale"/>
        <w:numPr>
          <w:ilvl w:val="0"/>
          <w:numId w:val="4"/>
        </w:numPr>
      </w:pPr>
      <w:r w:rsidRPr="002A4162">
        <w:t>Varastotyöntekijänä minulle on tärkeää, että saan hyllyn tiedot esiin painamalla sitä käyttöliittymässä</w:t>
      </w:r>
    </w:p>
    <w:p w14:paraId="0BF8FCE9" w14:textId="7CBD2605" w:rsidR="0069735E" w:rsidRDefault="00FB3384" w:rsidP="00927ACC">
      <w:pPr>
        <w:pStyle w:val="Luettelokappale"/>
        <w:numPr>
          <w:ilvl w:val="0"/>
          <w:numId w:val="4"/>
        </w:numPr>
      </w:pPr>
      <w:r w:rsidRPr="00FB3384">
        <w:t>Varastotyöntekijänä haluan pystyä muuttamaan tuotteiden määrää sitä mukaa kun varastossa tapahtuu muutoksia</w:t>
      </w:r>
    </w:p>
    <w:p w14:paraId="21977994" w14:textId="336378F3" w:rsidR="00D10DE5" w:rsidRDefault="0015579B" w:rsidP="00927ACC">
      <w:pPr>
        <w:pStyle w:val="Luettelokappale"/>
        <w:numPr>
          <w:ilvl w:val="0"/>
          <w:numId w:val="4"/>
        </w:numPr>
      </w:pPr>
      <w:r w:rsidRPr="0015579B">
        <w:t>Varastotyöntekijänä haluan luomani varaston seinien tallentuvan myös seuraava</w:t>
      </w:r>
      <w:r w:rsidR="006B6925">
        <w:t>a</w:t>
      </w:r>
      <w:r w:rsidRPr="0015579B">
        <w:t xml:space="preserve"> käyttökertaa varten</w:t>
      </w:r>
    </w:p>
    <w:p w14:paraId="050ECC3A" w14:textId="5CEC78AE" w:rsidR="00B679BD" w:rsidRDefault="00CA15F0" w:rsidP="00224EE8">
      <w:pPr>
        <w:pStyle w:val="Luettelokappale"/>
        <w:numPr>
          <w:ilvl w:val="0"/>
          <w:numId w:val="4"/>
        </w:numPr>
      </w:pPr>
      <w:r w:rsidRPr="00CA15F0">
        <w:t>Käyttäjänä haluan, että ohjelmalla on ainutlaatuinen kuvake</w:t>
      </w:r>
    </w:p>
    <w:p w14:paraId="5A396A29" w14:textId="5FC23D12" w:rsidR="008516D5" w:rsidRDefault="00C33303" w:rsidP="00963FC8">
      <w:pPr>
        <w:pStyle w:val="Otsikko2"/>
      </w:pPr>
      <w:bookmarkStart w:id="8" w:name="_Toc27059540"/>
      <w:r>
        <w:t xml:space="preserve">3. </w:t>
      </w:r>
      <w:r w:rsidR="00463E62">
        <w:t xml:space="preserve">Keskeneräiset ja toteuttamattomat </w:t>
      </w:r>
      <w:r w:rsidR="00113A4F">
        <w:t>toiminnallisuudet</w:t>
      </w:r>
      <w:bookmarkEnd w:id="8"/>
    </w:p>
    <w:p w14:paraId="698EBF65" w14:textId="0E9BCF53" w:rsidR="00D702B9" w:rsidRDefault="00D702B9" w:rsidP="0073218F"/>
    <w:p w14:paraId="2A558EA0" w14:textId="598CFD0A" w:rsidR="009949C1" w:rsidRDefault="004E1E4A" w:rsidP="00A33F0D">
      <w:r>
        <w:t>Tuotteita voi tällä hetkellä vain lisätä ja poistaa varasto</w:t>
      </w:r>
      <w:r w:rsidR="00234409">
        <w:t>i</w:t>
      </w:r>
      <w:r>
        <w:t xml:space="preserve">sta ja hyllyistä. </w:t>
      </w:r>
      <w:r w:rsidR="00D02A33">
        <w:t xml:space="preserve">Tuotteiden </w:t>
      </w:r>
      <w:r w:rsidR="00B64EE5">
        <w:t xml:space="preserve">määrää hyllyssä </w:t>
      </w:r>
      <w:r w:rsidR="00745D52">
        <w:t>pitäisi pystyä muuttamaan.</w:t>
      </w:r>
      <w:r w:rsidR="00234409">
        <w:t xml:space="preserve"> </w:t>
      </w:r>
      <w:r w:rsidR="00BE43F7">
        <w:t>Tuotteet eivät myöskään</w:t>
      </w:r>
      <w:r w:rsidR="00B77591">
        <w:t xml:space="preserve"> vielä</w:t>
      </w:r>
      <w:r w:rsidR="00BE43F7">
        <w:t xml:space="preserve"> tallennu tietokantaan.</w:t>
      </w:r>
    </w:p>
    <w:p w14:paraId="246F3E76" w14:textId="435F19AE" w:rsidR="00527966" w:rsidRDefault="003A10D1" w:rsidP="00A33F0D">
      <w:r>
        <w:t>T</w:t>
      </w:r>
      <w:r w:rsidR="001A55C8">
        <w:t>iettyä hyllyä pitäisi pystyä paina</w:t>
      </w:r>
      <w:r w:rsidR="00263EF9">
        <w:t>m</w:t>
      </w:r>
      <w:r w:rsidR="00F81048">
        <w:t>a</w:t>
      </w:r>
      <w:r w:rsidR="00263EF9">
        <w:t>an</w:t>
      </w:r>
      <w:r w:rsidR="00F81048">
        <w:t xml:space="preserve"> ruudukossa, joka toisi esille näkymän, jossa näkyisi </w:t>
      </w:r>
      <w:r w:rsidR="00263EF9">
        <w:t>hyllyssä olevan tuotteen tarkat tiedot</w:t>
      </w:r>
      <w:r w:rsidR="00B64EE5">
        <w:t>.</w:t>
      </w:r>
    </w:p>
    <w:p w14:paraId="32690C04" w14:textId="2EADF1BE" w:rsidR="00342670" w:rsidRDefault="00ED5267" w:rsidP="00A33F0D">
      <w:r>
        <w:t xml:space="preserve">Käyttöliittymä tällä hetkellä ei päivity automaattisesti, kun </w:t>
      </w:r>
      <w:r w:rsidR="00F91580">
        <w:t>siinä lisää</w:t>
      </w:r>
      <w:r w:rsidR="00140122">
        <w:t xml:space="preserve"> tai poistaa</w:t>
      </w:r>
      <w:r w:rsidR="00F91580">
        <w:t xml:space="preserve"> </w:t>
      </w:r>
      <w:r w:rsidR="00140122">
        <w:t>hyllyn tai tuotteen</w:t>
      </w:r>
      <w:r w:rsidR="0009129E">
        <w:t>, vaan pitää näkymä päivittä</w:t>
      </w:r>
      <w:r w:rsidR="00CB4B47">
        <w:t xml:space="preserve"> klikkaamalla varastoa uudestaan.</w:t>
      </w:r>
    </w:p>
    <w:p w14:paraId="621FD898" w14:textId="46774F6B" w:rsidR="00D667CB" w:rsidRDefault="00D667CB" w:rsidP="00A33F0D">
      <w:r>
        <w:t>Toteuttamattomat käyttäjätarinat</w:t>
      </w:r>
      <w:r w:rsidR="008A1F9B">
        <w:t>:</w:t>
      </w:r>
    </w:p>
    <w:p w14:paraId="4A7889C4" w14:textId="150C38D5" w:rsidR="007A558E" w:rsidRDefault="00543BD4" w:rsidP="008A1F9B">
      <w:pPr>
        <w:pStyle w:val="Luettelokappale"/>
        <w:numPr>
          <w:ilvl w:val="0"/>
          <w:numId w:val="7"/>
        </w:numPr>
      </w:pPr>
      <w:r w:rsidRPr="00543BD4">
        <w:t>Varastovastaavana haluan sovelluksen ilmoittavan minulle, jos joku tuotteista on loppumassa tai loppunut</w:t>
      </w:r>
    </w:p>
    <w:p w14:paraId="10ED0E29" w14:textId="7F79905D" w:rsidR="00543BD4" w:rsidRDefault="00CB1165" w:rsidP="008A1F9B">
      <w:pPr>
        <w:pStyle w:val="Luettelokappale"/>
        <w:numPr>
          <w:ilvl w:val="0"/>
          <w:numId w:val="7"/>
        </w:numPr>
      </w:pPr>
      <w:r w:rsidRPr="00CB1165">
        <w:t>Varastotyöntekijänä haluan, että voin tilata lisää tuotteita varastoon ohjelman avulla</w:t>
      </w:r>
    </w:p>
    <w:p w14:paraId="75A44CDF" w14:textId="330E7F72" w:rsidR="00CB1165" w:rsidRDefault="004365AA" w:rsidP="008A1F9B">
      <w:pPr>
        <w:pStyle w:val="Luettelokappale"/>
        <w:numPr>
          <w:ilvl w:val="0"/>
          <w:numId w:val="7"/>
        </w:numPr>
      </w:pPr>
      <w:r w:rsidRPr="004365AA">
        <w:t>Varaston vastaavana haluan, että voin tarkistaa varaston tilanteen reaaliajassa</w:t>
      </w:r>
    </w:p>
    <w:p w14:paraId="4E3C03B7" w14:textId="15BEE540" w:rsidR="004365AA" w:rsidRDefault="0023000B" w:rsidP="008A1F9B">
      <w:pPr>
        <w:pStyle w:val="Luettelokappale"/>
        <w:numPr>
          <w:ilvl w:val="0"/>
          <w:numId w:val="7"/>
        </w:numPr>
      </w:pPr>
      <w:r w:rsidRPr="0023000B">
        <w:t>Varastotyöntekijänä haluan pystyä tulostamaan inventaariotilanteen paperiversiona myöhempään tarkasteluun</w:t>
      </w:r>
    </w:p>
    <w:p w14:paraId="576D8205" w14:textId="48043A2E" w:rsidR="0023000B" w:rsidRDefault="003F7B86" w:rsidP="0023000B">
      <w:r>
        <w:t xml:space="preserve">Nämä käyttäjätarinat </w:t>
      </w:r>
      <w:r w:rsidR="00530089">
        <w:t>jäivät toistaiseksi toteuttamatta. Ne tullaan toteuttamaan tulevaisuudessa.</w:t>
      </w:r>
    </w:p>
    <w:p w14:paraId="6538D1E6" w14:textId="314D123A" w:rsidR="007F6A2F" w:rsidRDefault="00346D9A" w:rsidP="0023000B">
      <w:r>
        <w:t xml:space="preserve">Tuotteiden saatavuutta pystyisi </w:t>
      </w:r>
      <w:r w:rsidR="00D56C09">
        <w:t>helposti hallitsemaan ominaisuudella, jossa t</w:t>
      </w:r>
      <w:r w:rsidR="000E7022">
        <w:t>uotte</w:t>
      </w:r>
      <w:r w:rsidR="00BC4854">
        <w:t>iden</w:t>
      </w:r>
      <w:r w:rsidR="000E7022">
        <w:t xml:space="preserve"> hylly</w:t>
      </w:r>
      <w:r w:rsidR="00BC4854">
        <w:t>jen</w:t>
      </w:r>
      <w:r w:rsidR="000E7022">
        <w:t xml:space="preserve"> väri muuttaisi </w:t>
      </w:r>
      <w:r w:rsidR="00AA7924">
        <w:t>väriään ensin vihreästä, keltaiseksi, sitten punaiseksi, ja lopulta mustaksi, riippuen kuinka paljon tuotetta olisi jäljellä hyllyssä.</w:t>
      </w:r>
    </w:p>
    <w:p w14:paraId="093E98E4" w14:textId="77777777" w:rsidR="008C0E58" w:rsidRDefault="00163C3F" w:rsidP="00B77591">
      <w:r>
        <w:t>Ohjelma</w:t>
      </w:r>
      <w:r w:rsidR="00FC6E8D">
        <w:t xml:space="preserve"> </w:t>
      </w:r>
      <w:r w:rsidR="00541889">
        <w:t>ilmoittaisi</w:t>
      </w:r>
      <w:r w:rsidR="00FC6E8D">
        <w:t xml:space="preserve"> </w:t>
      </w:r>
      <w:r w:rsidR="00541889">
        <w:t xml:space="preserve">ilmoituksella käyttäjälle, jos </w:t>
      </w:r>
      <w:r w:rsidR="00B444BC">
        <w:t>jo</w:t>
      </w:r>
      <w:r w:rsidR="004E0078">
        <w:t>kin</w:t>
      </w:r>
      <w:r w:rsidR="00B444BC">
        <w:t xml:space="preserve"> tuote on loppumassa</w:t>
      </w:r>
      <w:r w:rsidR="004E0078">
        <w:t xml:space="preserve"> tai loppunut</w:t>
      </w:r>
      <w:r w:rsidR="008C0E58">
        <w:t>.</w:t>
      </w:r>
    </w:p>
    <w:p w14:paraId="11C90D8E" w14:textId="77777777" w:rsidR="004F0A2D" w:rsidRDefault="008C0E58" w:rsidP="00B77591">
      <w:r>
        <w:t xml:space="preserve">Ohjelmassa tulee olemaan tuotteiden tilausnappi, jolla </w:t>
      </w:r>
      <w:r w:rsidR="004F0A2D">
        <w:t>työntekijä pystyisi tilaamaan lisää haluamiaan tuotteita.</w:t>
      </w:r>
    </w:p>
    <w:p w14:paraId="16062D62" w14:textId="78F55BB9" w:rsidR="00010561" w:rsidRPr="00847A71" w:rsidRDefault="00D155AE" w:rsidP="00B77591">
      <w:pPr>
        <w:rPr>
          <w:b/>
          <w:bCs/>
          <w:i/>
          <w:iCs/>
        </w:rPr>
      </w:pPr>
      <w:r>
        <w:t xml:space="preserve">Varaston inventaariotilanteen </w:t>
      </w:r>
      <w:r w:rsidR="00E259BC">
        <w:t>pystyisi tulostamaan.</w:t>
      </w:r>
      <w:r w:rsidR="00010561" w:rsidRPr="00847A71">
        <w:rPr>
          <w:b/>
          <w:bCs/>
          <w:i/>
          <w:iCs/>
        </w:rPr>
        <w:br w:type="page"/>
      </w:r>
    </w:p>
    <w:p w14:paraId="176E3D4F" w14:textId="16BD4E62" w:rsidR="007F4CF0" w:rsidRPr="007F4CF0" w:rsidRDefault="00365A24" w:rsidP="007F4CF0">
      <w:pPr>
        <w:pStyle w:val="Otsikko2"/>
      </w:pPr>
      <w:bookmarkStart w:id="9" w:name="_Toc27059541"/>
      <w:r>
        <w:lastRenderedPageBreak/>
        <w:t>4</w:t>
      </w:r>
      <w:r w:rsidR="00010561">
        <w:t xml:space="preserve">. </w:t>
      </w:r>
      <w:r w:rsidR="007E0FD2">
        <w:t>A</w:t>
      </w:r>
      <w:r w:rsidR="00010561">
        <w:t>rkkitehtuuri</w:t>
      </w:r>
      <w:bookmarkEnd w:id="9"/>
    </w:p>
    <w:p w14:paraId="1FCAD3DA" w14:textId="00FF2F1C" w:rsidR="008C658E" w:rsidRDefault="00B415FE" w:rsidP="00B415FE">
      <w:r>
        <w:t xml:space="preserve">Tässä osiossa </w:t>
      </w:r>
      <w:r w:rsidR="00DC2AE4">
        <w:t xml:space="preserve">käydään läpi </w:t>
      </w:r>
      <w:r w:rsidR="00BA1674">
        <w:t xml:space="preserve">ohjelman </w:t>
      </w:r>
      <w:r w:rsidR="00DC2AE4">
        <w:t>eri osien arkkitehtuuri</w:t>
      </w:r>
      <w:r w:rsidR="00643ECC">
        <w:t>.</w:t>
      </w:r>
      <w:r w:rsidR="00A57762">
        <w:t xml:space="preserve"> </w:t>
      </w:r>
      <w:r w:rsidR="00364DC7">
        <w:t>Sovellukse</w:t>
      </w:r>
      <w:r w:rsidR="004C03B6">
        <w:t xml:space="preserve">n tarvittava koodi </w:t>
      </w:r>
      <w:r w:rsidR="00C06485">
        <w:t xml:space="preserve">löytyy sivulta: </w:t>
      </w:r>
      <w:r w:rsidR="008C658E" w:rsidRPr="008C658E">
        <w:t>https://github.com/TorstiL/OTProjekti1</w:t>
      </w:r>
      <w:r w:rsidR="00E944E0">
        <w:t xml:space="preserve">. </w:t>
      </w:r>
    </w:p>
    <w:p w14:paraId="509B322B" w14:textId="502FDA71" w:rsidR="00B415FE" w:rsidRDefault="00556A46" w:rsidP="00B415FE">
      <w:r>
        <w:t xml:space="preserve">Yhdistääkseen </w:t>
      </w:r>
      <w:r w:rsidR="00900E5E">
        <w:t xml:space="preserve">Jenkins-palvelimeen </w:t>
      </w:r>
      <w:r w:rsidR="00B51D22">
        <w:t>käyttäjä</w:t>
      </w:r>
      <w:r w:rsidR="0098415D">
        <w:t xml:space="preserve">n tarvitsee </w:t>
      </w:r>
      <w:r w:rsidR="00D710EF">
        <w:t xml:space="preserve">tunneloida yhteys </w:t>
      </w:r>
      <w:r w:rsidR="00EC1F5D">
        <w:t xml:space="preserve">metropolia.fi </w:t>
      </w:r>
      <w:r w:rsidR="000969EB">
        <w:t xml:space="preserve">verkkoon ja </w:t>
      </w:r>
      <w:r w:rsidR="00622A26">
        <w:t>Pu</w:t>
      </w:r>
      <w:r w:rsidR="00D344A8">
        <w:t>TTY</w:t>
      </w:r>
      <w:r w:rsidR="00FA2EEC">
        <w:t>-sovelluksen avulla kirjautua shell.metropolia.fi</w:t>
      </w:r>
      <w:r w:rsidR="000403B1">
        <w:t xml:space="preserve">-palvelimeen. </w:t>
      </w:r>
      <w:r w:rsidR="001D5AFB">
        <w:t xml:space="preserve">Shell.metropolia.fi-palvelimen portti on 22 </w:t>
      </w:r>
      <w:r w:rsidR="00E301D4">
        <w:t xml:space="preserve">ja </w:t>
      </w:r>
      <w:r w:rsidR="00987357">
        <w:t>lisätä tunneli</w:t>
      </w:r>
      <w:r w:rsidR="00E1758F">
        <w:t xml:space="preserve">, jonka </w:t>
      </w:r>
      <w:r w:rsidR="002867CB">
        <w:t>lähdeportti on L2206 ja kohde on 10.114.32.46:80</w:t>
      </w:r>
      <w:r w:rsidR="00977BCC">
        <w:t xml:space="preserve">. Kun tunneli on lisätty </w:t>
      </w:r>
      <w:r w:rsidR="002C5C74">
        <w:t xml:space="preserve">palaa takaisin Session-osioon, josta voit avata </w:t>
      </w:r>
      <w:r w:rsidR="00277619">
        <w:t>luodun istunnon.</w:t>
      </w:r>
      <w:r w:rsidR="007D67F1">
        <w:t xml:space="preserve"> </w:t>
      </w:r>
      <w:r w:rsidR="003C376F">
        <w:t xml:space="preserve">Kirjaudu </w:t>
      </w:r>
      <w:r w:rsidR="00664349">
        <w:t xml:space="preserve">käyttämällä </w:t>
      </w:r>
      <w:r w:rsidR="00DC4651">
        <w:t>Metropolian tunn</w:t>
      </w:r>
      <w:r w:rsidR="002110F2">
        <w:t>uksia</w:t>
      </w:r>
      <w:r w:rsidR="00243A8F">
        <w:t xml:space="preserve">, jonka jälkeen voit avata selaimen </w:t>
      </w:r>
      <w:r w:rsidR="0017488F">
        <w:t xml:space="preserve">ja </w:t>
      </w:r>
      <w:r w:rsidR="0055233E">
        <w:t>kirjoittaa osoitehakuun 10.</w:t>
      </w:r>
      <w:r w:rsidR="00DA4360">
        <w:t>114.32.46</w:t>
      </w:r>
      <w:r w:rsidR="001C2409">
        <w:t>:</w:t>
      </w:r>
      <w:r w:rsidR="00B207F8">
        <w:t>8080</w:t>
      </w:r>
      <w:r w:rsidR="001C2409">
        <w:t xml:space="preserve">. Jenkins-sivun pitäisi </w:t>
      </w:r>
      <w:r w:rsidR="008C658E">
        <w:t>näkyä,</w:t>
      </w:r>
      <w:r w:rsidR="001C2409">
        <w:t xml:space="preserve"> johon voit kirjautua ja katsoa </w:t>
      </w:r>
      <w:r w:rsidR="00812E5A">
        <w:t xml:space="preserve">kokoelmien </w:t>
      </w:r>
      <w:r w:rsidR="00C74B75">
        <w:t>toimivuutta</w:t>
      </w:r>
      <w:r w:rsidR="004308B0">
        <w:t xml:space="preserve">. </w:t>
      </w:r>
    </w:p>
    <w:p w14:paraId="2B3D4CA1" w14:textId="5C6E6C39" w:rsidR="00315D0C" w:rsidRPr="00B415FE" w:rsidRDefault="006D1FF3" w:rsidP="00B415FE">
      <w:r>
        <w:t>Tietokantaan yhdistäminen</w:t>
      </w:r>
      <w:r w:rsidR="002C22DC">
        <w:t xml:space="preserve"> tapahtuu myös PuTTY-sovelluksen avulla. </w:t>
      </w:r>
      <w:r w:rsidR="00DF6DFC">
        <w:t>Niin kuin Jenkins-</w:t>
      </w:r>
      <w:r w:rsidR="00635853">
        <w:t xml:space="preserve">palvelimen kanssa muodosta yhteys </w:t>
      </w:r>
      <w:r w:rsidR="00F9446B">
        <w:t xml:space="preserve">osoitteeseen 10.114.32.46:80. </w:t>
      </w:r>
      <w:r w:rsidR="00522795">
        <w:t xml:space="preserve">Sovelluksen toimivuuden kannalta tämä yhteys pitää aina, kun haluaa käynnistää </w:t>
      </w:r>
      <w:r w:rsidR="00FC5514">
        <w:t>ULI-9000 sovelluksen. Tietokannan avaaminen ei onnistu ilman tätä yhteyttä. Kun olet kirjautunut PuTTY-sovelluksessa metropolia tunnuksilla sisään</w:t>
      </w:r>
      <w:r w:rsidR="004309E3">
        <w:t>, kirjoita</w:t>
      </w:r>
      <w:r w:rsidR="00BC022C">
        <w:t xml:space="preserve"> komentoriville: </w:t>
      </w:r>
      <w:r w:rsidR="00EE7E35">
        <w:t xml:space="preserve">ssh 10.114.32.46 -l </w:t>
      </w:r>
      <w:r w:rsidR="0009189D">
        <w:t>”käyttäjänimi”</w:t>
      </w:r>
      <w:r w:rsidR="0052202B">
        <w:t xml:space="preserve">. Tämän jälkeen syötä salasana. Nyt olet kirjautunut virtuaalikoneelle, </w:t>
      </w:r>
      <w:r w:rsidR="00F15D45">
        <w:t xml:space="preserve">jonka jälkeen kirjoitat komentoriville: </w:t>
      </w:r>
      <w:r w:rsidR="00162204">
        <w:t xml:space="preserve">mysql -u </w:t>
      </w:r>
      <w:r w:rsidR="00063CFA">
        <w:t xml:space="preserve">”käyttäjänimi”. </w:t>
      </w:r>
      <w:r w:rsidR="008E053E">
        <w:t xml:space="preserve">Nyt voit käyttää tietokannan eri </w:t>
      </w:r>
      <w:r w:rsidR="008621CC">
        <w:t>tauluja,</w:t>
      </w:r>
      <w:r w:rsidR="001075A9">
        <w:t xml:space="preserve"> miten haluat.</w:t>
      </w:r>
    </w:p>
    <w:p w14:paraId="6E9F992F" w14:textId="67395E17" w:rsidR="00B712CF" w:rsidRPr="00B712CF" w:rsidRDefault="007E0FD2" w:rsidP="00B415FE">
      <w:pPr>
        <w:pStyle w:val="Otsikko2"/>
      </w:pPr>
      <w:bookmarkStart w:id="10" w:name="_Toc27059542"/>
      <w:r>
        <w:t>4.1 Sovelluksen arkkitehtuuri</w:t>
      </w:r>
      <w:bookmarkEnd w:id="10"/>
    </w:p>
    <w:p w14:paraId="5B072CE3" w14:textId="77777777" w:rsidR="003F703D" w:rsidRPr="003F703D" w:rsidRDefault="003F703D" w:rsidP="003F703D"/>
    <w:p w14:paraId="32767C4D" w14:textId="3262BAC1" w:rsidR="00F5535C" w:rsidRDefault="00E920F6" w:rsidP="00C738BB">
      <w:r>
        <w:t>Sovelluksen tuottamisessa on käytetty MVC-mallia</w:t>
      </w:r>
      <w:r w:rsidR="00CB3BF5">
        <w:t xml:space="preserve"> [kuva 2]</w:t>
      </w:r>
      <w:r w:rsidR="00613FF0">
        <w:t>.</w:t>
      </w:r>
      <w:r>
        <w:t xml:space="preserve"> </w:t>
      </w:r>
      <w:r w:rsidR="0089602B">
        <w:t>Sovellukse</w:t>
      </w:r>
      <w:r w:rsidR="004663F9">
        <w:t>n</w:t>
      </w:r>
      <w:r w:rsidR="009B5DCF">
        <w:t xml:space="preserve"> tärkeimmät kohdat ovat selkeä ja </w:t>
      </w:r>
      <w:r w:rsidR="00FA0946">
        <w:t xml:space="preserve">graafinen käyttöliittymä, sekä </w:t>
      </w:r>
      <w:r w:rsidR="00C91266">
        <w:t>tämän kanssa toimiva tietokanta. Graafisen käyttöliittymän tuottamiseen on käytetty</w:t>
      </w:r>
      <w:r w:rsidR="00CE1405">
        <w:t xml:space="preserve"> </w:t>
      </w:r>
      <w:r w:rsidR="00B4502B">
        <w:t>SceneBuilderiä</w:t>
      </w:r>
      <w:r w:rsidR="00CE1405">
        <w:t xml:space="preserve">, joten </w:t>
      </w:r>
      <w:r w:rsidR="00CE1405" w:rsidRPr="003A6596">
        <w:rPr>
          <w:i/>
        </w:rPr>
        <w:t>View</w:t>
      </w:r>
      <w:r w:rsidR="00CE1405">
        <w:t xml:space="preserve">-paketin sisältö perustuu </w:t>
      </w:r>
      <w:r w:rsidR="00E67BA1">
        <w:t xml:space="preserve">fxml-tiedostoihin. </w:t>
      </w:r>
      <w:r w:rsidR="00A730C3">
        <w:t>App</w:t>
      </w:r>
      <w:r w:rsidR="008D513A">
        <w:t>.java toteuttaa nämä graaf</w:t>
      </w:r>
      <w:r w:rsidR="00555D5A">
        <w:t>iset tuotokset.</w:t>
      </w:r>
      <w:r w:rsidR="000D154E">
        <w:t xml:space="preserve"> </w:t>
      </w:r>
    </w:p>
    <w:p w14:paraId="0E7B5383" w14:textId="5630C0F2" w:rsidR="00DF68F3" w:rsidRPr="000655D2" w:rsidRDefault="000D154E" w:rsidP="00DF68F3">
      <w:r w:rsidRPr="00896EB8">
        <w:rPr>
          <w:i/>
        </w:rPr>
        <w:t>RootLayoutController</w:t>
      </w:r>
      <w:r>
        <w:t xml:space="preserve"> </w:t>
      </w:r>
      <w:r w:rsidR="00146552">
        <w:t xml:space="preserve">ja </w:t>
      </w:r>
      <w:r w:rsidR="00146552" w:rsidRPr="00896EB8">
        <w:rPr>
          <w:i/>
        </w:rPr>
        <w:t>StorageCont</w:t>
      </w:r>
      <w:r w:rsidR="000C27E9" w:rsidRPr="00896EB8">
        <w:rPr>
          <w:i/>
        </w:rPr>
        <w:t>r</w:t>
      </w:r>
      <w:r w:rsidR="00146552" w:rsidRPr="00896EB8">
        <w:rPr>
          <w:i/>
        </w:rPr>
        <w:t>oller</w:t>
      </w:r>
      <w:r>
        <w:t xml:space="preserve"> </w:t>
      </w:r>
      <w:r w:rsidR="00CE4E79">
        <w:t>toteutta</w:t>
      </w:r>
      <w:r w:rsidR="00146552">
        <w:t>vat</w:t>
      </w:r>
      <w:r w:rsidR="00CE4E79">
        <w:t xml:space="preserve"> </w:t>
      </w:r>
      <w:r w:rsidR="004E1B67" w:rsidRPr="00896EB8">
        <w:rPr>
          <w:i/>
        </w:rPr>
        <w:t>InterfaceControllerView</w:t>
      </w:r>
      <w:r w:rsidR="00870BCE">
        <w:t xml:space="preserve">-rajapinnan </w:t>
      </w:r>
      <w:r w:rsidR="00F948D2">
        <w:t>ja</w:t>
      </w:r>
      <w:r w:rsidR="002B12D8">
        <w:t xml:space="preserve"> </w:t>
      </w:r>
      <w:r w:rsidR="0028083F" w:rsidRPr="00896EB8">
        <w:rPr>
          <w:i/>
        </w:rPr>
        <w:t>NewStorageDialogController</w:t>
      </w:r>
      <w:r w:rsidR="0028083F">
        <w:t xml:space="preserve"> sekä </w:t>
      </w:r>
      <w:r w:rsidR="00BC37FE" w:rsidRPr="00896EB8">
        <w:rPr>
          <w:i/>
        </w:rPr>
        <w:t>NewItemDialogController</w:t>
      </w:r>
      <w:r w:rsidR="00BC37FE">
        <w:t xml:space="preserve"> </w:t>
      </w:r>
      <w:r w:rsidR="003146A8">
        <w:t xml:space="preserve">toteuttavat </w:t>
      </w:r>
      <w:r w:rsidR="00004055" w:rsidRPr="00896EB8">
        <w:rPr>
          <w:i/>
        </w:rPr>
        <w:t>ControllerInterfaceModalView</w:t>
      </w:r>
      <w:r w:rsidR="00004055">
        <w:t>-rajapinnan.</w:t>
      </w:r>
      <w:r w:rsidR="001567C8">
        <w:t xml:space="preserve"> </w:t>
      </w:r>
      <w:proofErr w:type="spellStart"/>
      <w:r w:rsidR="00010529" w:rsidRPr="00CB37EE">
        <w:rPr>
          <w:i/>
        </w:rPr>
        <w:t>Popup</w:t>
      </w:r>
      <w:proofErr w:type="spellEnd"/>
      <w:r w:rsidR="001D2A5F" w:rsidRPr="00642310">
        <w:t xml:space="preserve">-, </w:t>
      </w:r>
      <w:proofErr w:type="spellStart"/>
      <w:r w:rsidR="001D2A5F" w:rsidRPr="00CB37EE">
        <w:rPr>
          <w:i/>
        </w:rPr>
        <w:t>RootLayout</w:t>
      </w:r>
      <w:proofErr w:type="spellEnd"/>
      <w:r w:rsidR="0030093A" w:rsidRPr="00642310">
        <w:t xml:space="preserve">-, sekä </w:t>
      </w:r>
      <w:proofErr w:type="spellStart"/>
      <w:r w:rsidR="0030093A" w:rsidRPr="00CB37EE">
        <w:rPr>
          <w:i/>
        </w:rPr>
        <w:t>StorageController</w:t>
      </w:r>
      <w:r w:rsidR="00536D4D" w:rsidRPr="00642310">
        <w:t>it</w:t>
      </w:r>
      <w:proofErr w:type="spellEnd"/>
      <w:r w:rsidR="00536D4D" w:rsidRPr="00642310">
        <w:t xml:space="preserve"> riippuvat </w:t>
      </w:r>
      <w:r w:rsidR="00536D4D" w:rsidRPr="00CB37EE">
        <w:rPr>
          <w:i/>
        </w:rPr>
        <w:t>DatabaseConnection</w:t>
      </w:r>
      <w:r w:rsidR="00536D4D" w:rsidRPr="00642310">
        <w:t xml:space="preserve"> </w:t>
      </w:r>
      <w:r w:rsidR="63A7BEE3">
        <w:t>malliluokasta</w:t>
      </w:r>
      <w:r w:rsidR="00301584" w:rsidRPr="00642310">
        <w:t>.</w:t>
      </w:r>
    </w:p>
    <w:p w14:paraId="4EF82BC2" w14:textId="1985699D" w:rsidR="00B43117" w:rsidRDefault="008B365E" w:rsidP="00B43117">
      <w:r w:rsidRPr="00AC6ADE">
        <w:rPr>
          <w:i/>
        </w:rPr>
        <w:t>Data Access Object</w:t>
      </w:r>
      <w:r w:rsidRPr="00642310">
        <w:t>-luokka</w:t>
      </w:r>
      <w:r w:rsidR="00E82511" w:rsidRPr="00642310">
        <w:t xml:space="preserve"> </w:t>
      </w:r>
      <w:r w:rsidR="00E82511" w:rsidRPr="00AC6ADE">
        <w:rPr>
          <w:i/>
        </w:rPr>
        <w:t>DatabaseConnection</w:t>
      </w:r>
      <w:r w:rsidR="00E82511" w:rsidRPr="00642310">
        <w:t xml:space="preserve"> käyttää kaikkia muita malliluokkia: </w:t>
      </w:r>
      <w:r w:rsidR="00E82511" w:rsidRPr="00AC6ADE">
        <w:rPr>
          <w:i/>
        </w:rPr>
        <w:t>Storage</w:t>
      </w:r>
      <w:r w:rsidR="00E82511" w:rsidRPr="00642310">
        <w:t xml:space="preserve">, </w:t>
      </w:r>
      <w:r w:rsidR="00E82511" w:rsidRPr="00AC6ADE">
        <w:rPr>
          <w:i/>
        </w:rPr>
        <w:t>Shelf</w:t>
      </w:r>
      <w:r w:rsidR="00E82511" w:rsidRPr="00642310">
        <w:t xml:space="preserve">, </w:t>
      </w:r>
      <w:r w:rsidR="00E82511" w:rsidRPr="00AC6ADE">
        <w:rPr>
          <w:i/>
        </w:rPr>
        <w:t>Item</w:t>
      </w:r>
      <w:r w:rsidR="00E82511" w:rsidRPr="00642310">
        <w:t xml:space="preserve"> ja </w:t>
      </w:r>
      <w:r w:rsidR="00E82511" w:rsidRPr="00AC6ADE">
        <w:rPr>
          <w:i/>
        </w:rPr>
        <w:t>Wall</w:t>
      </w:r>
      <w:r w:rsidR="00E82511" w:rsidRPr="00642310">
        <w:t>.</w:t>
      </w:r>
      <w:r w:rsidR="00D76C40" w:rsidRPr="00642310">
        <w:t xml:space="preserve"> </w:t>
      </w:r>
      <w:r w:rsidR="00D76C40" w:rsidRPr="003A6596">
        <w:rPr>
          <w:i/>
        </w:rPr>
        <w:t>Storage</w:t>
      </w:r>
      <w:r w:rsidR="00D76C40">
        <w:t>-luo</w:t>
      </w:r>
      <w:r w:rsidR="00710F49">
        <w:t xml:space="preserve">kkaa käytetään </w:t>
      </w:r>
      <w:r w:rsidR="00710F49" w:rsidRPr="003A6596">
        <w:rPr>
          <w:i/>
        </w:rPr>
        <w:t>NewStorageDialogController</w:t>
      </w:r>
      <w:r w:rsidR="00710F49">
        <w:t xml:space="preserve">issa, </w:t>
      </w:r>
      <w:r w:rsidR="00517E75" w:rsidRPr="003A6596">
        <w:rPr>
          <w:i/>
        </w:rPr>
        <w:t>RootLayoutController</w:t>
      </w:r>
      <w:r w:rsidR="00517E75">
        <w:t xml:space="preserve">issa ja </w:t>
      </w:r>
      <w:r w:rsidR="005E097D" w:rsidRPr="00E43EDE">
        <w:rPr>
          <w:i/>
        </w:rPr>
        <w:t>StorageController</w:t>
      </w:r>
      <w:r w:rsidR="005E097D">
        <w:t xml:space="preserve">issa. </w:t>
      </w:r>
      <w:r w:rsidR="008D7360" w:rsidRPr="00E43EDE">
        <w:rPr>
          <w:i/>
        </w:rPr>
        <w:t>StorageController</w:t>
      </w:r>
      <w:r w:rsidR="008D7360">
        <w:t xml:space="preserve"> </w:t>
      </w:r>
      <w:r w:rsidR="000C27E9">
        <w:t xml:space="preserve">käyttää </w:t>
      </w:r>
      <w:r w:rsidR="000C27E9" w:rsidRPr="00E43EDE">
        <w:rPr>
          <w:i/>
        </w:rPr>
        <w:t>Shelf</w:t>
      </w:r>
      <w:r w:rsidR="004D4367">
        <w:t>,</w:t>
      </w:r>
      <w:r w:rsidR="000C27E9">
        <w:t xml:space="preserve"> ja </w:t>
      </w:r>
      <w:r w:rsidR="000C27E9" w:rsidRPr="00E43EDE">
        <w:rPr>
          <w:i/>
        </w:rPr>
        <w:t>Item</w:t>
      </w:r>
      <w:r w:rsidR="004D4367">
        <w:t>-luokkia</w:t>
      </w:r>
      <w:r w:rsidR="00745348">
        <w:t>, ja</w:t>
      </w:r>
      <w:r w:rsidR="00854A39">
        <w:t xml:space="preserve"> </w:t>
      </w:r>
      <w:r w:rsidR="0094160F" w:rsidRPr="00E43EDE">
        <w:rPr>
          <w:i/>
        </w:rPr>
        <w:t>NewItemDialogController</w:t>
      </w:r>
      <w:r w:rsidR="0094160F">
        <w:t xml:space="preserve"> </w:t>
      </w:r>
      <w:r w:rsidR="00745348">
        <w:t xml:space="preserve">käyttää myös </w:t>
      </w:r>
      <w:r w:rsidR="00745348" w:rsidRPr="00E43EDE">
        <w:rPr>
          <w:i/>
        </w:rPr>
        <w:t>Item</w:t>
      </w:r>
      <w:r w:rsidR="00745348">
        <w:t>-luokkaa.</w:t>
      </w:r>
      <w:r w:rsidR="000C27E9">
        <w:t xml:space="preserve"> </w:t>
      </w:r>
    </w:p>
    <w:p w14:paraId="1B276C71" w14:textId="41D2CD57" w:rsidR="00E61F65" w:rsidRPr="00823478" w:rsidRDefault="00641D9E" w:rsidP="00B43117">
      <w:r>
        <w:t xml:space="preserve">Lokalisointi on toteutettu </w:t>
      </w:r>
      <w:proofErr w:type="spellStart"/>
      <w:r>
        <w:rPr>
          <w:i/>
        </w:rPr>
        <w:t>properties</w:t>
      </w:r>
      <w:proofErr w:type="spellEnd"/>
      <w:r>
        <w:t xml:space="preserve"> -tiedostojen avulla.</w:t>
      </w:r>
      <w:r w:rsidR="002D0E4C">
        <w:t xml:space="preserve"> Ohjelma hakee </w:t>
      </w:r>
      <w:proofErr w:type="spellStart"/>
      <w:r w:rsidR="000565A8">
        <w:rPr>
          <w:i/>
        </w:rPr>
        <w:t>language.properties</w:t>
      </w:r>
      <w:proofErr w:type="spellEnd"/>
      <w:r w:rsidR="002D0E4C">
        <w:t xml:space="preserve"> </w:t>
      </w:r>
      <w:r w:rsidR="004E2B6F">
        <w:t>-</w:t>
      </w:r>
      <w:r w:rsidR="002D0E4C">
        <w:t>tiedostosta tämän hetkisen valitun kielen</w:t>
      </w:r>
      <w:r w:rsidR="000565A8">
        <w:t>, jonka avulla</w:t>
      </w:r>
      <w:r w:rsidR="005A3AA9">
        <w:t xml:space="preserve"> </w:t>
      </w:r>
      <w:proofErr w:type="spellStart"/>
      <w:r w:rsidR="008273A5">
        <w:rPr>
          <w:i/>
        </w:rPr>
        <w:t>ResourceBundle</w:t>
      </w:r>
      <w:proofErr w:type="spellEnd"/>
      <w:r w:rsidR="003C6283">
        <w:rPr>
          <w:i/>
        </w:rPr>
        <w:t xml:space="preserve"> </w:t>
      </w:r>
      <w:r w:rsidR="003C6283">
        <w:rPr>
          <w:iCs/>
        </w:rPr>
        <w:t xml:space="preserve">valitsee oikean </w:t>
      </w:r>
      <w:r w:rsidR="009711CF">
        <w:rPr>
          <w:iCs/>
        </w:rPr>
        <w:t xml:space="preserve">kielisen </w:t>
      </w:r>
      <w:proofErr w:type="spellStart"/>
      <w:r w:rsidR="001862A1">
        <w:rPr>
          <w:i/>
        </w:rPr>
        <w:t>TextResources</w:t>
      </w:r>
      <w:r w:rsidR="009711CF">
        <w:rPr>
          <w:i/>
        </w:rPr>
        <w:t>.properties</w:t>
      </w:r>
      <w:proofErr w:type="spellEnd"/>
      <w:r w:rsidR="009711CF">
        <w:rPr>
          <w:i/>
        </w:rPr>
        <w:t xml:space="preserve"> </w:t>
      </w:r>
      <w:r w:rsidR="009711CF">
        <w:rPr>
          <w:iCs/>
        </w:rPr>
        <w:t>-tiedoston</w:t>
      </w:r>
      <w:r w:rsidR="002914C2">
        <w:t>.</w:t>
      </w:r>
      <w:r>
        <w:t xml:space="preserve"> </w:t>
      </w:r>
      <w:r w:rsidR="00564743">
        <w:t>FXML-</w:t>
      </w:r>
      <w:r w:rsidR="002534E4">
        <w:t xml:space="preserve">dokumenteissa </w:t>
      </w:r>
      <w:r w:rsidR="005D4DF4">
        <w:t xml:space="preserve">on käytetty kovakoodatun tekstin sijasta </w:t>
      </w:r>
      <w:r w:rsidR="00DE2565">
        <w:t>kansainvälist</w:t>
      </w:r>
      <w:r w:rsidR="009F3DA5">
        <w:t xml:space="preserve">ettyjä merkkijonoja kuten: </w:t>
      </w:r>
      <w:r w:rsidR="00723471">
        <w:rPr>
          <w:i/>
        </w:rPr>
        <w:t>%</w:t>
      </w:r>
      <w:proofErr w:type="spellStart"/>
      <w:r w:rsidR="00723471">
        <w:rPr>
          <w:i/>
        </w:rPr>
        <w:t>itemedit.shelf</w:t>
      </w:r>
      <w:proofErr w:type="spellEnd"/>
      <w:r w:rsidR="00723471">
        <w:rPr>
          <w:i/>
        </w:rPr>
        <w:t xml:space="preserve"> </w:t>
      </w:r>
      <w:r w:rsidR="00823478">
        <w:t xml:space="preserve">sen sijaan, että siinä lukisi pelkkä </w:t>
      </w:r>
      <w:r w:rsidR="000A3BF3" w:rsidRPr="00014ECC">
        <w:rPr>
          <w:i/>
        </w:rPr>
        <w:t>S</w:t>
      </w:r>
      <w:r w:rsidR="00823478" w:rsidRPr="00014ECC">
        <w:rPr>
          <w:i/>
        </w:rPr>
        <w:t>helf</w:t>
      </w:r>
      <w:r w:rsidR="00823478">
        <w:t xml:space="preserve"> tai hylly.</w:t>
      </w:r>
      <w:r w:rsidR="00151645">
        <w:t xml:space="preserve"> Nämä </w:t>
      </w:r>
      <w:r w:rsidR="00A21A5D">
        <w:t xml:space="preserve">merkkijonot </w:t>
      </w:r>
      <w:r w:rsidR="00392B12">
        <w:t>toimivat avaimina, joilla oikea</w:t>
      </w:r>
      <w:r w:rsidR="001E5889">
        <w:t xml:space="preserve"> teksti haetaan</w:t>
      </w:r>
      <w:r w:rsidR="00A21A5D">
        <w:t xml:space="preserve"> </w:t>
      </w:r>
      <w:proofErr w:type="spellStart"/>
      <w:r w:rsidR="00A21A5D" w:rsidRPr="00014ECC">
        <w:rPr>
          <w:i/>
          <w:iCs/>
        </w:rPr>
        <w:t>ResourceBundle</w:t>
      </w:r>
      <w:r w:rsidR="00014ECC">
        <w:rPr>
          <w:i/>
          <w:iCs/>
        </w:rPr>
        <w:t>:</w:t>
      </w:r>
      <w:r w:rsidR="00110873">
        <w:t>n</w:t>
      </w:r>
      <w:proofErr w:type="spellEnd"/>
      <w:r w:rsidR="00110873">
        <w:t xml:space="preserve"> avulla </w:t>
      </w:r>
      <w:proofErr w:type="spellStart"/>
      <w:r w:rsidR="002468CE">
        <w:rPr>
          <w:i/>
          <w:iCs/>
        </w:rPr>
        <w:t>properties</w:t>
      </w:r>
      <w:proofErr w:type="spellEnd"/>
      <w:r w:rsidR="00D946C8">
        <w:rPr>
          <w:i/>
          <w:iCs/>
        </w:rPr>
        <w:t xml:space="preserve"> -</w:t>
      </w:r>
      <w:r w:rsidR="00D946C8" w:rsidRPr="00D946C8">
        <w:t>tiedostosta</w:t>
      </w:r>
      <w:r w:rsidR="00AE1899">
        <w:t>.</w:t>
      </w:r>
    </w:p>
    <w:p w14:paraId="0165A91C" w14:textId="1F1CF056" w:rsidR="00B00545" w:rsidRDefault="0088017A" w:rsidP="0088017A">
      <w:r>
        <w:t xml:space="preserve">Graafisen käyttöliittymän ulkomuoto on suunniteltu käyttäjäkeskeisesti, jotta sovellusta ensimmäistä kertaa käyttävä käyttäjä saa mahdollisimman paljon sovelluksesta irti. </w:t>
      </w:r>
    </w:p>
    <w:p w14:paraId="4122BA41" w14:textId="767483F5" w:rsidR="0088017A" w:rsidRPr="00861927" w:rsidRDefault="0088017A" w:rsidP="00C738BB"/>
    <w:p w14:paraId="4F14A6DA" w14:textId="77777777" w:rsidR="002B6AF9" w:rsidRDefault="00775C66" w:rsidP="002B6AF9">
      <w:pPr>
        <w:keepNext/>
      </w:pPr>
      <w:r>
        <w:rPr>
          <w:noProof/>
        </w:rPr>
        <w:lastRenderedPageBreak/>
        <w:drawing>
          <wp:inline distT="0" distB="0" distL="0" distR="0" wp14:anchorId="489E927E" wp14:editId="0B358D28">
            <wp:extent cx="5029588" cy="4107813"/>
            <wp:effectExtent l="0" t="0" r="0" b="7620"/>
            <wp:docPr id="78238768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588" cy="41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B854" w14:textId="469DD3B7" w:rsidR="00C9194F" w:rsidRDefault="002B6AF9" w:rsidP="00BD6A5D">
      <w:pPr>
        <w:pStyle w:val="Kuvaotsikko"/>
      </w:pPr>
      <w:r>
        <w:t xml:space="preserve">Kuva </w:t>
      </w:r>
      <w:r w:rsidR="00EE2669">
        <w:fldChar w:fldCharType="begin"/>
      </w:r>
      <w:r w:rsidR="00EE2669">
        <w:instrText xml:space="preserve"> SEQ Kuva \* ARABIC </w:instrText>
      </w:r>
      <w:r w:rsidR="00EE2669">
        <w:fldChar w:fldCharType="separate"/>
      </w:r>
      <w:r w:rsidR="00AC4786">
        <w:rPr>
          <w:noProof/>
        </w:rPr>
        <w:t>2</w:t>
      </w:r>
      <w:r w:rsidR="00EE2669">
        <w:rPr>
          <w:noProof/>
        </w:rPr>
        <w:fldChar w:fldCharType="end"/>
      </w:r>
      <w:r w:rsidR="0038090E">
        <w:t>.</w:t>
      </w:r>
      <w:r>
        <w:t xml:space="preserve"> ULI-9000 </w:t>
      </w:r>
      <w:r w:rsidR="004A0716">
        <w:t>UML</w:t>
      </w:r>
      <w:r>
        <w:t>-kaavio</w:t>
      </w:r>
    </w:p>
    <w:p w14:paraId="04B43B6D" w14:textId="2636F295" w:rsidR="00560522" w:rsidRDefault="00B415FE" w:rsidP="00427BF9">
      <w:pPr>
        <w:pStyle w:val="Otsikko2"/>
      </w:pPr>
      <w:bookmarkStart w:id="11" w:name="_Toc27059543"/>
      <w:r>
        <w:t>4.2 Tietokannan arkkitehtuuri</w:t>
      </w:r>
      <w:bookmarkEnd w:id="11"/>
    </w:p>
    <w:p w14:paraId="14491BEA" w14:textId="77777777" w:rsidR="00596D2E" w:rsidRDefault="00596D2E" w:rsidP="00686FEC"/>
    <w:p w14:paraId="3D767BCD" w14:textId="6119AF08" w:rsidR="00596D2E" w:rsidRDefault="008E5FFB" w:rsidP="00686FEC">
      <w:r>
        <w:t>Sovellus käyttää tiedon säilömiseen yksinkertaista tietokantaa</w:t>
      </w:r>
      <w:r w:rsidR="00BE085B">
        <w:t xml:space="preserve">, joka sisältää </w:t>
      </w:r>
      <w:r w:rsidR="00827C95">
        <w:t>taulut</w:t>
      </w:r>
      <w:r w:rsidR="007D0E9C">
        <w:t xml:space="preserve"> </w:t>
      </w:r>
      <w:r w:rsidR="00827C95">
        <w:t xml:space="preserve">varastoille, </w:t>
      </w:r>
      <w:r w:rsidR="00AE6754">
        <w:t>hyllyille</w:t>
      </w:r>
      <w:r w:rsidR="0001496B">
        <w:t xml:space="preserve">, </w:t>
      </w:r>
      <w:r w:rsidR="00792604">
        <w:t xml:space="preserve">seinille ja </w:t>
      </w:r>
      <w:r w:rsidR="00A835B4">
        <w:t>tuotteille</w:t>
      </w:r>
      <w:r w:rsidR="003D6E18">
        <w:t xml:space="preserve"> [Kuva </w:t>
      </w:r>
      <w:r w:rsidR="00472093">
        <w:t>3</w:t>
      </w:r>
      <w:r w:rsidR="003D6E18">
        <w:t>]</w:t>
      </w:r>
      <w:r w:rsidR="00D6111C">
        <w:t>.</w:t>
      </w:r>
      <w:r w:rsidR="0096543C">
        <w:t xml:space="preserve"> Tiedon hakemiseen ja tallentamiseen </w:t>
      </w:r>
      <w:r w:rsidR="00FA10A2">
        <w:t xml:space="preserve">käytetään </w:t>
      </w:r>
      <w:r w:rsidR="00283645">
        <w:t xml:space="preserve">sovelluskehys </w:t>
      </w:r>
      <w:proofErr w:type="spellStart"/>
      <w:r w:rsidR="00CC682E">
        <w:t>Hibernate</w:t>
      </w:r>
      <w:proofErr w:type="spellEnd"/>
      <w:r w:rsidR="001E5BBF">
        <w:t xml:space="preserve"> </w:t>
      </w:r>
      <w:proofErr w:type="spellStart"/>
      <w:r w:rsidR="001E5BBF">
        <w:t>O</w:t>
      </w:r>
      <w:r w:rsidR="000058CA">
        <w:t>RM:ia</w:t>
      </w:r>
      <w:proofErr w:type="spellEnd"/>
      <w:r w:rsidR="000058CA">
        <w:t xml:space="preserve">, joka </w:t>
      </w:r>
      <w:r w:rsidR="003D1C7F">
        <w:t>tarjoaa oliopohjaisen</w:t>
      </w:r>
      <w:r w:rsidR="00FE4D1E">
        <w:t xml:space="preserve"> työkalun</w:t>
      </w:r>
      <w:r w:rsidR="00FA00FD">
        <w:t xml:space="preserve"> </w:t>
      </w:r>
      <w:r w:rsidR="00597885">
        <w:t>tietokann</w:t>
      </w:r>
      <w:r w:rsidR="00DC3D7A">
        <w:t>an käsittelyyn</w:t>
      </w:r>
      <w:r w:rsidR="00AD0687">
        <w:t>.</w:t>
      </w:r>
    </w:p>
    <w:p w14:paraId="51CBAE17" w14:textId="77777777" w:rsidR="00CE1FC1" w:rsidRDefault="00E319A2" w:rsidP="00CE1FC1">
      <w:pPr>
        <w:keepNext/>
      </w:pPr>
      <w:r>
        <w:rPr>
          <w:noProof/>
        </w:rPr>
        <w:drawing>
          <wp:inline distT="0" distB="0" distL="0" distR="0" wp14:anchorId="65360CBE" wp14:editId="374B0A9A">
            <wp:extent cx="1821338" cy="1226926"/>
            <wp:effectExtent l="0" t="0" r="7620" b="0"/>
            <wp:docPr id="1366043120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5E44" w14:textId="569BE078" w:rsidR="00E319A2" w:rsidRDefault="00CE1FC1" w:rsidP="00CE1FC1">
      <w:pPr>
        <w:pStyle w:val="Kuvaotsikko"/>
      </w:pPr>
      <w:r>
        <w:t xml:space="preserve">Kuva </w:t>
      </w:r>
      <w:r w:rsidR="00EE2669">
        <w:fldChar w:fldCharType="begin"/>
      </w:r>
      <w:r w:rsidR="00EE2669">
        <w:instrText xml:space="preserve"> SEQ Kuva \* ARABIC </w:instrText>
      </w:r>
      <w:r w:rsidR="00EE2669">
        <w:fldChar w:fldCharType="separate"/>
      </w:r>
      <w:r w:rsidR="00AC4786">
        <w:rPr>
          <w:noProof/>
        </w:rPr>
        <w:t>3</w:t>
      </w:r>
      <w:r w:rsidR="00EE2669">
        <w:rPr>
          <w:noProof/>
        </w:rPr>
        <w:fldChar w:fldCharType="end"/>
      </w:r>
      <w:r>
        <w:t>: Tietokannan taulut</w:t>
      </w:r>
    </w:p>
    <w:p w14:paraId="0EC833D7" w14:textId="12FB2E30" w:rsidR="006E4960" w:rsidRPr="00686FEC" w:rsidRDefault="00FD38BB" w:rsidP="00686FEC">
      <w:r w:rsidRPr="00D57130">
        <w:rPr>
          <w:i/>
        </w:rPr>
        <w:t>Storage</w:t>
      </w:r>
      <w:r>
        <w:t>-</w:t>
      </w:r>
      <w:r w:rsidR="00331F87">
        <w:t xml:space="preserve">tauluun </w:t>
      </w:r>
      <w:r w:rsidR="004A48B1">
        <w:t xml:space="preserve">voidaan tallentaa </w:t>
      </w:r>
      <w:r w:rsidR="00DE53C6">
        <w:t>v</w:t>
      </w:r>
      <w:r w:rsidR="00CE7DD9">
        <w:t xml:space="preserve">araston </w:t>
      </w:r>
      <w:r w:rsidR="004A48B1">
        <w:t>nimi, osoite, leveys ja pituus</w:t>
      </w:r>
      <w:r w:rsidR="00FC5107">
        <w:t xml:space="preserve"> [Kuva 4]</w:t>
      </w:r>
      <w:r w:rsidR="00625FE1">
        <w:t>.</w:t>
      </w:r>
      <w:r w:rsidR="0019420F">
        <w:t xml:space="preserve"> Käyttäjä antaa nämä tiedot käyttöliittymässä varasto</w:t>
      </w:r>
      <w:r w:rsidR="00686DAD">
        <w:t>a luodessa.</w:t>
      </w:r>
      <w:r w:rsidR="00625FE1">
        <w:t xml:space="preserve"> Varaston tunnus </w:t>
      </w:r>
      <w:r w:rsidR="00B7445A">
        <w:t xml:space="preserve">saadaan </w:t>
      </w:r>
      <w:r w:rsidR="005C61CE">
        <w:t>automaat</w:t>
      </w:r>
      <w:r w:rsidR="00E04E35">
        <w:t>ti</w:t>
      </w:r>
      <w:r w:rsidR="00185457">
        <w:t>sesti</w:t>
      </w:r>
      <w:r w:rsidR="00332B8D">
        <w:t>, kun varasto tallennetaan tietokantaan</w:t>
      </w:r>
      <w:r w:rsidR="0019420F">
        <w:t>.</w:t>
      </w:r>
    </w:p>
    <w:p w14:paraId="4978CB9B" w14:textId="77777777" w:rsidR="00CE1FC1" w:rsidRDefault="00E319A2" w:rsidP="00CE1FC1">
      <w:pPr>
        <w:keepNext/>
      </w:pPr>
      <w:r>
        <w:rPr>
          <w:noProof/>
        </w:rPr>
        <w:lastRenderedPageBreak/>
        <w:drawing>
          <wp:inline distT="0" distB="0" distL="0" distR="0" wp14:anchorId="3B6571E4" wp14:editId="23FDE258">
            <wp:extent cx="5281117" cy="1379340"/>
            <wp:effectExtent l="0" t="0" r="0" b="0"/>
            <wp:docPr id="154071191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30C" w14:textId="48941B23" w:rsidR="00E319A2" w:rsidRDefault="00CE1FC1" w:rsidP="00CE1FC1">
      <w:pPr>
        <w:pStyle w:val="Kuvaotsikko"/>
      </w:pPr>
      <w:r>
        <w:t xml:space="preserve">Kuva </w:t>
      </w:r>
      <w:r w:rsidR="00EE2669">
        <w:fldChar w:fldCharType="begin"/>
      </w:r>
      <w:r w:rsidR="00EE2669">
        <w:instrText xml:space="preserve"> SEQ Kuva \* ARABIC </w:instrText>
      </w:r>
      <w:r w:rsidR="00EE2669">
        <w:fldChar w:fldCharType="separate"/>
      </w:r>
      <w:r w:rsidR="00AC4786">
        <w:rPr>
          <w:noProof/>
        </w:rPr>
        <w:t>4</w:t>
      </w:r>
      <w:r w:rsidR="00EE2669">
        <w:rPr>
          <w:noProof/>
        </w:rPr>
        <w:fldChar w:fldCharType="end"/>
      </w:r>
      <w:r>
        <w:t>: Tietokannan Storage-taulu</w:t>
      </w:r>
    </w:p>
    <w:p w14:paraId="53B66378" w14:textId="374009B9" w:rsidR="00332B8D" w:rsidRPr="00332B8D" w:rsidRDefault="00DB0881" w:rsidP="00332B8D">
      <w:r w:rsidRPr="00694C8A">
        <w:rPr>
          <w:i/>
        </w:rPr>
        <w:t>Shelf</w:t>
      </w:r>
      <w:r w:rsidR="00332B8D">
        <w:t xml:space="preserve">-tauluun voidaan tallentaa </w:t>
      </w:r>
      <w:r>
        <w:t>hyllyn</w:t>
      </w:r>
      <w:r w:rsidR="00332B8D">
        <w:t xml:space="preserve"> nimi, </w:t>
      </w:r>
      <w:r w:rsidR="00C66D5B">
        <w:t>pituus</w:t>
      </w:r>
      <w:r w:rsidR="004C2629">
        <w:t>-</w:t>
      </w:r>
      <w:r w:rsidR="00C66D5B">
        <w:t xml:space="preserve"> ja leveys</w:t>
      </w:r>
      <w:r w:rsidR="004C2629">
        <w:t>koordinaatit</w:t>
      </w:r>
      <w:r w:rsidR="000A6CC4">
        <w:t xml:space="preserve"> </w:t>
      </w:r>
      <w:r w:rsidR="00CD293B">
        <w:t>sekä</w:t>
      </w:r>
      <w:r w:rsidR="00332B8D">
        <w:t xml:space="preserve"> </w:t>
      </w:r>
      <w:r w:rsidR="007229CD">
        <w:t xml:space="preserve">sen varaston </w:t>
      </w:r>
      <w:r w:rsidR="00AD15C9">
        <w:t>tunnus</w:t>
      </w:r>
      <w:r w:rsidR="006C732D">
        <w:t xml:space="preserve">, jossa </w:t>
      </w:r>
      <w:r w:rsidR="0059522B">
        <w:t>hylly sijaitsee</w:t>
      </w:r>
      <w:r w:rsidR="00A70248">
        <w:t xml:space="preserve"> </w:t>
      </w:r>
      <w:r w:rsidR="00332B8D">
        <w:t xml:space="preserve">[Kuva </w:t>
      </w:r>
      <w:r w:rsidR="001674F0">
        <w:t>5</w:t>
      </w:r>
      <w:r w:rsidR="00332B8D">
        <w:t xml:space="preserve">]. Käyttäjä antaa nämä tiedot käyttöliittymässä </w:t>
      </w:r>
      <w:r w:rsidR="00AF4194">
        <w:t>hyllyä</w:t>
      </w:r>
      <w:r w:rsidR="00332B8D">
        <w:t xml:space="preserve"> luodessa. </w:t>
      </w:r>
      <w:r w:rsidR="00A70248">
        <w:t>Hyllyn</w:t>
      </w:r>
      <w:r w:rsidR="00332B8D">
        <w:t xml:space="preserve"> tunnus saadaan automaattisesti, kun varasto tallennetaan tietokantaan.</w:t>
      </w:r>
      <w:r w:rsidR="006761E8">
        <w:t xml:space="preserve"> </w:t>
      </w:r>
    </w:p>
    <w:p w14:paraId="5E228A72" w14:textId="77777777" w:rsidR="00CE1FC1" w:rsidRDefault="003F6327" w:rsidP="00CE1FC1">
      <w:pPr>
        <w:keepNext/>
      </w:pPr>
      <w:r>
        <w:rPr>
          <w:noProof/>
        </w:rPr>
        <w:drawing>
          <wp:inline distT="0" distB="0" distL="0" distR="0" wp14:anchorId="3E6CEF6D" wp14:editId="62988A07">
            <wp:extent cx="5044878" cy="1265030"/>
            <wp:effectExtent l="0" t="0" r="3810" b="0"/>
            <wp:docPr id="647160059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B78D" w14:textId="722262CB" w:rsidR="003F6327" w:rsidRDefault="00CE1FC1" w:rsidP="00CE1FC1">
      <w:pPr>
        <w:pStyle w:val="Kuvaotsikko"/>
      </w:pPr>
      <w:r>
        <w:t xml:space="preserve">Kuva </w:t>
      </w:r>
      <w:r w:rsidR="00EE2669">
        <w:fldChar w:fldCharType="begin"/>
      </w:r>
      <w:r w:rsidR="00EE2669">
        <w:instrText xml:space="preserve"> SEQ Kuva \* ARABIC </w:instrText>
      </w:r>
      <w:r w:rsidR="00EE2669">
        <w:fldChar w:fldCharType="separate"/>
      </w:r>
      <w:r w:rsidR="00AC4786">
        <w:rPr>
          <w:noProof/>
        </w:rPr>
        <w:t>5</w:t>
      </w:r>
      <w:r w:rsidR="00EE2669">
        <w:rPr>
          <w:noProof/>
        </w:rPr>
        <w:fldChar w:fldCharType="end"/>
      </w:r>
      <w:r>
        <w:t>: Tietokannan Shelf-taulu</w:t>
      </w:r>
    </w:p>
    <w:p w14:paraId="2C35043A" w14:textId="627F3B8C" w:rsidR="004B0D43" w:rsidRPr="004B0D43" w:rsidRDefault="006B36C7" w:rsidP="004B0D43">
      <w:r>
        <w:t>Hylly</w:t>
      </w:r>
      <w:r w:rsidR="00FB2F1C">
        <w:t>t ja seinät käsittelevät samoja varaston</w:t>
      </w:r>
      <w:r w:rsidR="00DA31E7">
        <w:t xml:space="preserve"> luonnin yhteydessä</w:t>
      </w:r>
      <w:r w:rsidR="00FB2F1C">
        <w:t xml:space="preserve"> </w:t>
      </w:r>
      <w:r w:rsidR="00FE48F1">
        <w:t>rakennettuja</w:t>
      </w:r>
      <w:r w:rsidR="00FB2F1C">
        <w:t xml:space="preserve"> soluja</w:t>
      </w:r>
      <w:r w:rsidR="00FE48F1">
        <w:t>.</w:t>
      </w:r>
      <w:r w:rsidR="001728E4">
        <w:t xml:space="preserve"> Tämän takia niiden tietokantataulut ovat lähes identtisiä</w:t>
      </w:r>
      <w:r w:rsidR="00735F69">
        <w:t xml:space="preserve"> [Kuva 5 ja</w:t>
      </w:r>
      <w:r w:rsidR="004359FF">
        <w:t xml:space="preserve"> 6]</w:t>
      </w:r>
      <w:r w:rsidR="00735F69">
        <w:t>.</w:t>
      </w:r>
      <w:r w:rsidR="003F1436">
        <w:t xml:space="preserve"> </w:t>
      </w:r>
      <w:r w:rsidR="004072FD">
        <w:t xml:space="preserve">Vaikka </w:t>
      </w:r>
      <w:r w:rsidR="000C0C07">
        <w:t>molemmat</w:t>
      </w:r>
      <w:r w:rsidR="00312401">
        <w:t xml:space="preserve"> rakenteet</w:t>
      </w:r>
      <w:r w:rsidR="000C0C07">
        <w:t xml:space="preserve"> olisi saanutkin mahdutettua</w:t>
      </w:r>
      <w:r w:rsidR="00EC6404">
        <w:t xml:space="preserve"> samaan tauluun, s</w:t>
      </w:r>
      <w:r w:rsidR="003F1436">
        <w:t>i</w:t>
      </w:r>
      <w:r w:rsidR="008C6A7E">
        <w:t xml:space="preserve">sällön helpomman hahmottamisen ja </w:t>
      </w:r>
      <w:r w:rsidR="002C50AF">
        <w:t>nopeamman testaamisen takia</w:t>
      </w:r>
      <w:r w:rsidR="004072FD">
        <w:t xml:space="preserve"> kyseinen</w:t>
      </w:r>
      <w:r w:rsidR="00390A32">
        <w:t xml:space="preserve"> </w:t>
      </w:r>
      <w:r w:rsidR="004072FD">
        <w:t>ratkaisu oli parempi.</w:t>
      </w:r>
    </w:p>
    <w:p w14:paraId="4644C665" w14:textId="77777777" w:rsidR="00CE1FC1" w:rsidRDefault="00E319A2" w:rsidP="00CE1FC1">
      <w:pPr>
        <w:keepNext/>
      </w:pPr>
      <w:r>
        <w:rPr>
          <w:noProof/>
        </w:rPr>
        <w:drawing>
          <wp:inline distT="0" distB="0" distL="0" distR="0" wp14:anchorId="7502EC97" wp14:editId="1C0E7001">
            <wp:extent cx="5029634" cy="1249788"/>
            <wp:effectExtent l="0" t="0" r="0" b="7620"/>
            <wp:docPr id="1978732926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E39" w14:textId="461C6724" w:rsidR="00AC4786" w:rsidRDefault="00CE1FC1" w:rsidP="00CD5B7E">
      <w:pPr>
        <w:pStyle w:val="Kuvaotsikko"/>
      </w:pPr>
      <w:r>
        <w:t xml:space="preserve">Kuva </w:t>
      </w:r>
      <w:r w:rsidR="00EE2669">
        <w:fldChar w:fldCharType="begin"/>
      </w:r>
      <w:r w:rsidR="00EE2669">
        <w:instrText xml:space="preserve"> SEQ Kuva \* ARABIC </w:instrText>
      </w:r>
      <w:r w:rsidR="00EE2669">
        <w:fldChar w:fldCharType="separate"/>
      </w:r>
      <w:r w:rsidR="00AC4786">
        <w:rPr>
          <w:noProof/>
        </w:rPr>
        <w:t>6</w:t>
      </w:r>
      <w:r w:rsidR="00EE2669">
        <w:rPr>
          <w:noProof/>
        </w:rPr>
        <w:fldChar w:fldCharType="end"/>
      </w:r>
      <w:r>
        <w:t>: Tietokannan Wall-taulu</w:t>
      </w:r>
    </w:p>
    <w:p w14:paraId="4AAD9E87" w14:textId="0DC50944" w:rsidR="00312401" w:rsidRPr="00312401" w:rsidRDefault="00782F50" w:rsidP="00312401">
      <w:r>
        <w:t xml:space="preserve">Tuotteita varten on </w:t>
      </w:r>
      <w:r w:rsidR="00C71317">
        <w:t>neljästä taulusta sisäll</w:t>
      </w:r>
      <w:r w:rsidR="00DA4502">
        <w:t>öltään</w:t>
      </w:r>
      <w:r w:rsidR="00C71317">
        <w:t xml:space="preserve"> isoin taulu</w:t>
      </w:r>
      <w:r w:rsidR="00856950">
        <w:t xml:space="preserve"> [Kuva 7]</w:t>
      </w:r>
      <w:r w:rsidR="00DA4502">
        <w:t>. Tuot</w:t>
      </w:r>
      <w:r w:rsidR="00856950">
        <w:t>e saa käyttäjä</w:t>
      </w:r>
      <w:r w:rsidR="001035FA">
        <w:t xml:space="preserve">ltä luonnin yhteydessä </w:t>
      </w:r>
      <w:r w:rsidR="00D2771F">
        <w:t>tuoteni</w:t>
      </w:r>
      <w:r w:rsidR="001035FA">
        <w:t xml:space="preserve">men, </w:t>
      </w:r>
      <w:r w:rsidR="00D2771F">
        <w:t>-</w:t>
      </w:r>
      <w:r w:rsidR="00AC305E">
        <w:t>määrän</w:t>
      </w:r>
      <w:r w:rsidR="0031172D">
        <w:t xml:space="preserve"> ja -aloitusmäärän</w:t>
      </w:r>
      <w:r w:rsidR="009A721B">
        <w:t xml:space="preserve">, </w:t>
      </w:r>
      <w:r w:rsidR="00D2771F">
        <w:t>-</w:t>
      </w:r>
      <w:r w:rsidR="002532E3">
        <w:t xml:space="preserve">myyntihinnan, </w:t>
      </w:r>
      <w:r w:rsidR="008A6E10">
        <w:t>-</w:t>
      </w:r>
      <w:r w:rsidR="002532E3">
        <w:t xml:space="preserve">yksikköhinnan, </w:t>
      </w:r>
      <w:r w:rsidR="008A6E10">
        <w:t>-</w:t>
      </w:r>
      <w:r w:rsidR="00D2771F">
        <w:t>painon</w:t>
      </w:r>
      <w:r w:rsidR="007F1D5C">
        <w:t xml:space="preserve"> sekä </w:t>
      </w:r>
      <w:r w:rsidR="00EC2E60">
        <w:t xml:space="preserve">automaattisesti </w:t>
      </w:r>
      <w:r w:rsidR="00CD3866">
        <w:t xml:space="preserve">sen varaston </w:t>
      </w:r>
      <w:r w:rsidR="00EC2E60">
        <w:t>tunnuksen,</w:t>
      </w:r>
      <w:r w:rsidR="00CD3866">
        <w:t xml:space="preserve"> johon se luodaan. </w:t>
      </w:r>
      <w:r w:rsidR="004949C7">
        <w:t xml:space="preserve">Tuotteen hyllytunnus saraketta päivitetään, kun </w:t>
      </w:r>
      <w:r w:rsidR="00EA1196">
        <w:t>tuote siirretään johonkin varaston hyllyistä</w:t>
      </w:r>
      <w:r w:rsidR="00C73CA1">
        <w:t xml:space="preserve"> kyseisen hyllyn tunnuksella.</w:t>
      </w:r>
    </w:p>
    <w:p w14:paraId="2D557992" w14:textId="77777777" w:rsidR="00AC4786" w:rsidRDefault="003F6327" w:rsidP="00AC4786">
      <w:pPr>
        <w:pStyle w:val="Kuvaotsikko"/>
        <w:keepNext/>
      </w:pPr>
      <w:r>
        <w:rPr>
          <w:noProof/>
        </w:rPr>
        <w:lastRenderedPageBreak/>
        <w:drawing>
          <wp:inline distT="0" distB="0" distL="0" distR="0" wp14:anchorId="39A2DDF5" wp14:editId="24DEFC51">
            <wp:extent cx="5585946" cy="1996613"/>
            <wp:effectExtent l="0" t="0" r="0" b="3810"/>
            <wp:docPr id="736485411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CD43" w14:textId="126C1941" w:rsidR="003F6327" w:rsidRDefault="00AC4786" w:rsidP="00AC4786">
      <w:pPr>
        <w:pStyle w:val="Kuvaotsikko"/>
      </w:pPr>
      <w:r>
        <w:t xml:space="preserve">Kuva </w:t>
      </w:r>
      <w:r w:rsidR="00EE2669">
        <w:fldChar w:fldCharType="begin"/>
      </w:r>
      <w:r w:rsidR="00EE2669">
        <w:instrText xml:space="preserve"> SEQ Kuva \* ARABIC </w:instrText>
      </w:r>
      <w:r w:rsidR="00EE2669">
        <w:fldChar w:fldCharType="separate"/>
      </w:r>
      <w:r>
        <w:rPr>
          <w:noProof/>
        </w:rPr>
        <w:t>7</w:t>
      </w:r>
      <w:r w:rsidR="00EE2669">
        <w:rPr>
          <w:noProof/>
        </w:rPr>
        <w:fldChar w:fldCharType="end"/>
      </w:r>
      <w:r>
        <w:t>: Tietokannan Item-taulu</w:t>
      </w:r>
    </w:p>
    <w:p w14:paraId="58118F4E" w14:textId="2849AB67" w:rsidR="00901C30" w:rsidRDefault="006D5163" w:rsidP="00901C30">
      <w:r w:rsidRPr="00D57130">
        <w:rPr>
          <w:i/>
        </w:rPr>
        <w:t>D</w:t>
      </w:r>
      <w:r w:rsidR="00806B2D" w:rsidRPr="00D57130">
        <w:rPr>
          <w:i/>
        </w:rPr>
        <w:t>ata Access Object</w:t>
      </w:r>
      <w:r w:rsidR="00806B2D">
        <w:t>-luokka</w:t>
      </w:r>
      <w:r w:rsidR="000539FD">
        <w:t>n</w:t>
      </w:r>
      <w:r w:rsidR="00780578">
        <w:t xml:space="preserve">a tietokannan ja kontrollereiden välillä toimii </w:t>
      </w:r>
      <w:r w:rsidR="00780578" w:rsidRPr="007D6E4C">
        <w:rPr>
          <w:i/>
        </w:rPr>
        <w:t>DatabaseConnect</w:t>
      </w:r>
      <w:r w:rsidR="007D6E4C" w:rsidRPr="007D6E4C">
        <w:rPr>
          <w:i/>
        </w:rPr>
        <w:t>i</w:t>
      </w:r>
      <w:r w:rsidR="00780578" w:rsidRPr="007D6E4C">
        <w:rPr>
          <w:i/>
        </w:rPr>
        <w:t>on</w:t>
      </w:r>
      <w:r w:rsidR="00780578">
        <w:t xml:space="preserve">-luokka. </w:t>
      </w:r>
      <w:r w:rsidR="006843A1">
        <w:t>Luokasta löytyy</w:t>
      </w:r>
      <w:r w:rsidR="005113EB">
        <w:t xml:space="preserve"> </w:t>
      </w:r>
      <w:proofErr w:type="spellStart"/>
      <w:r w:rsidR="005113EB">
        <w:t>Hibernatea</w:t>
      </w:r>
      <w:proofErr w:type="spellEnd"/>
      <w:r w:rsidR="005113EB">
        <w:t xml:space="preserve"> käyttävät</w:t>
      </w:r>
      <w:r w:rsidR="006843A1">
        <w:t xml:space="preserve"> </w:t>
      </w:r>
      <w:r w:rsidR="003A41F9">
        <w:t xml:space="preserve">metodit </w:t>
      </w:r>
      <w:r w:rsidR="0013194A">
        <w:t>tietokanta</w:t>
      </w:r>
      <w:r w:rsidR="003A41F9">
        <w:t>tauluihin tallentamiseen,</w:t>
      </w:r>
      <w:r w:rsidR="00707AE1">
        <w:t xml:space="preserve"> </w:t>
      </w:r>
      <w:r w:rsidR="003A41F9">
        <w:t>niistä hakemisee</w:t>
      </w:r>
      <w:r w:rsidR="00B84B69">
        <w:t>n</w:t>
      </w:r>
      <w:r w:rsidR="00707AE1">
        <w:t xml:space="preserve"> ja poistamiseen sekä </w:t>
      </w:r>
      <w:r w:rsidR="00EC7550">
        <w:t>tiedon muokka</w:t>
      </w:r>
      <w:r w:rsidR="008B365E">
        <w:t>a</w:t>
      </w:r>
      <w:r w:rsidR="00EC7550">
        <w:t>miseen</w:t>
      </w:r>
      <w:r w:rsidR="005113EB">
        <w:t>,</w:t>
      </w:r>
      <w:r w:rsidR="00CA4737">
        <w:t xml:space="preserve"> joita kontrollerit käyttävät asiakkaan pyynnöstä</w:t>
      </w:r>
      <w:r w:rsidR="00EC7550">
        <w:t>.</w:t>
      </w:r>
    </w:p>
    <w:p w14:paraId="58079645" w14:textId="0CAC71C7" w:rsidR="003F6327" w:rsidRDefault="00CE1B53" w:rsidP="00807F55">
      <w:pPr>
        <w:pStyle w:val="Otsikko2"/>
      </w:pPr>
      <w:bookmarkStart w:id="12" w:name="_Toc27059544"/>
      <w:r w:rsidRPr="00DC183C">
        <w:t>4.3 Testiarkkitehtuuri</w:t>
      </w:r>
      <w:bookmarkEnd w:id="12"/>
    </w:p>
    <w:p w14:paraId="3D9139DF" w14:textId="0A906261" w:rsidR="00D20C0E" w:rsidRDefault="00E25CCC" w:rsidP="00721CAA">
      <w:pPr>
        <w:rPr>
          <w:i/>
        </w:rPr>
      </w:pPr>
      <w:r>
        <w:t xml:space="preserve">Testiluokat </w:t>
      </w:r>
      <w:r w:rsidR="006D753D">
        <w:t>sijaitsevat ”</w:t>
      </w:r>
      <w:proofErr w:type="spellStart"/>
      <w:r w:rsidR="006D753D">
        <w:t>src</w:t>
      </w:r>
      <w:proofErr w:type="spellEnd"/>
      <w:r w:rsidR="006D753D">
        <w:t>/</w:t>
      </w:r>
      <w:proofErr w:type="spellStart"/>
      <w:r w:rsidR="006D753D">
        <w:t>test</w:t>
      </w:r>
      <w:proofErr w:type="spellEnd"/>
      <w:r w:rsidR="006D753D">
        <w:t>/</w:t>
      </w:r>
      <w:proofErr w:type="spellStart"/>
      <w:r w:rsidR="006D753D">
        <w:t>java</w:t>
      </w:r>
      <w:proofErr w:type="spellEnd"/>
      <w:r w:rsidR="006D753D">
        <w:t>”</w:t>
      </w:r>
      <w:r>
        <w:t xml:space="preserve"> </w:t>
      </w:r>
      <w:r w:rsidR="006D753D">
        <w:t>kansiosta</w:t>
      </w:r>
      <w:r w:rsidR="00B4764E">
        <w:t xml:space="preserve">. </w:t>
      </w:r>
      <w:r w:rsidR="000D12CF">
        <w:t xml:space="preserve">Jokaisella </w:t>
      </w:r>
      <w:r w:rsidR="001E764D">
        <w:t xml:space="preserve">MVC-mallin </w:t>
      </w:r>
      <w:r w:rsidR="00076125">
        <w:t>osalla on oma testi kansionsa</w:t>
      </w:r>
      <w:r w:rsidR="00563F24">
        <w:t xml:space="preserve">, ja ne ovat nimetty vastaavin englanninkielisten </w:t>
      </w:r>
      <w:r w:rsidR="007F4ABF">
        <w:t xml:space="preserve">nimiensä </w:t>
      </w:r>
      <w:r w:rsidR="003F7380">
        <w:t>mukaan</w:t>
      </w:r>
      <w:r w:rsidR="00B46660">
        <w:t>:</w:t>
      </w:r>
      <w:r w:rsidR="008621DB">
        <w:t xml:space="preserve"> </w:t>
      </w:r>
      <w:proofErr w:type="spellStart"/>
      <w:r w:rsidR="008621DB" w:rsidRPr="00B46660">
        <w:rPr>
          <w:i/>
        </w:rPr>
        <w:t>model</w:t>
      </w:r>
      <w:proofErr w:type="spellEnd"/>
      <w:r w:rsidR="008621DB" w:rsidRPr="00B46660">
        <w:rPr>
          <w:i/>
        </w:rPr>
        <w:t xml:space="preserve">, </w:t>
      </w:r>
      <w:proofErr w:type="spellStart"/>
      <w:r w:rsidR="008621DB" w:rsidRPr="00B46660">
        <w:rPr>
          <w:i/>
        </w:rPr>
        <w:t>view</w:t>
      </w:r>
      <w:proofErr w:type="spellEnd"/>
      <w:r w:rsidR="008621DB" w:rsidRPr="00B46660">
        <w:rPr>
          <w:i/>
        </w:rPr>
        <w:t xml:space="preserve"> </w:t>
      </w:r>
      <w:r w:rsidR="008621DB">
        <w:t>ja</w:t>
      </w:r>
      <w:r w:rsidR="008621DB" w:rsidRPr="00B46660">
        <w:rPr>
          <w:i/>
        </w:rPr>
        <w:t xml:space="preserve"> </w:t>
      </w:r>
      <w:proofErr w:type="spellStart"/>
      <w:r w:rsidR="00B46660" w:rsidRPr="00B46660">
        <w:rPr>
          <w:i/>
        </w:rPr>
        <w:t>controller</w:t>
      </w:r>
      <w:proofErr w:type="spellEnd"/>
      <w:r w:rsidR="00B46660">
        <w:rPr>
          <w:i/>
        </w:rPr>
        <w:t>.</w:t>
      </w:r>
    </w:p>
    <w:p w14:paraId="7F8F68F4" w14:textId="0F500DB1" w:rsidR="003F6327" w:rsidRPr="00721CAA" w:rsidRDefault="00FB43E3" w:rsidP="00721CAA">
      <w:r>
        <w:t>Malliluokkien</w:t>
      </w:r>
      <w:r w:rsidR="00D747A3">
        <w:t xml:space="preserve"> </w:t>
      </w:r>
      <w:r w:rsidR="00A41717">
        <w:t>(</w:t>
      </w:r>
      <w:proofErr w:type="spellStart"/>
      <w:r w:rsidR="00A41717" w:rsidRPr="00A41717">
        <w:rPr>
          <w:i/>
        </w:rPr>
        <w:t>model</w:t>
      </w:r>
      <w:proofErr w:type="spellEnd"/>
      <w:r w:rsidR="00A41717">
        <w:t>) test</w:t>
      </w:r>
      <w:r w:rsidR="00795ACF">
        <w:t>it käsittävät</w:t>
      </w:r>
      <w:r w:rsidR="000D6205">
        <w:t xml:space="preserve"> </w:t>
      </w:r>
      <w:r w:rsidR="0093410F">
        <w:t>olion</w:t>
      </w:r>
      <w:r w:rsidR="000D6205">
        <w:t xml:space="preserve"> </w:t>
      </w:r>
      <w:r w:rsidR="00B43F0E">
        <w:t>luonnin</w:t>
      </w:r>
      <w:r w:rsidR="004F2373">
        <w:t>, poiston</w:t>
      </w:r>
      <w:r w:rsidR="00B43F0E">
        <w:t xml:space="preserve"> sekä </w:t>
      </w:r>
      <w:r w:rsidR="00BE3ED1">
        <w:t xml:space="preserve">primitiivisiä operaatioita kuten määrän </w:t>
      </w:r>
      <w:r w:rsidR="005C6C4C">
        <w:t xml:space="preserve">ja koon muutokset </w:t>
      </w:r>
      <w:r w:rsidR="00E83C7D">
        <w:t>sekä</w:t>
      </w:r>
      <w:r w:rsidR="005C6C4C">
        <w:t xml:space="preserve"> </w:t>
      </w:r>
      <w:r w:rsidR="00896B95">
        <w:t xml:space="preserve">johdettujen </w:t>
      </w:r>
      <w:r w:rsidR="00E83C7D">
        <w:t xml:space="preserve">ominaisuuksien </w:t>
      </w:r>
      <w:r w:rsidR="00521D86">
        <w:t>hakufunktiot. P</w:t>
      </w:r>
      <w:r w:rsidR="00DD6629">
        <w:t>erus</w:t>
      </w:r>
      <w:r w:rsidR="00521D86">
        <w:t>ominaisuuksien</w:t>
      </w:r>
      <w:r w:rsidR="00DD6629">
        <w:t xml:space="preserve"> </w:t>
      </w:r>
      <w:proofErr w:type="spellStart"/>
      <w:r w:rsidR="00AE6E2B" w:rsidRPr="002A2F1F">
        <w:rPr>
          <w:i/>
        </w:rPr>
        <w:t>get</w:t>
      </w:r>
      <w:proofErr w:type="spellEnd"/>
      <w:r w:rsidR="00AE6E2B" w:rsidRPr="002A2F1F">
        <w:rPr>
          <w:i/>
        </w:rPr>
        <w:t>/set</w:t>
      </w:r>
      <w:r w:rsidR="00AE6E2B">
        <w:t xml:space="preserve"> </w:t>
      </w:r>
      <w:r w:rsidR="002A2F1F">
        <w:t>-</w:t>
      </w:r>
      <w:r w:rsidR="00AE6E2B">
        <w:t>funktio</w:t>
      </w:r>
      <w:r w:rsidR="00B24864">
        <w:t>ita e</w:t>
      </w:r>
      <w:r w:rsidR="001861D8">
        <w:t>i testattu</w:t>
      </w:r>
      <w:r w:rsidR="007236F2">
        <w:t xml:space="preserve"> niiden </w:t>
      </w:r>
      <w:r w:rsidR="004515DC">
        <w:t>yksinkertais</w:t>
      </w:r>
      <w:r w:rsidR="008F2434">
        <w:t>en rakenteensa</w:t>
      </w:r>
      <w:r w:rsidR="004515DC">
        <w:t xml:space="preserve"> vuoksi</w:t>
      </w:r>
      <w:r w:rsidR="003E7209">
        <w:t xml:space="preserve">. </w:t>
      </w:r>
    </w:p>
    <w:sectPr w:rsidR="003F6327" w:rsidRPr="00721CAA" w:rsidSect="00C248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587"/>
    <w:multiLevelType w:val="hybridMultilevel"/>
    <w:tmpl w:val="072689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649"/>
    <w:multiLevelType w:val="multilevel"/>
    <w:tmpl w:val="979482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7606CE"/>
    <w:multiLevelType w:val="hybridMultilevel"/>
    <w:tmpl w:val="5F7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2F18"/>
    <w:multiLevelType w:val="hybridMultilevel"/>
    <w:tmpl w:val="0862EF8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55F13"/>
    <w:multiLevelType w:val="hybridMultilevel"/>
    <w:tmpl w:val="87A070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C7945"/>
    <w:multiLevelType w:val="hybridMultilevel"/>
    <w:tmpl w:val="61209A18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20754F1"/>
    <w:multiLevelType w:val="hybridMultilevel"/>
    <w:tmpl w:val="D876A0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A845FFF"/>
    <w:multiLevelType w:val="multilevel"/>
    <w:tmpl w:val="979482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7BF0846"/>
    <w:multiLevelType w:val="hybridMultilevel"/>
    <w:tmpl w:val="287A22E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167F4"/>
    <w:multiLevelType w:val="hybridMultilevel"/>
    <w:tmpl w:val="B74E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1557F"/>
    <w:multiLevelType w:val="multilevel"/>
    <w:tmpl w:val="979482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A9A2714"/>
    <w:multiLevelType w:val="hybridMultilevel"/>
    <w:tmpl w:val="6DCCCA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53"/>
    <w:rsid w:val="00000C5D"/>
    <w:rsid w:val="000026FB"/>
    <w:rsid w:val="00003CB7"/>
    <w:rsid w:val="00004055"/>
    <w:rsid w:val="000058CA"/>
    <w:rsid w:val="000062A3"/>
    <w:rsid w:val="00010529"/>
    <w:rsid w:val="00010561"/>
    <w:rsid w:val="00012FF8"/>
    <w:rsid w:val="0001496B"/>
    <w:rsid w:val="00014ECC"/>
    <w:rsid w:val="00016212"/>
    <w:rsid w:val="00016AD7"/>
    <w:rsid w:val="00016D0A"/>
    <w:rsid w:val="00017312"/>
    <w:rsid w:val="00017748"/>
    <w:rsid w:val="000216B9"/>
    <w:rsid w:val="00031E4B"/>
    <w:rsid w:val="00031E92"/>
    <w:rsid w:val="0003210A"/>
    <w:rsid w:val="00032EA0"/>
    <w:rsid w:val="000334BE"/>
    <w:rsid w:val="00033BFD"/>
    <w:rsid w:val="00033C93"/>
    <w:rsid w:val="000360EF"/>
    <w:rsid w:val="00036BCE"/>
    <w:rsid w:val="00040332"/>
    <w:rsid w:val="000403B1"/>
    <w:rsid w:val="00040CCC"/>
    <w:rsid w:val="00050F3B"/>
    <w:rsid w:val="00051D3D"/>
    <w:rsid w:val="00052C2B"/>
    <w:rsid w:val="000539FD"/>
    <w:rsid w:val="000544F2"/>
    <w:rsid w:val="0005646B"/>
    <w:rsid w:val="000565A8"/>
    <w:rsid w:val="00057669"/>
    <w:rsid w:val="00057CE5"/>
    <w:rsid w:val="00063027"/>
    <w:rsid w:val="00063CFA"/>
    <w:rsid w:val="000655D2"/>
    <w:rsid w:val="000723BE"/>
    <w:rsid w:val="00076125"/>
    <w:rsid w:val="00080E0F"/>
    <w:rsid w:val="000854CD"/>
    <w:rsid w:val="00085700"/>
    <w:rsid w:val="00086377"/>
    <w:rsid w:val="000874EE"/>
    <w:rsid w:val="00090467"/>
    <w:rsid w:val="00090BBF"/>
    <w:rsid w:val="0009129E"/>
    <w:rsid w:val="0009189D"/>
    <w:rsid w:val="00092725"/>
    <w:rsid w:val="00094D56"/>
    <w:rsid w:val="00095A2B"/>
    <w:rsid w:val="000969EB"/>
    <w:rsid w:val="000A1A6E"/>
    <w:rsid w:val="000A25CF"/>
    <w:rsid w:val="000A3BF3"/>
    <w:rsid w:val="000A4DBD"/>
    <w:rsid w:val="000A6A7A"/>
    <w:rsid w:val="000A6CC4"/>
    <w:rsid w:val="000B28E7"/>
    <w:rsid w:val="000B347A"/>
    <w:rsid w:val="000B54D9"/>
    <w:rsid w:val="000B68DE"/>
    <w:rsid w:val="000B6D35"/>
    <w:rsid w:val="000B75A7"/>
    <w:rsid w:val="000B7EFA"/>
    <w:rsid w:val="000C0C07"/>
    <w:rsid w:val="000C27E9"/>
    <w:rsid w:val="000C7561"/>
    <w:rsid w:val="000C7FF4"/>
    <w:rsid w:val="000D12CF"/>
    <w:rsid w:val="000D154E"/>
    <w:rsid w:val="000D2757"/>
    <w:rsid w:val="000D3E92"/>
    <w:rsid w:val="000D5730"/>
    <w:rsid w:val="000D5D60"/>
    <w:rsid w:val="000D6205"/>
    <w:rsid w:val="000E0003"/>
    <w:rsid w:val="000E3FDF"/>
    <w:rsid w:val="000E668F"/>
    <w:rsid w:val="000E6A0A"/>
    <w:rsid w:val="000E7022"/>
    <w:rsid w:val="000E7B63"/>
    <w:rsid w:val="000E7DDB"/>
    <w:rsid w:val="000F1129"/>
    <w:rsid w:val="000F1896"/>
    <w:rsid w:val="000F1E66"/>
    <w:rsid w:val="000F246D"/>
    <w:rsid w:val="000F2507"/>
    <w:rsid w:val="000F5DAE"/>
    <w:rsid w:val="000F5F2E"/>
    <w:rsid w:val="000F660A"/>
    <w:rsid w:val="000F6EEC"/>
    <w:rsid w:val="001012EA"/>
    <w:rsid w:val="001016BE"/>
    <w:rsid w:val="0010242E"/>
    <w:rsid w:val="001035FA"/>
    <w:rsid w:val="00103DB8"/>
    <w:rsid w:val="00105E2A"/>
    <w:rsid w:val="001075A9"/>
    <w:rsid w:val="00107B9A"/>
    <w:rsid w:val="00110873"/>
    <w:rsid w:val="00111167"/>
    <w:rsid w:val="001113AC"/>
    <w:rsid w:val="00113A4F"/>
    <w:rsid w:val="00113AF4"/>
    <w:rsid w:val="0012678A"/>
    <w:rsid w:val="00127B6F"/>
    <w:rsid w:val="00127DF0"/>
    <w:rsid w:val="0013194A"/>
    <w:rsid w:val="00131AAF"/>
    <w:rsid w:val="001328E4"/>
    <w:rsid w:val="001334B9"/>
    <w:rsid w:val="001344BE"/>
    <w:rsid w:val="00135F71"/>
    <w:rsid w:val="00137F10"/>
    <w:rsid w:val="00140122"/>
    <w:rsid w:val="00141A26"/>
    <w:rsid w:val="00142276"/>
    <w:rsid w:val="00142B15"/>
    <w:rsid w:val="00146552"/>
    <w:rsid w:val="00147222"/>
    <w:rsid w:val="00151645"/>
    <w:rsid w:val="00151AAE"/>
    <w:rsid w:val="00152C14"/>
    <w:rsid w:val="0015579B"/>
    <w:rsid w:val="001567C8"/>
    <w:rsid w:val="00162204"/>
    <w:rsid w:val="00163C3F"/>
    <w:rsid w:val="001674F0"/>
    <w:rsid w:val="00171E51"/>
    <w:rsid w:val="001728E4"/>
    <w:rsid w:val="00172985"/>
    <w:rsid w:val="00172D2C"/>
    <w:rsid w:val="001738AF"/>
    <w:rsid w:val="0017488F"/>
    <w:rsid w:val="001820BA"/>
    <w:rsid w:val="001825A7"/>
    <w:rsid w:val="0018285D"/>
    <w:rsid w:val="001833D1"/>
    <w:rsid w:val="00185457"/>
    <w:rsid w:val="001861D8"/>
    <w:rsid w:val="001862A1"/>
    <w:rsid w:val="00187EBA"/>
    <w:rsid w:val="00191A13"/>
    <w:rsid w:val="00191E93"/>
    <w:rsid w:val="00193826"/>
    <w:rsid w:val="00193F58"/>
    <w:rsid w:val="0019420F"/>
    <w:rsid w:val="001952ED"/>
    <w:rsid w:val="00195490"/>
    <w:rsid w:val="00197408"/>
    <w:rsid w:val="001975B4"/>
    <w:rsid w:val="0019769D"/>
    <w:rsid w:val="001A2917"/>
    <w:rsid w:val="001A29AF"/>
    <w:rsid w:val="001A55C8"/>
    <w:rsid w:val="001A6085"/>
    <w:rsid w:val="001A645F"/>
    <w:rsid w:val="001A76EA"/>
    <w:rsid w:val="001A7EBC"/>
    <w:rsid w:val="001B2902"/>
    <w:rsid w:val="001B369B"/>
    <w:rsid w:val="001B3F24"/>
    <w:rsid w:val="001B7654"/>
    <w:rsid w:val="001C1B50"/>
    <w:rsid w:val="001C2189"/>
    <w:rsid w:val="001C2409"/>
    <w:rsid w:val="001C50B3"/>
    <w:rsid w:val="001D0236"/>
    <w:rsid w:val="001D2934"/>
    <w:rsid w:val="001D2A5F"/>
    <w:rsid w:val="001D427F"/>
    <w:rsid w:val="001D5AFB"/>
    <w:rsid w:val="001E1667"/>
    <w:rsid w:val="001E2A7C"/>
    <w:rsid w:val="001E4E99"/>
    <w:rsid w:val="001E5889"/>
    <w:rsid w:val="001E5BBF"/>
    <w:rsid w:val="001E672B"/>
    <w:rsid w:val="001E764D"/>
    <w:rsid w:val="001E78B6"/>
    <w:rsid w:val="001F05C0"/>
    <w:rsid w:val="001F0914"/>
    <w:rsid w:val="001F4A55"/>
    <w:rsid w:val="001F5454"/>
    <w:rsid w:val="001F612D"/>
    <w:rsid w:val="001F7047"/>
    <w:rsid w:val="002008FD"/>
    <w:rsid w:val="00200D16"/>
    <w:rsid w:val="002077A2"/>
    <w:rsid w:val="00210A35"/>
    <w:rsid w:val="002110F2"/>
    <w:rsid w:val="00212684"/>
    <w:rsid w:val="00212BD8"/>
    <w:rsid w:val="00214C59"/>
    <w:rsid w:val="00216281"/>
    <w:rsid w:val="00222D3E"/>
    <w:rsid w:val="00223B4E"/>
    <w:rsid w:val="00224EE8"/>
    <w:rsid w:val="00226138"/>
    <w:rsid w:val="0023000B"/>
    <w:rsid w:val="00231ACA"/>
    <w:rsid w:val="00234409"/>
    <w:rsid w:val="00240DF2"/>
    <w:rsid w:val="00243952"/>
    <w:rsid w:val="00243A8F"/>
    <w:rsid w:val="002440DE"/>
    <w:rsid w:val="0024516D"/>
    <w:rsid w:val="002451D0"/>
    <w:rsid w:val="002468CE"/>
    <w:rsid w:val="00246F51"/>
    <w:rsid w:val="002504D5"/>
    <w:rsid w:val="00250FB1"/>
    <w:rsid w:val="002532E3"/>
    <w:rsid w:val="002534E4"/>
    <w:rsid w:val="00255C23"/>
    <w:rsid w:val="002571C0"/>
    <w:rsid w:val="00257434"/>
    <w:rsid w:val="002575DD"/>
    <w:rsid w:val="00260E86"/>
    <w:rsid w:val="00262A10"/>
    <w:rsid w:val="0026325E"/>
    <w:rsid w:val="00263EF9"/>
    <w:rsid w:val="002647A5"/>
    <w:rsid w:val="00267880"/>
    <w:rsid w:val="0027755B"/>
    <w:rsid w:val="00277619"/>
    <w:rsid w:val="002778D4"/>
    <w:rsid w:val="00277E32"/>
    <w:rsid w:val="0028083F"/>
    <w:rsid w:val="00282E98"/>
    <w:rsid w:val="002831DA"/>
    <w:rsid w:val="00283645"/>
    <w:rsid w:val="0028676D"/>
    <w:rsid w:val="002867CB"/>
    <w:rsid w:val="00287081"/>
    <w:rsid w:val="00290270"/>
    <w:rsid w:val="002904A1"/>
    <w:rsid w:val="002914C2"/>
    <w:rsid w:val="00291CBE"/>
    <w:rsid w:val="00296C6F"/>
    <w:rsid w:val="002A07BA"/>
    <w:rsid w:val="002A0BAD"/>
    <w:rsid w:val="002A2F1F"/>
    <w:rsid w:val="002A2FFE"/>
    <w:rsid w:val="002A4162"/>
    <w:rsid w:val="002A42E7"/>
    <w:rsid w:val="002A5BCC"/>
    <w:rsid w:val="002A6130"/>
    <w:rsid w:val="002A6B09"/>
    <w:rsid w:val="002A7D7B"/>
    <w:rsid w:val="002A7DD7"/>
    <w:rsid w:val="002B12D8"/>
    <w:rsid w:val="002B24BC"/>
    <w:rsid w:val="002B5046"/>
    <w:rsid w:val="002B530F"/>
    <w:rsid w:val="002B6AF9"/>
    <w:rsid w:val="002C054C"/>
    <w:rsid w:val="002C0671"/>
    <w:rsid w:val="002C22DC"/>
    <w:rsid w:val="002C24D9"/>
    <w:rsid w:val="002C42FD"/>
    <w:rsid w:val="002C50AF"/>
    <w:rsid w:val="002C5C74"/>
    <w:rsid w:val="002C65AD"/>
    <w:rsid w:val="002D03B8"/>
    <w:rsid w:val="002D0E4C"/>
    <w:rsid w:val="002D6C68"/>
    <w:rsid w:val="002E0FB6"/>
    <w:rsid w:val="002E23DA"/>
    <w:rsid w:val="002E3717"/>
    <w:rsid w:val="002E5A65"/>
    <w:rsid w:val="002E7790"/>
    <w:rsid w:val="002F06B2"/>
    <w:rsid w:val="002F1DB5"/>
    <w:rsid w:val="002F4D99"/>
    <w:rsid w:val="00300691"/>
    <w:rsid w:val="0030093A"/>
    <w:rsid w:val="00301584"/>
    <w:rsid w:val="00301707"/>
    <w:rsid w:val="003019CB"/>
    <w:rsid w:val="0030367A"/>
    <w:rsid w:val="00303E97"/>
    <w:rsid w:val="0030465A"/>
    <w:rsid w:val="00304EC3"/>
    <w:rsid w:val="0031172D"/>
    <w:rsid w:val="00312280"/>
    <w:rsid w:val="00312401"/>
    <w:rsid w:val="0031347E"/>
    <w:rsid w:val="003146A8"/>
    <w:rsid w:val="00314950"/>
    <w:rsid w:val="00314B36"/>
    <w:rsid w:val="00315AC6"/>
    <w:rsid w:val="00315D0C"/>
    <w:rsid w:val="00316775"/>
    <w:rsid w:val="00322C86"/>
    <w:rsid w:val="003239A9"/>
    <w:rsid w:val="00325D90"/>
    <w:rsid w:val="0032642B"/>
    <w:rsid w:val="00330116"/>
    <w:rsid w:val="00331D90"/>
    <w:rsid w:val="00331F08"/>
    <w:rsid w:val="00331F87"/>
    <w:rsid w:val="00332B8D"/>
    <w:rsid w:val="00333512"/>
    <w:rsid w:val="00334260"/>
    <w:rsid w:val="003345E8"/>
    <w:rsid w:val="00335E1B"/>
    <w:rsid w:val="00336D2E"/>
    <w:rsid w:val="0033774A"/>
    <w:rsid w:val="0034002F"/>
    <w:rsid w:val="00341428"/>
    <w:rsid w:val="00342670"/>
    <w:rsid w:val="003429F3"/>
    <w:rsid w:val="00343D02"/>
    <w:rsid w:val="00344F53"/>
    <w:rsid w:val="0034540E"/>
    <w:rsid w:val="00345899"/>
    <w:rsid w:val="00346D9A"/>
    <w:rsid w:val="0035197D"/>
    <w:rsid w:val="003574D9"/>
    <w:rsid w:val="00361F2F"/>
    <w:rsid w:val="00363163"/>
    <w:rsid w:val="003636D4"/>
    <w:rsid w:val="00363B01"/>
    <w:rsid w:val="00364DC7"/>
    <w:rsid w:val="00365A24"/>
    <w:rsid w:val="00367421"/>
    <w:rsid w:val="003729BE"/>
    <w:rsid w:val="00372C6B"/>
    <w:rsid w:val="00375AFF"/>
    <w:rsid w:val="00380218"/>
    <w:rsid w:val="003804FE"/>
    <w:rsid w:val="0038071F"/>
    <w:rsid w:val="0038090E"/>
    <w:rsid w:val="00380BB2"/>
    <w:rsid w:val="00384AB8"/>
    <w:rsid w:val="00385844"/>
    <w:rsid w:val="0038671F"/>
    <w:rsid w:val="00390A32"/>
    <w:rsid w:val="003912DF"/>
    <w:rsid w:val="00392360"/>
    <w:rsid w:val="00392A3E"/>
    <w:rsid w:val="00392B12"/>
    <w:rsid w:val="00392BFA"/>
    <w:rsid w:val="0039324E"/>
    <w:rsid w:val="0039476B"/>
    <w:rsid w:val="00395573"/>
    <w:rsid w:val="003A0F93"/>
    <w:rsid w:val="003A10D1"/>
    <w:rsid w:val="003A119D"/>
    <w:rsid w:val="003A26D0"/>
    <w:rsid w:val="003A39B3"/>
    <w:rsid w:val="003A3D07"/>
    <w:rsid w:val="003A41F9"/>
    <w:rsid w:val="003A5B6A"/>
    <w:rsid w:val="003A61C4"/>
    <w:rsid w:val="003A6596"/>
    <w:rsid w:val="003A7099"/>
    <w:rsid w:val="003B026A"/>
    <w:rsid w:val="003B0912"/>
    <w:rsid w:val="003B1C0A"/>
    <w:rsid w:val="003B202B"/>
    <w:rsid w:val="003B4A2E"/>
    <w:rsid w:val="003B5386"/>
    <w:rsid w:val="003B53FE"/>
    <w:rsid w:val="003C1EE3"/>
    <w:rsid w:val="003C376F"/>
    <w:rsid w:val="003C3A9D"/>
    <w:rsid w:val="003C41C3"/>
    <w:rsid w:val="003C42CC"/>
    <w:rsid w:val="003C6283"/>
    <w:rsid w:val="003C6472"/>
    <w:rsid w:val="003C70DE"/>
    <w:rsid w:val="003D003E"/>
    <w:rsid w:val="003D0CB7"/>
    <w:rsid w:val="003D1900"/>
    <w:rsid w:val="003D1B50"/>
    <w:rsid w:val="003D1C7F"/>
    <w:rsid w:val="003D1D61"/>
    <w:rsid w:val="003D2B6C"/>
    <w:rsid w:val="003D3A92"/>
    <w:rsid w:val="003D4447"/>
    <w:rsid w:val="003D4EB7"/>
    <w:rsid w:val="003D53BF"/>
    <w:rsid w:val="003D55A3"/>
    <w:rsid w:val="003D6C37"/>
    <w:rsid w:val="003D6E18"/>
    <w:rsid w:val="003E0D36"/>
    <w:rsid w:val="003E1291"/>
    <w:rsid w:val="003E4540"/>
    <w:rsid w:val="003E673A"/>
    <w:rsid w:val="003E7209"/>
    <w:rsid w:val="003E7617"/>
    <w:rsid w:val="003F07F0"/>
    <w:rsid w:val="003F08DC"/>
    <w:rsid w:val="003F1436"/>
    <w:rsid w:val="003F350D"/>
    <w:rsid w:val="003F60C5"/>
    <w:rsid w:val="003F6327"/>
    <w:rsid w:val="003F703D"/>
    <w:rsid w:val="003F7380"/>
    <w:rsid w:val="003F7B86"/>
    <w:rsid w:val="00401257"/>
    <w:rsid w:val="00401F42"/>
    <w:rsid w:val="00406C2E"/>
    <w:rsid w:val="00407141"/>
    <w:rsid w:val="004072FD"/>
    <w:rsid w:val="004109DE"/>
    <w:rsid w:val="00410B78"/>
    <w:rsid w:val="00416BDF"/>
    <w:rsid w:val="0041706D"/>
    <w:rsid w:val="004200DE"/>
    <w:rsid w:val="00422BDA"/>
    <w:rsid w:val="004234FC"/>
    <w:rsid w:val="004267D3"/>
    <w:rsid w:val="00427BF9"/>
    <w:rsid w:val="004308B0"/>
    <w:rsid w:val="004309E3"/>
    <w:rsid w:val="004331EF"/>
    <w:rsid w:val="004359FF"/>
    <w:rsid w:val="0043605C"/>
    <w:rsid w:val="004365AA"/>
    <w:rsid w:val="004367EC"/>
    <w:rsid w:val="00442070"/>
    <w:rsid w:val="00442524"/>
    <w:rsid w:val="00442E0B"/>
    <w:rsid w:val="00446D6E"/>
    <w:rsid w:val="004515DC"/>
    <w:rsid w:val="00451CAD"/>
    <w:rsid w:val="004521B4"/>
    <w:rsid w:val="00452B91"/>
    <w:rsid w:val="004546DA"/>
    <w:rsid w:val="0045479D"/>
    <w:rsid w:val="0045643A"/>
    <w:rsid w:val="00456954"/>
    <w:rsid w:val="00461D33"/>
    <w:rsid w:val="00463E62"/>
    <w:rsid w:val="0046451F"/>
    <w:rsid w:val="004654CD"/>
    <w:rsid w:val="004658F0"/>
    <w:rsid w:val="00465F48"/>
    <w:rsid w:val="00466069"/>
    <w:rsid w:val="004663F9"/>
    <w:rsid w:val="00467BA3"/>
    <w:rsid w:val="00470280"/>
    <w:rsid w:val="00471A5A"/>
    <w:rsid w:val="00472093"/>
    <w:rsid w:val="00472B9F"/>
    <w:rsid w:val="00473477"/>
    <w:rsid w:val="0047373F"/>
    <w:rsid w:val="004742EE"/>
    <w:rsid w:val="0047440F"/>
    <w:rsid w:val="004757EC"/>
    <w:rsid w:val="004771E0"/>
    <w:rsid w:val="00480BA6"/>
    <w:rsid w:val="004810D2"/>
    <w:rsid w:val="00483D3A"/>
    <w:rsid w:val="00486031"/>
    <w:rsid w:val="00487A85"/>
    <w:rsid w:val="00491E48"/>
    <w:rsid w:val="00492D53"/>
    <w:rsid w:val="004949C7"/>
    <w:rsid w:val="0049788C"/>
    <w:rsid w:val="004A0716"/>
    <w:rsid w:val="004A4320"/>
    <w:rsid w:val="004A48B1"/>
    <w:rsid w:val="004B0D43"/>
    <w:rsid w:val="004B1300"/>
    <w:rsid w:val="004B1308"/>
    <w:rsid w:val="004B31F8"/>
    <w:rsid w:val="004B350D"/>
    <w:rsid w:val="004B3B88"/>
    <w:rsid w:val="004B64C2"/>
    <w:rsid w:val="004C03B6"/>
    <w:rsid w:val="004C23AB"/>
    <w:rsid w:val="004C2629"/>
    <w:rsid w:val="004C3E63"/>
    <w:rsid w:val="004D2A27"/>
    <w:rsid w:val="004D2C1A"/>
    <w:rsid w:val="004D4367"/>
    <w:rsid w:val="004D443C"/>
    <w:rsid w:val="004D5085"/>
    <w:rsid w:val="004D6862"/>
    <w:rsid w:val="004D7955"/>
    <w:rsid w:val="004D7B8E"/>
    <w:rsid w:val="004E0078"/>
    <w:rsid w:val="004E117F"/>
    <w:rsid w:val="004E1B67"/>
    <w:rsid w:val="004E1C07"/>
    <w:rsid w:val="004E1E4A"/>
    <w:rsid w:val="004E2B6F"/>
    <w:rsid w:val="004E40D6"/>
    <w:rsid w:val="004E4AB5"/>
    <w:rsid w:val="004E54C7"/>
    <w:rsid w:val="004E6BB2"/>
    <w:rsid w:val="004E7276"/>
    <w:rsid w:val="004E7FFD"/>
    <w:rsid w:val="004F0A2D"/>
    <w:rsid w:val="004F2373"/>
    <w:rsid w:val="004F5E87"/>
    <w:rsid w:val="00501986"/>
    <w:rsid w:val="00503C09"/>
    <w:rsid w:val="00510A46"/>
    <w:rsid w:val="005113EB"/>
    <w:rsid w:val="0051202D"/>
    <w:rsid w:val="00514BB6"/>
    <w:rsid w:val="00514D68"/>
    <w:rsid w:val="005172D5"/>
    <w:rsid w:val="00517E75"/>
    <w:rsid w:val="00521D86"/>
    <w:rsid w:val="00521FD0"/>
    <w:rsid w:val="0052202B"/>
    <w:rsid w:val="00522795"/>
    <w:rsid w:val="005259F5"/>
    <w:rsid w:val="00525C15"/>
    <w:rsid w:val="00526DFE"/>
    <w:rsid w:val="00527966"/>
    <w:rsid w:val="00530089"/>
    <w:rsid w:val="00531551"/>
    <w:rsid w:val="00532CDE"/>
    <w:rsid w:val="00536D4D"/>
    <w:rsid w:val="00540178"/>
    <w:rsid w:val="00541889"/>
    <w:rsid w:val="00543BD4"/>
    <w:rsid w:val="00544562"/>
    <w:rsid w:val="005451CE"/>
    <w:rsid w:val="005457C6"/>
    <w:rsid w:val="00546EA6"/>
    <w:rsid w:val="00550E73"/>
    <w:rsid w:val="00551B95"/>
    <w:rsid w:val="0055233E"/>
    <w:rsid w:val="00555D5A"/>
    <w:rsid w:val="00556036"/>
    <w:rsid w:val="00556A46"/>
    <w:rsid w:val="0055790C"/>
    <w:rsid w:val="005579A9"/>
    <w:rsid w:val="00557EF6"/>
    <w:rsid w:val="00560522"/>
    <w:rsid w:val="00560574"/>
    <w:rsid w:val="005617C5"/>
    <w:rsid w:val="0056295C"/>
    <w:rsid w:val="00562E8A"/>
    <w:rsid w:val="00563C72"/>
    <w:rsid w:val="00563DFB"/>
    <w:rsid w:val="00563F24"/>
    <w:rsid w:val="00564743"/>
    <w:rsid w:val="00566248"/>
    <w:rsid w:val="00566678"/>
    <w:rsid w:val="00567F18"/>
    <w:rsid w:val="00570B56"/>
    <w:rsid w:val="0057566A"/>
    <w:rsid w:val="00575C48"/>
    <w:rsid w:val="005765C8"/>
    <w:rsid w:val="00581F04"/>
    <w:rsid w:val="00582510"/>
    <w:rsid w:val="00582D21"/>
    <w:rsid w:val="0058460E"/>
    <w:rsid w:val="00586AE1"/>
    <w:rsid w:val="005873C5"/>
    <w:rsid w:val="005914C1"/>
    <w:rsid w:val="005926DA"/>
    <w:rsid w:val="00594EBB"/>
    <w:rsid w:val="0059522B"/>
    <w:rsid w:val="00595A9D"/>
    <w:rsid w:val="00595EF7"/>
    <w:rsid w:val="00596D2E"/>
    <w:rsid w:val="005970AD"/>
    <w:rsid w:val="00597885"/>
    <w:rsid w:val="005A2286"/>
    <w:rsid w:val="005A24A7"/>
    <w:rsid w:val="005A2EE5"/>
    <w:rsid w:val="005A3128"/>
    <w:rsid w:val="005A3AA9"/>
    <w:rsid w:val="005A42EF"/>
    <w:rsid w:val="005A4CB6"/>
    <w:rsid w:val="005B00CD"/>
    <w:rsid w:val="005B14F4"/>
    <w:rsid w:val="005B1AB1"/>
    <w:rsid w:val="005B2BE8"/>
    <w:rsid w:val="005B2F2F"/>
    <w:rsid w:val="005B3867"/>
    <w:rsid w:val="005B48EC"/>
    <w:rsid w:val="005B50D2"/>
    <w:rsid w:val="005C19A5"/>
    <w:rsid w:val="005C1C6A"/>
    <w:rsid w:val="005C4B27"/>
    <w:rsid w:val="005C61CE"/>
    <w:rsid w:val="005C6C4C"/>
    <w:rsid w:val="005C7844"/>
    <w:rsid w:val="005D0510"/>
    <w:rsid w:val="005D4287"/>
    <w:rsid w:val="005D4DF4"/>
    <w:rsid w:val="005D5BEA"/>
    <w:rsid w:val="005E0188"/>
    <w:rsid w:val="005E050A"/>
    <w:rsid w:val="005E097D"/>
    <w:rsid w:val="005E2359"/>
    <w:rsid w:val="005E3C69"/>
    <w:rsid w:val="005E72AB"/>
    <w:rsid w:val="005F0E97"/>
    <w:rsid w:val="005F1C44"/>
    <w:rsid w:val="005F229B"/>
    <w:rsid w:val="005F3453"/>
    <w:rsid w:val="005F7EDE"/>
    <w:rsid w:val="00603B85"/>
    <w:rsid w:val="00603BC6"/>
    <w:rsid w:val="00603D42"/>
    <w:rsid w:val="00605497"/>
    <w:rsid w:val="0060699B"/>
    <w:rsid w:val="00606D25"/>
    <w:rsid w:val="0061061C"/>
    <w:rsid w:val="00613833"/>
    <w:rsid w:val="00613FF0"/>
    <w:rsid w:val="0061567D"/>
    <w:rsid w:val="006157CA"/>
    <w:rsid w:val="006220DB"/>
    <w:rsid w:val="00622A26"/>
    <w:rsid w:val="0062487C"/>
    <w:rsid w:val="00625FE1"/>
    <w:rsid w:val="00626F39"/>
    <w:rsid w:val="006323C7"/>
    <w:rsid w:val="006349AA"/>
    <w:rsid w:val="00635853"/>
    <w:rsid w:val="0064013F"/>
    <w:rsid w:val="006410BE"/>
    <w:rsid w:val="00641AB4"/>
    <w:rsid w:val="00641D9E"/>
    <w:rsid w:val="006422BE"/>
    <w:rsid w:val="00642310"/>
    <w:rsid w:val="00643A86"/>
    <w:rsid w:val="00643ECC"/>
    <w:rsid w:val="006448A3"/>
    <w:rsid w:val="00650169"/>
    <w:rsid w:val="00652643"/>
    <w:rsid w:val="006530D8"/>
    <w:rsid w:val="00656D9A"/>
    <w:rsid w:val="00657E80"/>
    <w:rsid w:val="0066029D"/>
    <w:rsid w:val="006620A9"/>
    <w:rsid w:val="0066291C"/>
    <w:rsid w:val="0066298C"/>
    <w:rsid w:val="006629C0"/>
    <w:rsid w:val="00664349"/>
    <w:rsid w:val="00664708"/>
    <w:rsid w:val="0066480B"/>
    <w:rsid w:val="0066539C"/>
    <w:rsid w:val="00665519"/>
    <w:rsid w:val="00665D78"/>
    <w:rsid w:val="00670855"/>
    <w:rsid w:val="00670DB7"/>
    <w:rsid w:val="006725B3"/>
    <w:rsid w:val="00673E83"/>
    <w:rsid w:val="006761E8"/>
    <w:rsid w:val="00677841"/>
    <w:rsid w:val="00680449"/>
    <w:rsid w:val="0068248D"/>
    <w:rsid w:val="006843A1"/>
    <w:rsid w:val="00684BA9"/>
    <w:rsid w:val="00686DAD"/>
    <w:rsid w:val="00686FEC"/>
    <w:rsid w:val="006927C9"/>
    <w:rsid w:val="00693187"/>
    <w:rsid w:val="00694C8A"/>
    <w:rsid w:val="00695073"/>
    <w:rsid w:val="0069728B"/>
    <w:rsid w:val="0069735E"/>
    <w:rsid w:val="00697A81"/>
    <w:rsid w:val="006A023A"/>
    <w:rsid w:val="006A0C2F"/>
    <w:rsid w:val="006A0DC1"/>
    <w:rsid w:val="006A2913"/>
    <w:rsid w:val="006A3449"/>
    <w:rsid w:val="006A470B"/>
    <w:rsid w:val="006A557F"/>
    <w:rsid w:val="006A5DDC"/>
    <w:rsid w:val="006A7A96"/>
    <w:rsid w:val="006A7C24"/>
    <w:rsid w:val="006A7F08"/>
    <w:rsid w:val="006B3425"/>
    <w:rsid w:val="006B36C7"/>
    <w:rsid w:val="006B3B19"/>
    <w:rsid w:val="006B5530"/>
    <w:rsid w:val="006B6894"/>
    <w:rsid w:val="006B6925"/>
    <w:rsid w:val="006B75C9"/>
    <w:rsid w:val="006C0E71"/>
    <w:rsid w:val="006C0F20"/>
    <w:rsid w:val="006C252F"/>
    <w:rsid w:val="006C2694"/>
    <w:rsid w:val="006C384E"/>
    <w:rsid w:val="006C609E"/>
    <w:rsid w:val="006C732D"/>
    <w:rsid w:val="006C7FD3"/>
    <w:rsid w:val="006D069A"/>
    <w:rsid w:val="006D1FF3"/>
    <w:rsid w:val="006D5163"/>
    <w:rsid w:val="006D753D"/>
    <w:rsid w:val="006E146C"/>
    <w:rsid w:val="006E2719"/>
    <w:rsid w:val="006E293A"/>
    <w:rsid w:val="006E3E4C"/>
    <w:rsid w:val="006E4960"/>
    <w:rsid w:val="006E5152"/>
    <w:rsid w:val="006F118B"/>
    <w:rsid w:val="006F11F4"/>
    <w:rsid w:val="006F1B51"/>
    <w:rsid w:val="006F1C6E"/>
    <w:rsid w:val="006F2722"/>
    <w:rsid w:val="006F3B35"/>
    <w:rsid w:val="006F3ECF"/>
    <w:rsid w:val="006F5D10"/>
    <w:rsid w:val="007033F9"/>
    <w:rsid w:val="007034E6"/>
    <w:rsid w:val="00704644"/>
    <w:rsid w:val="00707AE1"/>
    <w:rsid w:val="0071081A"/>
    <w:rsid w:val="00710F49"/>
    <w:rsid w:val="007115CB"/>
    <w:rsid w:val="0071257D"/>
    <w:rsid w:val="00714F8C"/>
    <w:rsid w:val="00715972"/>
    <w:rsid w:val="00716137"/>
    <w:rsid w:val="00716B45"/>
    <w:rsid w:val="00717F25"/>
    <w:rsid w:val="00721CAA"/>
    <w:rsid w:val="007229CD"/>
    <w:rsid w:val="00723471"/>
    <w:rsid w:val="007236F2"/>
    <w:rsid w:val="007242AC"/>
    <w:rsid w:val="0073218F"/>
    <w:rsid w:val="00732341"/>
    <w:rsid w:val="00735F69"/>
    <w:rsid w:val="00742331"/>
    <w:rsid w:val="00743306"/>
    <w:rsid w:val="00744AA2"/>
    <w:rsid w:val="00744B89"/>
    <w:rsid w:val="007452A8"/>
    <w:rsid w:val="00745348"/>
    <w:rsid w:val="00745D52"/>
    <w:rsid w:val="007461F5"/>
    <w:rsid w:val="00747A8B"/>
    <w:rsid w:val="00751E24"/>
    <w:rsid w:val="007559D5"/>
    <w:rsid w:val="00756619"/>
    <w:rsid w:val="00757D19"/>
    <w:rsid w:val="00760BBA"/>
    <w:rsid w:val="0076204D"/>
    <w:rsid w:val="00762EEB"/>
    <w:rsid w:val="00763C38"/>
    <w:rsid w:val="007656BD"/>
    <w:rsid w:val="007702E3"/>
    <w:rsid w:val="00770F87"/>
    <w:rsid w:val="007720E4"/>
    <w:rsid w:val="00772C65"/>
    <w:rsid w:val="00773EF4"/>
    <w:rsid w:val="00775C66"/>
    <w:rsid w:val="00775FD9"/>
    <w:rsid w:val="0077614B"/>
    <w:rsid w:val="00780306"/>
    <w:rsid w:val="00780578"/>
    <w:rsid w:val="007810F6"/>
    <w:rsid w:val="00781A51"/>
    <w:rsid w:val="00782F50"/>
    <w:rsid w:val="00784434"/>
    <w:rsid w:val="00785E20"/>
    <w:rsid w:val="00786020"/>
    <w:rsid w:val="00792604"/>
    <w:rsid w:val="007946A3"/>
    <w:rsid w:val="00795ACF"/>
    <w:rsid w:val="00795E55"/>
    <w:rsid w:val="007A2689"/>
    <w:rsid w:val="007A3F70"/>
    <w:rsid w:val="007A558E"/>
    <w:rsid w:val="007B053F"/>
    <w:rsid w:val="007B14BF"/>
    <w:rsid w:val="007B21E3"/>
    <w:rsid w:val="007B2370"/>
    <w:rsid w:val="007B33DD"/>
    <w:rsid w:val="007B47B4"/>
    <w:rsid w:val="007C0851"/>
    <w:rsid w:val="007C2E4C"/>
    <w:rsid w:val="007C312D"/>
    <w:rsid w:val="007C33E0"/>
    <w:rsid w:val="007C433E"/>
    <w:rsid w:val="007C61DF"/>
    <w:rsid w:val="007D0E9C"/>
    <w:rsid w:val="007D2F86"/>
    <w:rsid w:val="007D358C"/>
    <w:rsid w:val="007D3E25"/>
    <w:rsid w:val="007D67F1"/>
    <w:rsid w:val="007D68F7"/>
    <w:rsid w:val="007D6E4C"/>
    <w:rsid w:val="007D72BB"/>
    <w:rsid w:val="007E0D5E"/>
    <w:rsid w:val="007E0FD2"/>
    <w:rsid w:val="007E6539"/>
    <w:rsid w:val="007E7B37"/>
    <w:rsid w:val="007F04F5"/>
    <w:rsid w:val="007F05D1"/>
    <w:rsid w:val="007F1D5C"/>
    <w:rsid w:val="007F4ABF"/>
    <w:rsid w:val="007F4CF0"/>
    <w:rsid w:val="007F57DF"/>
    <w:rsid w:val="007F6A2F"/>
    <w:rsid w:val="008004C1"/>
    <w:rsid w:val="008022B9"/>
    <w:rsid w:val="0080350C"/>
    <w:rsid w:val="008037A0"/>
    <w:rsid w:val="00804F77"/>
    <w:rsid w:val="00805852"/>
    <w:rsid w:val="00805C06"/>
    <w:rsid w:val="00806B2D"/>
    <w:rsid w:val="00807F55"/>
    <w:rsid w:val="008123E5"/>
    <w:rsid w:val="00812D14"/>
    <w:rsid w:val="00812E5A"/>
    <w:rsid w:val="00816009"/>
    <w:rsid w:val="00817EBE"/>
    <w:rsid w:val="0082013C"/>
    <w:rsid w:val="00823478"/>
    <w:rsid w:val="00825436"/>
    <w:rsid w:val="00825A14"/>
    <w:rsid w:val="008273A5"/>
    <w:rsid w:val="00827C95"/>
    <w:rsid w:val="008316F8"/>
    <w:rsid w:val="00832A58"/>
    <w:rsid w:val="00834096"/>
    <w:rsid w:val="00840222"/>
    <w:rsid w:val="008409BB"/>
    <w:rsid w:val="008412BE"/>
    <w:rsid w:val="00841DDB"/>
    <w:rsid w:val="008436EF"/>
    <w:rsid w:val="00843AC9"/>
    <w:rsid w:val="00845AFF"/>
    <w:rsid w:val="00847A71"/>
    <w:rsid w:val="008516D5"/>
    <w:rsid w:val="00851BE4"/>
    <w:rsid w:val="008536B6"/>
    <w:rsid w:val="00854A39"/>
    <w:rsid w:val="00855063"/>
    <w:rsid w:val="00856950"/>
    <w:rsid w:val="00857479"/>
    <w:rsid w:val="00861203"/>
    <w:rsid w:val="00861927"/>
    <w:rsid w:val="008621CC"/>
    <w:rsid w:val="008621DB"/>
    <w:rsid w:val="00862352"/>
    <w:rsid w:val="008632B6"/>
    <w:rsid w:val="008650FA"/>
    <w:rsid w:val="00866211"/>
    <w:rsid w:val="00866D2B"/>
    <w:rsid w:val="00870BCE"/>
    <w:rsid w:val="00874197"/>
    <w:rsid w:val="00876206"/>
    <w:rsid w:val="00876CD4"/>
    <w:rsid w:val="0088017A"/>
    <w:rsid w:val="00881A85"/>
    <w:rsid w:val="0088326C"/>
    <w:rsid w:val="008832B8"/>
    <w:rsid w:val="00883640"/>
    <w:rsid w:val="0088466B"/>
    <w:rsid w:val="008849E0"/>
    <w:rsid w:val="008860FD"/>
    <w:rsid w:val="00892068"/>
    <w:rsid w:val="00892A12"/>
    <w:rsid w:val="00892C4A"/>
    <w:rsid w:val="008937DE"/>
    <w:rsid w:val="0089602B"/>
    <w:rsid w:val="00896B95"/>
    <w:rsid w:val="00896EB8"/>
    <w:rsid w:val="008A1F9B"/>
    <w:rsid w:val="008A3EF2"/>
    <w:rsid w:val="008A6E10"/>
    <w:rsid w:val="008B365E"/>
    <w:rsid w:val="008B5548"/>
    <w:rsid w:val="008C0238"/>
    <w:rsid w:val="008C056D"/>
    <w:rsid w:val="008C0DA0"/>
    <w:rsid w:val="008C0E58"/>
    <w:rsid w:val="008C192B"/>
    <w:rsid w:val="008C635F"/>
    <w:rsid w:val="008C658E"/>
    <w:rsid w:val="008C6A7E"/>
    <w:rsid w:val="008D240B"/>
    <w:rsid w:val="008D4C8F"/>
    <w:rsid w:val="008D513A"/>
    <w:rsid w:val="008D6801"/>
    <w:rsid w:val="008D6AA9"/>
    <w:rsid w:val="008D7360"/>
    <w:rsid w:val="008E053E"/>
    <w:rsid w:val="008E1179"/>
    <w:rsid w:val="008E1872"/>
    <w:rsid w:val="008E5D90"/>
    <w:rsid w:val="008E5FFB"/>
    <w:rsid w:val="008E67C6"/>
    <w:rsid w:val="008E6E26"/>
    <w:rsid w:val="008F05D4"/>
    <w:rsid w:val="008F0BC3"/>
    <w:rsid w:val="008F199A"/>
    <w:rsid w:val="008F2434"/>
    <w:rsid w:val="008F3B68"/>
    <w:rsid w:val="008F4FCF"/>
    <w:rsid w:val="008F6842"/>
    <w:rsid w:val="00900E5E"/>
    <w:rsid w:val="009015EE"/>
    <w:rsid w:val="00901C30"/>
    <w:rsid w:val="00902D87"/>
    <w:rsid w:val="00902E8C"/>
    <w:rsid w:val="009047FB"/>
    <w:rsid w:val="00905059"/>
    <w:rsid w:val="00905422"/>
    <w:rsid w:val="00906942"/>
    <w:rsid w:val="00912A52"/>
    <w:rsid w:val="00915530"/>
    <w:rsid w:val="00920CAB"/>
    <w:rsid w:val="009213EC"/>
    <w:rsid w:val="00922F6A"/>
    <w:rsid w:val="00923B16"/>
    <w:rsid w:val="00924E42"/>
    <w:rsid w:val="009264C5"/>
    <w:rsid w:val="0092656D"/>
    <w:rsid w:val="00927ACC"/>
    <w:rsid w:val="00933A5C"/>
    <w:rsid w:val="0093410F"/>
    <w:rsid w:val="00935AE1"/>
    <w:rsid w:val="00937EBD"/>
    <w:rsid w:val="0094037D"/>
    <w:rsid w:val="0094160F"/>
    <w:rsid w:val="00944FAD"/>
    <w:rsid w:val="00945AC4"/>
    <w:rsid w:val="00946EBF"/>
    <w:rsid w:val="00947668"/>
    <w:rsid w:val="00950B9E"/>
    <w:rsid w:val="00952B2E"/>
    <w:rsid w:val="00960E1B"/>
    <w:rsid w:val="0096100F"/>
    <w:rsid w:val="00961052"/>
    <w:rsid w:val="009626BF"/>
    <w:rsid w:val="00963FC8"/>
    <w:rsid w:val="009646CD"/>
    <w:rsid w:val="0096543C"/>
    <w:rsid w:val="00965AD0"/>
    <w:rsid w:val="00965D02"/>
    <w:rsid w:val="009711CF"/>
    <w:rsid w:val="00971F2C"/>
    <w:rsid w:val="00975AC0"/>
    <w:rsid w:val="0097683C"/>
    <w:rsid w:val="00977BCC"/>
    <w:rsid w:val="0098191B"/>
    <w:rsid w:val="00983D3D"/>
    <w:rsid w:val="0098415D"/>
    <w:rsid w:val="00984473"/>
    <w:rsid w:val="009859B4"/>
    <w:rsid w:val="00987357"/>
    <w:rsid w:val="009918AC"/>
    <w:rsid w:val="00992017"/>
    <w:rsid w:val="009922C6"/>
    <w:rsid w:val="009924E2"/>
    <w:rsid w:val="00992A32"/>
    <w:rsid w:val="00993996"/>
    <w:rsid w:val="009949C1"/>
    <w:rsid w:val="0099581E"/>
    <w:rsid w:val="00995FDD"/>
    <w:rsid w:val="00996F91"/>
    <w:rsid w:val="009A0CEC"/>
    <w:rsid w:val="009A0D81"/>
    <w:rsid w:val="009A3063"/>
    <w:rsid w:val="009A3420"/>
    <w:rsid w:val="009A48D3"/>
    <w:rsid w:val="009A5113"/>
    <w:rsid w:val="009A721B"/>
    <w:rsid w:val="009B5DCF"/>
    <w:rsid w:val="009B5FB5"/>
    <w:rsid w:val="009B755F"/>
    <w:rsid w:val="009B7AA6"/>
    <w:rsid w:val="009B7F92"/>
    <w:rsid w:val="009C1364"/>
    <w:rsid w:val="009C1612"/>
    <w:rsid w:val="009C575A"/>
    <w:rsid w:val="009C5B26"/>
    <w:rsid w:val="009C6405"/>
    <w:rsid w:val="009D0274"/>
    <w:rsid w:val="009D18C8"/>
    <w:rsid w:val="009D20DC"/>
    <w:rsid w:val="009D2F2C"/>
    <w:rsid w:val="009D3427"/>
    <w:rsid w:val="009D3A96"/>
    <w:rsid w:val="009D45A2"/>
    <w:rsid w:val="009D5518"/>
    <w:rsid w:val="009D5A5B"/>
    <w:rsid w:val="009D7DEA"/>
    <w:rsid w:val="009E06F7"/>
    <w:rsid w:val="009E3259"/>
    <w:rsid w:val="009E33BF"/>
    <w:rsid w:val="009F3DA5"/>
    <w:rsid w:val="009F455C"/>
    <w:rsid w:val="009F57CE"/>
    <w:rsid w:val="009F6E90"/>
    <w:rsid w:val="009F71CA"/>
    <w:rsid w:val="00A00208"/>
    <w:rsid w:val="00A0180E"/>
    <w:rsid w:val="00A01B08"/>
    <w:rsid w:val="00A03168"/>
    <w:rsid w:val="00A04251"/>
    <w:rsid w:val="00A054C8"/>
    <w:rsid w:val="00A07246"/>
    <w:rsid w:val="00A07DFF"/>
    <w:rsid w:val="00A10225"/>
    <w:rsid w:val="00A11647"/>
    <w:rsid w:val="00A14217"/>
    <w:rsid w:val="00A14649"/>
    <w:rsid w:val="00A20AB0"/>
    <w:rsid w:val="00A211A2"/>
    <w:rsid w:val="00A21A5D"/>
    <w:rsid w:val="00A223AB"/>
    <w:rsid w:val="00A223D5"/>
    <w:rsid w:val="00A23179"/>
    <w:rsid w:val="00A23C52"/>
    <w:rsid w:val="00A25E03"/>
    <w:rsid w:val="00A266C6"/>
    <w:rsid w:val="00A27D47"/>
    <w:rsid w:val="00A3107B"/>
    <w:rsid w:val="00A31096"/>
    <w:rsid w:val="00A3120E"/>
    <w:rsid w:val="00A33F0D"/>
    <w:rsid w:val="00A35880"/>
    <w:rsid w:val="00A36FB3"/>
    <w:rsid w:val="00A37011"/>
    <w:rsid w:val="00A40229"/>
    <w:rsid w:val="00A410B3"/>
    <w:rsid w:val="00A416F5"/>
    <w:rsid w:val="00A41717"/>
    <w:rsid w:val="00A41C80"/>
    <w:rsid w:val="00A4398A"/>
    <w:rsid w:val="00A4463C"/>
    <w:rsid w:val="00A45A5B"/>
    <w:rsid w:val="00A45C91"/>
    <w:rsid w:val="00A462F0"/>
    <w:rsid w:val="00A46422"/>
    <w:rsid w:val="00A46472"/>
    <w:rsid w:val="00A47E0C"/>
    <w:rsid w:val="00A51184"/>
    <w:rsid w:val="00A5283E"/>
    <w:rsid w:val="00A5521A"/>
    <w:rsid w:val="00A555D3"/>
    <w:rsid w:val="00A57762"/>
    <w:rsid w:val="00A61198"/>
    <w:rsid w:val="00A6266A"/>
    <w:rsid w:val="00A63EA5"/>
    <w:rsid w:val="00A6493A"/>
    <w:rsid w:val="00A655FD"/>
    <w:rsid w:val="00A67611"/>
    <w:rsid w:val="00A7022D"/>
    <w:rsid w:val="00A70248"/>
    <w:rsid w:val="00A703A1"/>
    <w:rsid w:val="00A71724"/>
    <w:rsid w:val="00A71B00"/>
    <w:rsid w:val="00A7274D"/>
    <w:rsid w:val="00A730C3"/>
    <w:rsid w:val="00A7312D"/>
    <w:rsid w:val="00A7345E"/>
    <w:rsid w:val="00A823C7"/>
    <w:rsid w:val="00A835B4"/>
    <w:rsid w:val="00A86325"/>
    <w:rsid w:val="00A866B0"/>
    <w:rsid w:val="00A87598"/>
    <w:rsid w:val="00A900BA"/>
    <w:rsid w:val="00A905A6"/>
    <w:rsid w:val="00A92B00"/>
    <w:rsid w:val="00A9351F"/>
    <w:rsid w:val="00A9494E"/>
    <w:rsid w:val="00A94FE8"/>
    <w:rsid w:val="00A954AD"/>
    <w:rsid w:val="00A9710D"/>
    <w:rsid w:val="00AA0B04"/>
    <w:rsid w:val="00AA1C98"/>
    <w:rsid w:val="00AA1E35"/>
    <w:rsid w:val="00AA2B3A"/>
    <w:rsid w:val="00AA2C0E"/>
    <w:rsid w:val="00AA2C86"/>
    <w:rsid w:val="00AA3217"/>
    <w:rsid w:val="00AA4BD5"/>
    <w:rsid w:val="00AA7924"/>
    <w:rsid w:val="00AA7CA1"/>
    <w:rsid w:val="00AB0A3A"/>
    <w:rsid w:val="00AB2CE8"/>
    <w:rsid w:val="00AC0969"/>
    <w:rsid w:val="00AC15A3"/>
    <w:rsid w:val="00AC27BA"/>
    <w:rsid w:val="00AC305E"/>
    <w:rsid w:val="00AC31BD"/>
    <w:rsid w:val="00AC4786"/>
    <w:rsid w:val="00AC493E"/>
    <w:rsid w:val="00AC4BAC"/>
    <w:rsid w:val="00AC5270"/>
    <w:rsid w:val="00AC6ADE"/>
    <w:rsid w:val="00AC7B25"/>
    <w:rsid w:val="00AD04D4"/>
    <w:rsid w:val="00AD0687"/>
    <w:rsid w:val="00AD15C9"/>
    <w:rsid w:val="00AD43AD"/>
    <w:rsid w:val="00AD50F4"/>
    <w:rsid w:val="00AE0BFE"/>
    <w:rsid w:val="00AE1550"/>
    <w:rsid w:val="00AE159C"/>
    <w:rsid w:val="00AE1899"/>
    <w:rsid w:val="00AE1AE6"/>
    <w:rsid w:val="00AE2CCD"/>
    <w:rsid w:val="00AE4459"/>
    <w:rsid w:val="00AE60B2"/>
    <w:rsid w:val="00AE6754"/>
    <w:rsid w:val="00AE6E2B"/>
    <w:rsid w:val="00AF0288"/>
    <w:rsid w:val="00AF0FBA"/>
    <w:rsid w:val="00AF1DA1"/>
    <w:rsid w:val="00AF2060"/>
    <w:rsid w:val="00AF4194"/>
    <w:rsid w:val="00AF5656"/>
    <w:rsid w:val="00B00025"/>
    <w:rsid w:val="00B00545"/>
    <w:rsid w:val="00B00963"/>
    <w:rsid w:val="00B029AC"/>
    <w:rsid w:val="00B05072"/>
    <w:rsid w:val="00B05E5F"/>
    <w:rsid w:val="00B07042"/>
    <w:rsid w:val="00B1177E"/>
    <w:rsid w:val="00B1245A"/>
    <w:rsid w:val="00B136CC"/>
    <w:rsid w:val="00B158A6"/>
    <w:rsid w:val="00B17939"/>
    <w:rsid w:val="00B207F8"/>
    <w:rsid w:val="00B2188F"/>
    <w:rsid w:val="00B22700"/>
    <w:rsid w:val="00B230D3"/>
    <w:rsid w:val="00B2335F"/>
    <w:rsid w:val="00B23DB7"/>
    <w:rsid w:val="00B24864"/>
    <w:rsid w:val="00B268A8"/>
    <w:rsid w:val="00B26C39"/>
    <w:rsid w:val="00B27B0D"/>
    <w:rsid w:val="00B27F29"/>
    <w:rsid w:val="00B31654"/>
    <w:rsid w:val="00B328FA"/>
    <w:rsid w:val="00B33222"/>
    <w:rsid w:val="00B3471D"/>
    <w:rsid w:val="00B34A33"/>
    <w:rsid w:val="00B350A6"/>
    <w:rsid w:val="00B35AD3"/>
    <w:rsid w:val="00B3625F"/>
    <w:rsid w:val="00B37186"/>
    <w:rsid w:val="00B37596"/>
    <w:rsid w:val="00B37C54"/>
    <w:rsid w:val="00B40DB0"/>
    <w:rsid w:val="00B415FE"/>
    <w:rsid w:val="00B43117"/>
    <w:rsid w:val="00B43F0E"/>
    <w:rsid w:val="00B444BC"/>
    <w:rsid w:val="00B4502B"/>
    <w:rsid w:val="00B46660"/>
    <w:rsid w:val="00B46C9F"/>
    <w:rsid w:val="00B46FA8"/>
    <w:rsid w:val="00B4764E"/>
    <w:rsid w:val="00B478BD"/>
    <w:rsid w:val="00B513D9"/>
    <w:rsid w:val="00B519C2"/>
    <w:rsid w:val="00B51D22"/>
    <w:rsid w:val="00B5386C"/>
    <w:rsid w:val="00B548A5"/>
    <w:rsid w:val="00B54CB3"/>
    <w:rsid w:val="00B6022F"/>
    <w:rsid w:val="00B612D2"/>
    <w:rsid w:val="00B62743"/>
    <w:rsid w:val="00B63F3F"/>
    <w:rsid w:val="00B6415B"/>
    <w:rsid w:val="00B64952"/>
    <w:rsid w:val="00B64EE5"/>
    <w:rsid w:val="00B657E8"/>
    <w:rsid w:val="00B66414"/>
    <w:rsid w:val="00B679BD"/>
    <w:rsid w:val="00B70FD6"/>
    <w:rsid w:val="00B712CF"/>
    <w:rsid w:val="00B7149A"/>
    <w:rsid w:val="00B71907"/>
    <w:rsid w:val="00B71F70"/>
    <w:rsid w:val="00B72FC9"/>
    <w:rsid w:val="00B730D3"/>
    <w:rsid w:val="00B7445A"/>
    <w:rsid w:val="00B74E3E"/>
    <w:rsid w:val="00B772BF"/>
    <w:rsid w:val="00B77591"/>
    <w:rsid w:val="00B8002B"/>
    <w:rsid w:val="00B80FE9"/>
    <w:rsid w:val="00B84B69"/>
    <w:rsid w:val="00B87E3A"/>
    <w:rsid w:val="00B90D14"/>
    <w:rsid w:val="00B933D3"/>
    <w:rsid w:val="00B943B6"/>
    <w:rsid w:val="00B970A4"/>
    <w:rsid w:val="00B97786"/>
    <w:rsid w:val="00BA1674"/>
    <w:rsid w:val="00BA1E05"/>
    <w:rsid w:val="00BA43CE"/>
    <w:rsid w:val="00BA4CDE"/>
    <w:rsid w:val="00BA53F3"/>
    <w:rsid w:val="00BA60A4"/>
    <w:rsid w:val="00BA6792"/>
    <w:rsid w:val="00BA6E3C"/>
    <w:rsid w:val="00BA6F97"/>
    <w:rsid w:val="00BB0395"/>
    <w:rsid w:val="00BB106B"/>
    <w:rsid w:val="00BB164F"/>
    <w:rsid w:val="00BB29D9"/>
    <w:rsid w:val="00BB4FD2"/>
    <w:rsid w:val="00BC022C"/>
    <w:rsid w:val="00BC08D1"/>
    <w:rsid w:val="00BC1DC2"/>
    <w:rsid w:val="00BC3664"/>
    <w:rsid w:val="00BC37FE"/>
    <w:rsid w:val="00BC4854"/>
    <w:rsid w:val="00BC6A3C"/>
    <w:rsid w:val="00BC79DC"/>
    <w:rsid w:val="00BD1EAF"/>
    <w:rsid w:val="00BD37FE"/>
    <w:rsid w:val="00BD5316"/>
    <w:rsid w:val="00BD5F84"/>
    <w:rsid w:val="00BD6A5D"/>
    <w:rsid w:val="00BE085B"/>
    <w:rsid w:val="00BE216E"/>
    <w:rsid w:val="00BE3ED1"/>
    <w:rsid w:val="00BE3F5B"/>
    <w:rsid w:val="00BE43F7"/>
    <w:rsid w:val="00BE4EEF"/>
    <w:rsid w:val="00BE5458"/>
    <w:rsid w:val="00BF114E"/>
    <w:rsid w:val="00BF1670"/>
    <w:rsid w:val="00BF39D8"/>
    <w:rsid w:val="00BF5AFB"/>
    <w:rsid w:val="00BF70B5"/>
    <w:rsid w:val="00C024FA"/>
    <w:rsid w:val="00C02D7E"/>
    <w:rsid w:val="00C05293"/>
    <w:rsid w:val="00C06485"/>
    <w:rsid w:val="00C10C4E"/>
    <w:rsid w:val="00C1169E"/>
    <w:rsid w:val="00C12864"/>
    <w:rsid w:val="00C12D32"/>
    <w:rsid w:val="00C13034"/>
    <w:rsid w:val="00C13F83"/>
    <w:rsid w:val="00C2485E"/>
    <w:rsid w:val="00C30595"/>
    <w:rsid w:val="00C30855"/>
    <w:rsid w:val="00C31E5F"/>
    <w:rsid w:val="00C326B6"/>
    <w:rsid w:val="00C32FF9"/>
    <w:rsid w:val="00C33303"/>
    <w:rsid w:val="00C33844"/>
    <w:rsid w:val="00C34A70"/>
    <w:rsid w:val="00C34EF6"/>
    <w:rsid w:val="00C357EC"/>
    <w:rsid w:val="00C363A7"/>
    <w:rsid w:val="00C409B2"/>
    <w:rsid w:val="00C4437C"/>
    <w:rsid w:val="00C4480C"/>
    <w:rsid w:val="00C44F59"/>
    <w:rsid w:val="00C45B1A"/>
    <w:rsid w:val="00C46A26"/>
    <w:rsid w:val="00C46E2A"/>
    <w:rsid w:val="00C472F3"/>
    <w:rsid w:val="00C4752E"/>
    <w:rsid w:val="00C51343"/>
    <w:rsid w:val="00C5264A"/>
    <w:rsid w:val="00C52F22"/>
    <w:rsid w:val="00C56CC5"/>
    <w:rsid w:val="00C606EF"/>
    <w:rsid w:val="00C60D1B"/>
    <w:rsid w:val="00C61C16"/>
    <w:rsid w:val="00C6276C"/>
    <w:rsid w:val="00C64091"/>
    <w:rsid w:val="00C65CD8"/>
    <w:rsid w:val="00C66D5B"/>
    <w:rsid w:val="00C70146"/>
    <w:rsid w:val="00C70F7B"/>
    <w:rsid w:val="00C71317"/>
    <w:rsid w:val="00C738BB"/>
    <w:rsid w:val="00C73CA1"/>
    <w:rsid w:val="00C74B75"/>
    <w:rsid w:val="00C7522B"/>
    <w:rsid w:val="00C7541F"/>
    <w:rsid w:val="00C76DAE"/>
    <w:rsid w:val="00C77AEA"/>
    <w:rsid w:val="00C85AA2"/>
    <w:rsid w:val="00C863FF"/>
    <w:rsid w:val="00C903C2"/>
    <w:rsid w:val="00C91266"/>
    <w:rsid w:val="00C9194F"/>
    <w:rsid w:val="00C946FA"/>
    <w:rsid w:val="00C94765"/>
    <w:rsid w:val="00CA0585"/>
    <w:rsid w:val="00CA15F0"/>
    <w:rsid w:val="00CA44E1"/>
    <w:rsid w:val="00CA4737"/>
    <w:rsid w:val="00CA4DC5"/>
    <w:rsid w:val="00CA6CDA"/>
    <w:rsid w:val="00CA6F24"/>
    <w:rsid w:val="00CB1165"/>
    <w:rsid w:val="00CB1FC5"/>
    <w:rsid w:val="00CB2B20"/>
    <w:rsid w:val="00CB3664"/>
    <w:rsid w:val="00CB37EE"/>
    <w:rsid w:val="00CB3BF5"/>
    <w:rsid w:val="00CB4B47"/>
    <w:rsid w:val="00CB6756"/>
    <w:rsid w:val="00CB6934"/>
    <w:rsid w:val="00CB722C"/>
    <w:rsid w:val="00CC0A4A"/>
    <w:rsid w:val="00CC3A3E"/>
    <w:rsid w:val="00CC485F"/>
    <w:rsid w:val="00CC675B"/>
    <w:rsid w:val="00CC682E"/>
    <w:rsid w:val="00CD0004"/>
    <w:rsid w:val="00CD0C06"/>
    <w:rsid w:val="00CD133F"/>
    <w:rsid w:val="00CD293B"/>
    <w:rsid w:val="00CD3866"/>
    <w:rsid w:val="00CD3A61"/>
    <w:rsid w:val="00CD5B7E"/>
    <w:rsid w:val="00CD71A3"/>
    <w:rsid w:val="00CE1405"/>
    <w:rsid w:val="00CE1B53"/>
    <w:rsid w:val="00CE1FC1"/>
    <w:rsid w:val="00CE4905"/>
    <w:rsid w:val="00CE4E52"/>
    <w:rsid w:val="00CE4E79"/>
    <w:rsid w:val="00CE5D86"/>
    <w:rsid w:val="00CE67A0"/>
    <w:rsid w:val="00CE7DD9"/>
    <w:rsid w:val="00CF18CC"/>
    <w:rsid w:val="00CF348F"/>
    <w:rsid w:val="00CF34F6"/>
    <w:rsid w:val="00CF49AE"/>
    <w:rsid w:val="00CF5B41"/>
    <w:rsid w:val="00CF61CF"/>
    <w:rsid w:val="00CF79F6"/>
    <w:rsid w:val="00D02A33"/>
    <w:rsid w:val="00D03F24"/>
    <w:rsid w:val="00D042F6"/>
    <w:rsid w:val="00D055D8"/>
    <w:rsid w:val="00D06018"/>
    <w:rsid w:val="00D06AFB"/>
    <w:rsid w:val="00D10DE5"/>
    <w:rsid w:val="00D12086"/>
    <w:rsid w:val="00D12E75"/>
    <w:rsid w:val="00D146D1"/>
    <w:rsid w:val="00D155AE"/>
    <w:rsid w:val="00D15E63"/>
    <w:rsid w:val="00D16FFE"/>
    <w:rsid w:val="00D20A79"/>
    <w:rsid w:val="00D20C0E"/>
    <w:rsid w:val="00D2447D"/>
    <w:rsid w:val="00D250CC"/>
    <w:rsid w:val="00D25684"/>
    <w:rsid w:val="00D26186"/>
    <w:rsid w:val="00D27257"/>
    <w:rsid w:val="00D2771F"/>
    <w:rsid w:val="00D31404"/>
    <w:rsid w:val="00D31F39"/>
    <w:rsid w:val="00D328C3"/>
    <w:rsid w:val="00D32BF1"/>
    <w:rsid w:val="00D3376E"/>
    <w:rsid w:val="00D33DAC"/>
    <w:rsid w:val="00D344A8"/>
    <w:rsid w:val="00D36909"/>
    <w:rsid w:val="00D40E04"/>
    <w:rsid w:val="00D41900"/>
    <w:rsid w:val="00D4751A"/>
    <w:rsid w:val="00D532F6"/>
    <w:rsid w:val="00D53FA1"/>
    <w:rsid w:val="00D55580"/>
    <w:rsid w:val="00D55A74"/>
    <w:rsid w:val="00D56C09"/>
    <w:rsid w:val="00D57130"/>
    <w:rsid w:val="00D57C85"/>
    <w:rsid w:val="00D6111C"/>
    <w:rsid w:val="00D623EF"/>
    <w:rsid w:val="00D64A98"/>
    <w:rsid w:val="00D667CB"/>
    <w:rsid w:val="00D702B9"/>
    <w:rsid w:val="00D710EF"/>
    <w:rsid w:val="00D72E3B"/>
    <w:rsid w:val="00D747A3"/>
    <w:rsid w:val="00D75C22"/>
    <w:rsid w:val="00D76C40"/>
    <w:rsid w:val="00D777D8"/>
    <w:rsid w:val="00D85B49"/>
    <w:rsid w:val="00D903A0"/>
    <w:rsid w:val="00D923AD"/>
    <w:rsid w:val="00D92868"/>
    <w:rsid w:val="00D946C8"/>
    <w:rsid w:val="00D952E3"/>
    <w:rsid w:val="00D97694"/>
    <w:rsid w:val="00DA0D5D"/>
    <w:rsid w:val="00DA2071"/>
    <w:rsid w:val="00DA310F"/>
    <w:rsid w:val="00DA31E7"/>
    <w:rsid w:val="00DA3519"/>
    <w:rsid w:val="00DA4219"/>
    <w:rsid w:val="00DA4360"/>
    <w:rsid w:val="00DA43B9"/>
    <w:rsid w:val="00DA4502"/>
    <w:rsid w:val="00DA77B2"/>
    <w:rsid w:val="00DB0881"/>
    <w:rsid w:val="00DB2F89"/>
    <w:rsid w:val="00DB50D3"/>
    <w:rsid w:val="00DC0858"/>
    <w:rsid w:val="00DC14B0"/>
    <w:rsid w:val="00DC183C"/>
    <w:rsid w:val="00DC2AE4"/>
    <w:rsid w:val="00DC3D7A"/>
    <w:rsid w:val="00DC3DD8"/>
    <w:rsid w:val="00DC4651"/>
    <w:rsid w:val="00DC57F3"/>
    <w:rsid w:val="00DD27D2"/>
    <w:rsid w:val="00DD40B0"/>
    <w:rsid w:val="00DD420A"/>
    <w:rsid w:val="00DD4ED6"/>
    <w:rsid w:val="00DD6629"/>
    <w:rsid w:val="00DD6A52"/>
    <w:rsid w:val="00DE2565"/>
    <w:rsid w:val="00DE3E6E"/>
    <w:rsid w:val="00DE4712"/>
    <w:rsid w:val="00DE53C6"/>
    <w:rsid w:val="00DE66AE"/>
    <w:rsid w:val="00DF38D4"/>
    <w:rsid w:val="00DF4251"/>
    <w:rsid w:val="00DF68F3"/>
    <w:rsid w:val="00DF6DFC"/>
    <w:rsid w:val="00E01FA0"/>
    <w:rsid w:val="00E043E4"/>
    <w:rsid w:val="00E04E35"/>
    <w:rsid w:val="00E1065D"/>
    <w:rsid w:val="00E14A98"/>
    <w:rsid w:val="00E1758F"/>
    <w:rsid w:val="00E1792B"/>
    <w:rsid w:val="00E21658"/>
    <w:rsid w:val="00E21C54"/>
    <w:rsid w:val="00E22118"/>
    <w:rsid w:val="00E259BC"/>
    <w:rsid w:val="00E25CCC"/>
    <w:rsid w:val="00E27953"/>
    <w:rsid w:val="00E301D4"/>
    <w:rsid w:val="00E31852"/>
    <w:rsid w:val="00E319A2"/>
    <w:rsid w:val="00E32B62"/>
    <w:rsid w:val="00E33A72"/>
    <w:rsid w:val="00E3413D"/>
    <w:rsid w:val="00E3683C"/>
    <w:rsid w:val="00E403AD"/>
    <w:rsid w:val="00E414FA"/>
    <w:rsid w:val="00E41A8E"/>
    <w:rsid w:val="00E43EDE"/>
    <w:rsid w:val="00E44A5D"/>
    <w:rsid w:val="00E44DBD"/>
    <w:rsid w:val="00E50184"/>
    <w:rsid w:val="00E53991"/>
    <w:rsid w:val="00E54A34"/>
    <w:rsid w:val="00E60DDB"/>
    <w:rsid w:val="00E60FDA"/>
    <w:rsid w:val="00E61037"/>
    <w:rsid w:val="00E615D8"/>
    <w:rsid w:val="00E61858"/>
    <w:rsid w:val="00E61F65"/>
    <w:rsid w:val="00E62E58"/>
    <w:rsid w:val="00E62EB0"/>
    <w:rsid w:val="00E63118"/>
    <w:rsid w:val="00E66CB4"/>
    <w:rsid w:val="00E67BA1"/>
    <w:rsid w:val="00E714A6"/>
    <w:rsid w:val="00E72982"/>
    <w:rsid w:val="00E75FB0"/>
    <w:rsid w:val="00E804F2"/>
    <w:rsid w:val="00E809EB"/>
    <w:rsid w:val="00E82085"/>
    <w:rsid w:val="00E82511"/>
    <w:rsid w:val="00E83C7D"/>
    <w:rsid w:val="00E84B7E"/>
    <w:rsid w:val="00E853F1"/>
    <w:rsid w:val="00E85E8C"/>
    <w:rsid w:val="00E870D9"/>
    <w:rsid w:val="00E879C7"/>
    <w:rsid w:val="00E87A80"/>
    <w:rsid w:val="00E9083B"/>
    <w:rsid w:val="00E90EA6"/>
    <w:rsid w:val="00E920F6"/>
    <w:rsid w:val="00E944E0"/>
    <w:rsid w:val="00E951EC"/>
    <w:rsid w:val="00E9521D"/>
    <w:rsid w:val="00E9602C"/>
    <w:rsid w:val="00EA0F07"/>
    <w:rsid w:val="00EA1196"/>
    <w:rsid w:val="00EA1E73"/>
    <w:rsid w:val="00EA3BF2"/>
    <w:rsid w:val="00EA555C"/>
    <w:rsid w:val="00EA68E3"/>
    <w:rsid w:val="00EB327B"/>
    <w:rsid w:val="00EB45EA"/>
    <w:rsid w:val="00EB4A36"/>
    <w:rsid w:val="00EB55A0"/>
    <w:rsid w:val="00EB7A20"/>
    <w:rsid w:val="00EC1F5D"/>
    <w:rsid w:val="00EC2D21"/>
    <w:rsid w:val="00EC2E60"/>
    <w:rsid w:val="00EC46FD"/>
    <w:rsid w:val="00EC4F18"/>
    <w:rsid w:val="00EC6273"/>
    <w:rsid w:val="00EC6404"/>
    <w:rsid w:val="00EC7550"/>
    <w:rsid w:val="00EC7965"/>
    <w:rsid w:val="00EC7B3F"/>
    <w:rsid w:val="00ED1E8D"/>
    <w:rsid w:val="00ED4B45"/>
    <w:rsid w:val="00ED5267"/>
    <w:rsid w:val="00ED621D"/>
    <w:rsid w:val="00ED62A2"/>
    <w:rsid w:val="00ED6D44"/>
    <w:rsid w:val="00ED7999"/>
    <w:rsid w:val="00ED7A3B"/>
    <w:rsid w:val="00EE076C"/>
    <w:rsid w:val="00EE202D"/>
    <w:rsid w:val="00EE2669"/>
    <w:rsid w:val="00EE3B45"/>
    <w:rsid w:val="00EE3CDC"/>
    <w:rsid w:val="00EE51B6"/>
    <w:rsid w:val="00EE63AF"/>
    <w:rsid w:val="00EE7E35"/>
    <w:rsid w:val="00EF2230"/>
    <w:rsid w:val="00EF2C5E"/>
    <w:rsid w:val="00EF5A37"/>
    <w:rsid w:val="00EF686C"/>
    <w:rsid w:val="00F00EC7"/>
    <w:rsid w:val="00F0581C"/>
    <w:rsid w:val="00F05AE1"/>
    <w:rsid w:val="00F05BDD"/>
    <w:rsid w:val="00F062DC"/>
    <w:rsid w:val="00F12C5A"/>
    <w:rsid w:val="00F13E86"/>
    <w:rsid w:val="00F13FEE"/>
    <w:rsid w:val="00F14C80"/>
    <w:rsid w:val="00F14D1E"/>
    <w:rsid w:val="00F15D45"/>
    <w:rsid w:val="00F15E3E"/>
    <w:rsid w:val="00F2104F"/>
    <w:rsid w:val="00F218FC"/>
    <w:rsid w:val="00F2253C"/>
    <w:rsid w:val="00F24322"/>
    <w:rsid w:val="00F2506A"/>
    <w:rsid w:val="00F25145"/>
    <w:rsid w:val="00F26209"/>
    <w:rsid w:val="00F26341"/>
    <w:rsid w:val="00F306F3"/>
    <w:rsid w:val="00F30960"/>
    <w:rsid w:val="00F3630D"/>
    <w:rsid w:val="00F404D9"/>
    <w:rsid w:val="00F47459"/>
    <w:rsid w:val="00F536DD"/>
    <w:rsid w:val="00F543C2"/>
    <w:rsid w:val="00F54A81"/>
    <w:rsid w:val="00F5535C"/>
    <w:rsid w:val="00F56A89"/>
    <w:rsid w:val="00F60836"/>
    <w:rsid w:val="00F62D8C"/>
    <w:rsid w:val="00F647A7"/>
    <w:rsid w:val="00F65ADD"/>
    <w:rsid w:val="00F67CF2"/>
    <w:rsid w:val="00F70655"/>
    <w:rsid w:val="00F7105A"/>
    <w:rsid w:val="00F7546D"/>
    <w:rsid w:val="00F81048"/>
    <w:rsid w:val="00F81E07"/>
    <w:rsid w:val="00F81EBA"/>
    <w:rsid w:val="00F868F5"/>
    <w:rsid w:val="00F87B0F"/>
    <w:rsid w:val="00F91580"/>
    <w:rsid w:val="00F931D3"/>
    <w:rsid w:val="00F938ED"/>
    <w:rsid w:val="00F9446B"/>
    <w:rsid w:val="00F948D2"/>
    <w:rsid w:val="00FA00FD"/>
    <w:rsid w:val="00FA039F"/>
    <w:rsid w:val="00FA0946"/>
    <w:rsid w:val="00FA10A2"/>
    <w:rsid w:val="00FA18FC"/>
    <w:rsid w:val="00FA2EEC"/>
    <w:rsid w:val="00FA2F7C"/>
    <w:rsid w:val="00FA5FF6"/>
    <w:rsid w:val="00FB2F1C"/>
    <w:rsid w:val="00FB305E"/>
    <w:rsid w:val="00FB3384"/>
    <w:rsid w:val="00FB3AB7"/>
    <w:rsid w:val="00FB43E3"/>
    <w:rsid w:val="00FB4DD3"/>
    <w:rsid w:val="00FB6FAE"/>
    <w:rsid w:val="00FB7BB0"/>
    <w:rsid w:val="00FC0A93"/>
    <w:rsid w:val="00FC0C1F"/>
    <w:rsid w:val="00FC11B3"/>
    <w:rsid w:val="00FC28D3"/>
    <w:rsid w:val="00FC3256"/>
    <w:rsid w:val="00FC385F"/>
    <w:rsid w:val="00FC3E9D"/>
    <w:rsid w:val="00FC5107"/>
    <w:rsid w:val="00FC5514"/>
    <w:rsid w:val="00FC64FA"/>
    <w:rsid w:val="00FC6E8D"/>
    <w:rsid w:val="00FD07F1"/>
    <w:rsid w:val="00FD1701"/>
    <w:rsid w:val="00FD38BB"/>
    <w:rsid w:val="00FD66B2"/>
    <w:rsid w:val="00FE01F5"/>
    <w:rsid w:val="00FE3712"/>
    <w:rsid w:val="00FE4701"/>
    <w:rsid w:val="00FE48F1"/>
    <w:rsid w:val="00FE4D1E"/>
    <w:rsid w:val="00FE5B0C"/>
    <w:rsid w:val="00FF0A8D"/>
    <w:rsid w:val="00FF304E"/>
    <w:rsid w:val="00FF3132"/>
    <w:rsid w:val="00FF4607"/>
    <w:rsid w:val="00FF6AC4"/>
    <w:rsid w:val="00FF76F3"/>
    <w:rsid w:val="07843FB6"/>
    <w:rsid w:val="09829019"/>
    <w:rsid w:val="09AE838B"/>
    <w:rsid w:val="10CB784E"/>
    <w:rsid w:val="1F5C58CB"/>
    <w:rsid w:val="2C1F7393"/>
    <w:rsid w:val="2C2E7DD6"/>
    <w:rsid w:val="2F8B81B8"/>
    <w:rsid w:val="34FCFE97"/>
    <w:rsid w:val="36E20161"/>
    <w:rsid w:val="37595346"/>
    <w:rsid w:val="392685FC"/>
    <w:rsid w:val="4B38A07F"/>
    <w:rsid w:val="5EB9307E"/>
    <w:rsid w:val="63A7BEE3"/>
    <w:rsid w:val="67BCDE51"/>
    <w:rsid w:val="6CE432DD"/>
    <w:rsid w:val="71C6295F"/>
    <w:rsid w:val="749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C8A0"/>
  <w15:chartTrackingRefBased/>
  <w15:docId w15:val="{0CC365A6-BF47-4EA6-8DAD-ACE76530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4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7C3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C2485E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C2485E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24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2485E"/>
    <w:rPr>
      <w:rFonts w:ascii="Segoe UI" w:hAnsi="Segoe UI" w:cs="Segoe UI"/>
      <w:sz w:val="18"/>
      <w:szCs w:val="18"/>
    </w:rPr>
  </w:style>
  <w:style w:type="character" w:customStyle="1" w:styleId="Otsikko1Char">
    <w:name w:val="Otsikko 1 Char"/>
    <w:basedOn w:val="Kappaleenoletusfontti"/>
    <w:link w:val="Otsikko1"/>
    <w:uiPriority w:val="9"/>
    <w:rsid w:val="00C24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2485E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C248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C2485E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2485E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D32BF1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7C3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30367A"/>
    <w:pPr>
      <w:spacing w:after="100"/>
      <w:ind w:left="440"/>
    </w:pPr>
  </w:style>
  <w:style w:type="paragraph" w:styleId="Kuvaotsikko">
    <w:name w:val="caption"/>
    <w:basedOn w:val="Normaali"/>
    <w:next w:val="Normaali"/>
    <w:uiPriority w:val="35"/>
    <w:unhideWhenUsed/>
    <w:qFormat/>
    <w:rsid w:val="002B6A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94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58953B204694FB21AADED5409C53C" ma:contentTypeVersion="5" ma:contentTypeDescription="Create a new document." ma:contentTypeScope="" ma:versionID="78fbe40d037a5ef753c0f7ada851cd09">
  <xsd:schema xmlns:xsd="http://www.w3.org/2001/XMLSchema" xmlns:xs="http://www.w3.org/2001/XMLSchema" xmlns:p="http://schemas.microsoft.com/office/2006/metadata/properties" xmlns:ns3="da4fc424-e323-40df-850e-25054e1b10dc" xmlns:ns4="c91defdf-260e-496a-94d2-10f3d9b68ed6" targetNamespace="http://schemas.microsoft.com/office/2006/metadata/properties" ma:root="true" ma:fieldsID="2dae32a26fec9fa8df597e6811952dec" ns3:_="" ns4:_="">
    <xsd:import namespace="da4fc424-e323-40df-850e-25054e1b10dc"/>
    <xsd:import namespace="c91defdf-260e-496a-94d2-10f3d9b68e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c424-e323-40df-850e-25054e1b1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defdf-260e-496a-94d2-10f3d9b68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4479E-0E9A-4874-9E19-CD207E890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2653A-FBEB-4680-B044-70EC7D512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fc424-e323-40df-850e-25054e1b10dc"/>
    <ds:schemaRef ds:uri="c91defdf-260e-496a-94d2-10f3d9b68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FDE4A2-88EF-4E76-A846-47D15E900F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DE3242C-4E48-4573-A769-C736469D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1506</Words>
  <Characters>12204</Characters>
  <Application>Microsoft Office Word</Application>
  <DocSecurity>0</DocSecurity>
  <Lines>101</Lines>
  <Paragraphs>27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ULI-9000 Varastonhallintasovellus</vt:lpstr>
    </vt:vector>
  </TitlesOfParts>
  <Company/>
  <LinksUpToDate>false</LinksUpToDate>
  <CharactersWithSpaces>13683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_Toc27049142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_Toc27049141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_Toc27049140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_Toc27049139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_Toc27049138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_Toc27049137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_Toc27049136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_Toc27049135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_Toc27049134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_Toc27049133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_Toc27049132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_Toc27049131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ULI-9000 Varastonhallintasovellus</dc:title>
  <dc:subject>Loppuraportti</dc:subject>
  <dc:creator>Joonatan Hämäläinen, Joel laine, torsti laine, Eero Takaneva</dc:creator>
  <cp:keywords/>
  <dc:description/>
  <cp:lastModifiedBy>Eero Takaneva</cp:lastModifiedBy>
  <cp:revision>3</cp:revision>
  <dcterms:created xsi:type="dcterms:W3CDTF">2019-12-12T13:42:00Z</dcterms:created>
  <dcterms:modified xsi:type="dcterms:W3CDTF">2019-12-12T14:12:00Z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0x0101005F258953B204694FB21AADED5409C53C</vt:lpwstr>
  </property>
</Properties>
</file>