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6C26" w14:textId="476AA2AE" w:rsidR="0076538B" w:rsidRDefault="00A10D2C" w:rsidP="00353435">
      <w:pPr>
        <w:pStyle w:val="Title"/>
        <w:rPr>
          <w:lang w:val="et-EE"/>
        </w:rPr>
      </w:pPr>
      <w:r>
        <w:rPr>
          <w:lang w:val="et-EE"/>
        </w:rPr>
        <w:t>Communication Protocol Proposal</w:t>
      </w:r>
      <w:r w:rsidR="0050247B">
        <w:rPr>
          <w:lang w:val="et-EE"/>
        </w:rPr>
        <w:t xml:space="preserve"> 1.0</w:t>
      </w:r>
      <w:r w:rsidR="00253DFF">
        <w:rPr>
          <w:lang w:val="et-EE"/>
        </w:rPr>
        <w:t>.</w:t>
      </w:r>
      <w:r w:rsidR="002B02B2">
        <w:rPr>
          <w:lang w:val="et-EE"/>
        </w:rPr>
        <w:t>3</w:t>
      </w:r>
    </w:p>
    <w:p w14:paraId="0B50DAE7" w14:textId="4731AAB4" w:rsidR="00A10D2C" w:rsidRDefault="00A10D2C" w:rsidP="00A10D2C">
      <w:pPr>
        <w:rPr>
          <w:lang w:val="et-EE"/>
        </w:rPr>
      </w:pPr>
    </w:p>
    <w:p w14:paraId="576E9946" w14:textId="3D2CEF61" w:rsidR="0050247B" w:rsidRDefault="0050247B" w:rsidP="00A10D2C">
      <w:pPr>
        <w:rPr>
          <w:b/>
          <w:lang w:val="et-EE"/>
        </w:rPr>
      </w:pPr>
      <w:r>
        <w:rPr>
          <w:b/>
          <w:lang w:val="et-EE"/>
        </w:rPr>
        <w:t>Version History:</w:t>
      </w:r>
    </w:p>
    <w:p w14:paraId="60B39D4B" w14:textId="21BB91C3" w:rsidR="0050247B" w:rsidRDefault="0050247B" w:rsidP="00A10D2C">
      <w:pPr>
        <w:rPr>
          <w:lang w:val="et-EE"/>
        </w:rPr>
      </w:pPr>
      <w:r w:rsidRPr="0050247B">
        <w:rPr>
          <w:lang w:val="et-EE"/>
        </w:rPr>
        <w:t>1.0</w:t>
      </w:r>
      <w:r w:rsidR="00253DFF">
        <w:rPr>
          <w:lang w:val="et-EE"/>
        </w:rPr>
        <w:t>.0</w:t>
      </w:r>
      <w:r w:rsidRPr="0050247B">
        <w:rPr>
          <w:lang w:val="et-EE"/>
        </w:rPr>
        <w:t xml:space="preserve"> – First issue by Joonatan Renel</w:t>
      </w:r>
      <w:r w:rsidR="00253DFF">
        <w:rPr>
          <w:lang w:val="et-EE"/>
        </w:rPr>
        <w:br/>
        <w:t>1.0.1 – Added chip select pin to slave.</w:t>
      </w:r>
      <w:r w:rsidR="002D3D6B">
        <w:rPr>
          <w:lang w:val="et-EE"/>
        </w:rPr>
        <w:t xml:space="preserve"> Added physical signal description.</w:t>
      </w:r>
      <w:r w:rsidR="00E72804">
        <w:rPr>
          <w:lang w:val="et-EE"/>
        </w:rPr>
        <w:br/>
        <w:t>1.0.2 – Added response code descriptions.</w:t>
      </w:r>
      <w:r w:rsidR="002B02B2">
        <w:rPr>
          <w:lang w:val="et-EE"/>
        </w:rPr>
        <w:br/>
        <w:t>1.0.3 – Added command descriptions</w:t>
      </w:r>
    </w:p>
    <w:p w14:paraId="3BDDFF4D" w14:textId="77777777" w:rsidR="00E72804" w:rsidRDefault="00E72804" w:rsidP="00A10D2C">
      <w:pPr>
        <w:rPr>
          <w:lang w:val="et-EE"/>
        </w:rPr>
      </w:pPr>
    </w:p>
    <w:sdt>
      <w:sdtPr>
        <w:rPr>
          <w:rFonts w:asciiTheme="minorHAnsi" w:eastAsiaTheme="minorHAnsi" w:hAnsiTheme="minorHAnsi" w:cstheme="minorBidi"/>
          <w:color w:val="auto"/>
          <w:sz w:val="22"/>
          <w:szCs w:val="22"/>
        </w:rPr>
        <w:id w:val="1955822875"/>
        <w:docPartObj>
          <w:docPartGallery w:val="Table of Contents"/>
          <w:docPartUnique/>
        </w:docPartObj>
      </w:sdtPr>
      <w:sdtEndPr>
        <w:rPr>
          <w:b/>
          <w:bCs/>
          <w:noProof/>
        </w:rPr>
      </w:sdtEndPr>
      <w:sdtContent>
        <w:p w14:paraId="4756C6AB" w14:textId="41D0BA8D" w:rsidR="001D6B96" w:rsidRDefault="001D6B96">
          <w:pPr>
            <w:pStyle w:val="TOCHeading"/>
          </w:pPr>
          <w:r>
            <w:t>Contents</w:t>
          </w:r>
        </w:p>
        <w:bookmarkStart w:id="0" w:name="_GoBack"/>
        <w:bookmarkEnd w:id="0"/>
        <w:p w14:paraId="51B10A74" w14:textId="4DB95E82" w:rsidR="00B038F8" w:rsidRDefault="001D6B96">
          <w:pPr>
            <w:pStyle w:val="TOC1"/>
            <w:tabs>
              <w:tab w:val="left" w:pos="440"/>
              <w:tab w:val="right" w:leader="dot" w:pos="9016"/>
            </w:tabs>
            <w:rPr>
              <w:rFonts w:eastAsiaTheme="minorEastAsia"/>
              <w:noProof/>
              <w:lang w:val="et-EE" w:eastAsia="et-EE"/>
            </w:rPr>
          </w:pPr>
          <w:r>
            <w:rPr>
              <w:b/>
              <w:bCs/>
              <w:noProof/>
            </w:rPr>
            <w:fldChar w:fldCharType="begin"/>
          </w:r>
          <w:r>
            <w:rPr>
              <w:b/>
              <w:bCs/>
              <w:noProof/>
            </w:rPr>
            <w:instrText xml:space="preserve"> TOC \o "1-3" \h \z \u </w:instrText>
          </w:r>
          <w:r>
            <w:rPr>
              <w:b/>
              <w:bCs/>
              <w:noProof/>
            </w:rPr>
            <w:fldChar w:fldCharType="separate"/>
          </w:r>
          <w:hyperlink w:anchor="_Toc529258390" w:history="1">
            <w:r w:rsidR="00B038F8" w:rsidRPr="00600BBE">
              <w:rPr>
                <w:rStyle w:val="Hyperlink"/>
                <w:noProof/>
              </w:rPr>
              <w:t>1</w:t>
            </w:r>
            <w:r w:rsidR="00B038F8">
              <w:rPr>
                <w:rFonts w:eastAsiaTheme="minorEastAsia"/>
                <w:noProof/>
                <w:lang w:val="et-EE" w:eastAsia="et-EE"/>
              </w:rPr>
              <w:tab/>
            </w:r>
            <w:r w:rsidR="00B038F8" w:rsidRPr="00600BBE">
              <w:rPr>
                <w:rStyle w:val="Hyperlink"/>
                <w:noProof/>
              </w:rPr>
              <w:t>Introduction</w:t>
            </w:r>
            <w:r w:rsidR="00B038F8">
              <w:rPr>
                <w:noProof/>
                <w:webHidden/>
              </w:rPr>
              <w:tab/>
            </w:r>
            <w:r w:rsidR="00B038F8">
              <w:rPr>
                <w:noProof/>
                <w:webHidden/>
              </w:rPr>
              <w:fldChar w:fldCharType="begin"/>
            </w:r>
            <w:r w:rsidR="00B038F8">
              <w:rPr>
                <w:noProof/>
                <w:webHidden/>
              </w:rPr>
              <w:instrText xml:space="preserve"> PAGEREF _Toc529258390 \h </w:instrText>
            </w:r>
            <w:r w:rsidR="00B038F8">
              <w:rPr>
                <w:noProof/>
                <w:webHidden/>
              </w:rPr>
            </w:r>
            <w:r w:rsidR="00B038F8">
              <w:rPr>
                <w:noProof/>
                <w:webHidden/>
              </w:rPr>
              <w:fldChar w:fldCharType="separate"/>
            </w:r>
            <w:r w:rsidR="00B038F8">
              <w:rPr>
                <w:noProof/>
                <w:webHidden/>
              </w:rPr>
              <w:t>1</w:t>
            </w:r>
            <w:r w:rsidR="00B038F8">
              <w:rPr>
                <w:noProof/>
                <w:webHidden/>
              </w:rPr>
              <w:fldChar w:fldCharType="end"/>
            </w:r>
          </w:hyperlink>
        </w:p>
        <w:p w14:paraId="0FEADDFC" w14:textId="7FCAC037" w:rsidR="00B038F8" w:rsidRDefault="00B038F8">
          <w:pPr>
            <w:pStyle w:val="TOC1"/>
            <w:tabs>
              <w:tab w:val="left" w:pos="440"/>
              <w:tab w:val="right" w:leader="dot" w:pos="9016"/>
            </w:tabs>
            <w:rPr>
              <w:rFonts w:eastAsiaTheme="minorEastAsia"/>
              <w:noProof/>
              <w:lang w:val="et-EE" w:eastAsia="et-EE"/>
            </w:rPr>
          </w:pPr>
          <w:hyperlink w:anchor="_Toc529258391" w:history="1">
            <w:r w:rsidRPr="00600BBE">
              <w:rPr>
                <w:rStyle w:val="Hyperlink"/>
                <w:noProof/>
              </w:rPr>
              <w:t>2</w:t>
            </w:r>
            <w:r>
              <w:rPr>
                <w:rFonts w:eastAsiaTheme="minorEastAsia"/>
                <w:noProof/>
                <w:lang w:val="et-EE" w:eastAsia="et-EE"/>
              </w:rPr>
              <w:tab/>
            </w:r>
            <w:r w:rsidRPr="00600BBE">
              <w:rPr>
                <w:rStyle w:val="Hyperlink"/>
                <w:noProof/>
              </w:rPr>
              <w:t>Communication Protocol overview</w:t>
            </w:r>
            <w:r>
              <w:rPr>
                <w:noProof/>
                <w:webHidden/>
              </w:rPr>
              <w:tab/>
            </w:r>
            <w:r>
              <w:rPr>
                <w:noProof/>
                <w:webHidden/>
              </w:rPr>
              <w:fldChar w:fldCharType="begin"/>
            </w:r>
            <w:r>
              <w:rPr>
                <w:noProof/>
                <w:webHidden/>
              </w:rPr>
              <w:instrText xml:space="preserve"> PAGEREF _Toc529258391 \h </w:instrText>
            </w:r>
            <w:r>
              <w:rPr>
                <w:noProof/>
                <w:webHidden/>
              </w:rPr>
            </w:r>
            <w:r>
              <w:rPr>
                <w:noProof/>
                <w:webHidden/>
              </w:rPr>
              <w:fldChar w:fldCharType="separate"/>
            </w:r>
            <w:r>
              <w:rPr>
                <w:noProof/>
                <w:webHidden/>
              </w:rPr>
              <w:t>2</w:t>
            </w:r>
            <w:r>
              <w:rPr>
                <w:noProof/>
                <w:webHidden/>
              </w:rPr>
              <w:fldChar w:fldCharType="end"/>
            </w:r>
          </w:hyperlink>
        </w:p>
        <w:p w14:paraId="4052B7DB" w14:textId="0094A994" w:rsidR="00B038F8" w:rsidRDefault="00B038F8">
          <w:pPr>
            <w:pStyle w:val="TOC2"/>
            <w:tabs>
              <w:tab w:val="left" w:pos="880"/>
              <w:tab w:val="right" w:leader="dot" w:pos="9016"/>
            </w:tabs>
            <w:rPr>
              <w:rFonts w:eastAsiaTheme="minorEastAsia"/>
              <w:noProof/>
              <w:lang w:val="et-EE" w:eastAsia="et-EE"/>
            </w:rPr>
          </w:pPr>
          <w:hyperlink w:anchor="_Toc529258392" w:history="1">
            <w:r w:rsidRPr="00600BBE">
              <w:rPr>
                <w:rStyle w:val="Hyperlink"/>
                <w:noProof/>
              </w:rPr>
              <w:t>2.1</w:t>
            </w:r>
            <w:r>
              <w:rPr>
                <w:rFonts w:eastAsiaTheme="minorEastAsia"/>
                <w:noProof/>
                <w:lang w:val="et-EE" w:eastAsia="et-EE"/>
              </w:rPr>
              <w:tab/>
            </w:r>
            <w:r w:rsidRPr="00600BBE">
              <w:rPr>
                <w:rStyle w:val="Hyperlink"/>
                <w:noProof/>
              </w:rPr>
              <w:t>SPI physical communication layer</w:t>
            </w:r>
            <w:r>
              <w:rPr>
                <w:noProof/>
                <w:webHidden/>
              </w:rPr>
              <w:tab/>
            </w:r>
            <w:r>
              <w:rPr>
                <w:noProof/>
                <w:webHidden/>
              </w:rPr>
              <w:fldChar w:fldCharType="begin"/>
            </w:r>
            <w:r>
              <w:rPr>
                <w:noProof/>
                <w:webHidden/>
              </w:rPr>
              <w:instrText xml:space="preserve"> PAGEREF _Toc529258392 \h </w:instrText>
            </w:r>
            <w:r>
              <w:rPr>
                <w:noProof/>
                <w:webHidden/>
              </w:rPr>
            </w:r>
            <w:r>
              <w:rPr>
                <w:noProof/>
                <w:webHidden/>
              </w:rPr>
              <w:fldChar w:fldCharType="separate"/>
            </w:r>
            <w:r>
              <w:rPr>
                <w:noProof/>
                <w:webHidden/>
              </w:rPr>
              <w:t>2</w:t>
            </w:r>
            <w:r>
              <w:rPr>
                <w:noProof/>
                <w:webHidden/>
              </w:rPr>
              <w:fldChar w:fldCharType="end"/>
            </w:r>
          </w:hyperlink>
        </w:p>
        <w:p w14:paraId="406425F3" w14:textId="16DB103A" w:rsidR="00B038F8" w:rsidRDefault="00B038F8">
          <w:pPr>
            <w:pStyle w:val="TOC2"/>
            <w:tabs>
              <w:tab w:val="left" w:pos="880"/>
              <w:tab w:val="right" w:leader="dot" w:pos="9016"/>
            </w:tabs>
            <w:rPr>
              <w:rFonts w:eastAsiaTheme="minorEastAsia"/>
              <w:noProof/>
              <w:lang w:val="et-EE" w:eastAsia="et-EE"/>
            </w:rPr>
          </w:pPr>
          <w:hyperlink w:anchor="_Toc529258393" w:history="1">
            <w:r w:rsidRPr="00600BBE">
              <w:rPr>
                <w:rStyle w:val="Hyperlink"/>
                <w:noProof/>
              </w:rPr>
              <w:t>2.2</w:t>
            </w:r>
            <w:r>
              <w:rPr>
                <w:rFonts w:eastAsiaTheme="minorEastAsia"/>
                <w:noProof/>
                <w:lang w:val="et-EE" w:eastAsia="et-EE"/>
              </w:rPr>
              <w:tab/>
            </w:r>
            <w:r w:rsidRPr="00600BBE">
              <w:rPr>
                <w:rStyle w:val="Hyperlink"/>
                <w:noProof/>
              </w:rPr>
              <w:t>SPI communication model</w:t>
            </w:r>
            <w:r>
              <w:rPr>
                <w:noProof/>
                <w:webHidden/>
              </w:rPr>
              <w:tab/>
            </w:r>
            <w:r>
              <w:rPr>
                <w:noProof/>
                <w:webHidden/>
              </w:rPr>
              <w:fldChar w:fldCharType="begin"/>
            </w:r>
            <w:r>
              <w:rPr>
                <w:noProof/>
                <w:webHidden/>
              </w:rPr>
              <w:instrText xml:space="preserve"> PAGEREF _Toc529258393 \h </w:instrText>
            </w:r>
            <w:r>
              <w:rPr>
                <w:noProof/>
                <w:webHidden/>
              </w:rPr>
            </w:r>
            <w:r>
              <w:rPr>
                <w:noProof/>
                <w:webHidden/>
              </w:rPr>
              <w:fldChar w:fldCharType="separate"/>
            </w:r>
            <w:r>
              <w:rPr>
                <w:noProof/>
                <w:webHidden/>
              </w:rPr>
              <w:t>3</w:t>
            </w:r>
            <w:r>
              <w:rPr>
                <w:noProof/>
                <w:webHidden/>
              </w:rPr>
              <w:fldChar w:fldCharType="end"/>
            </w:r>
          </w:hyperlink>
        </w:p>
        <w:p w14:paraId="5D10A980" w14:textId="7B38961A" w:rsidR="00B038F8" w:rsidRDefault="00B038F8">
          <w:pPr>
            <w:pStyle w:val="TOC2"/>
            <w:tabs>
              <w:tab w:val="left" w:pos="880"/>
              <w:tab w:val="right" w:leader="dot" w:pos="9016"/>
            </w:tabs>
            <w:rPr>
              <w:rFonts w:eastAsiaTheme="minorEastAsia"/>
              <w:noProof/>
              <w:lang w:val="et-EE" w:eastAsia="et-EE"/>
            </w:rPr>
          </w:pPr>
          <w:hyperlink w:anchor="_Toc529258394" w:history="1">
            <w:r w:rsidRPr="00600BBE">
              <w:rPr>
                <w:rStyle w:val="Hyperlink"/>
                <w:noProof/>
              </w:rPr>
              <w:t>2.3</w:t>
            </w:r>
            <w:r>
              <w:rPr>
                <w:rFonts w:eastAsiaTheme="minorEastAsia"/>
                <w:noProof/>
                <w:lang w:val="et-EE" w:eastAsia="et-EE"/>
              </w:rPr>
              <w:tab/>
            </w:r>
            <w:r w:rsidRPr="00600BBE">
              <w:rPr>
                <w:rStyle w:val="Hyperlink"/>
                <w:noProof/>
              </w:rPr>
              <w:t>Packet structure</w:t>
            </w:r>
            <w:r>
              <w:rPr>
                <w:noProof/>
                <w:webHidden/>
              </w:rPr>
              <w:tab/>
            </w:r>
            <w:r>
              <w:rPr>
                <w:noProof/>
                <w:webHidden/>
              </w:rPr>
              <w:fldChar w:fldCharType="begin"/>
            </w:r>
            <w:r>
              <w:rPr>
                <w:noProof/>
                <w:webHidden/>
              </w:rPr>
              <w:instrText xml:space="preserve"> PAGEREF _Toc529258394 \h </w:instrText>
            </w:r>
            <w:r>
              <w:rPr>
                <w:noProof/>
                <w:webHidden/>
              </w:rPr>
            </w:r>
            <w:r>
              <w:rPr>
                <w:noProof/>
                <w:webHidden/>
              </w:rPr>
              <w:fldChar w:fldCharType="separate"/>
            </w:r>
            <w:r>
              <w:rPr>
                <w:noProof/>
                <w:webHidden/>
              </w:rPr>
              <w:t>4</w:t>
            </w:r>
            <w:r>
              <w:rPr>
                <w:noProof/>
                <w:webHidden/>
              </w:rPr>
              <w:fldChar w:fldCharType="end"/>
            </w:r>
          </w:hyperlink>
        </w:p>
        <w:p w14:paraId="6343859D" w14:textId="1899EC21" w:rsidR="00B038F8" w:rsidRDefault="00B038F8">
          <w:pPr>
            <w:pStyle w:val="TOC2"/>
            <w:tabs>
              <w:tab w:val="left" w:pos="880"/>
              <w:tab w:val="right" w:leader="dot" w:pos="9016"/>
            </w:tabs>
            <w:rPr>
              <w:rFonts w:eastAsiaTheme="minorEastAsia"/>
              <w:noProof/>
              <w:lang w:val="et-EE" w:eastAsia="et-EE"/>
            </w:rPr>
          </w:pPr>
          <w:hyperlink w:anchor="_Toc529258395" w:history="1">
            <w:r w:rsidRPr="00600BBE">
              <w:rPr>
                <w:rStyle w:val="Hyperlink"/>
                <w:noProof/>
                <w:lang w:val="et-EE"/>
              </w:rPr>
              <w:t>2.4</w:t>
            </w:r>
            <w:r>
              <w:rPr>
                <w:rFonts w:eastAsiaTheme="minorEastAsia"/>
                <w:noProof/>
                <w:lang w:val="et-EE" w:eastAsia="et-EE"/>
              </w:rPr>
              <w:tab/>
            </w:r>
            <w:r w:rsidRPr="00600BBE">
              <w:rPr>
                <w:rStyle w:val="Hyperlink"/>
                <w:noProof/>
                <w:lang w:val="et-EE"/>
              </w:rPr>
              <w:t>Command Descriptions</w:t>
            </w:r>
            <w:r>
              <w:rPr>
                <w:noProof/>
                <w:webHidden/>
              </w:rPr>
              <w:tab/>
            </w:r>
            <w:r>
              <w:rPr>
                <w:noProof/>
                <w:webHidden/>
              </w:rPr>
              <w:fldChar w:fldCharType="begin"/>
            </w:r>
            <w:r>
              <w:rPr>
                <w:noProof/>
                <w:webHidden/>
              </w:rPr>
              <w:instrText xml:space="preserve"> PAGEREF _Toc529258395 \h </w:instrText>
            </w:r>
            <w:r>
              <w:rPr>
                <w:noProof/>
                <w:webHidden/>
              </w:rPr>
            </w:r>
            <w:r>
              <w:rPr>
                <w:noProof/>
                <w:webHidden/>
              </w:rPr>
              <w:fldChar w:fldCharType="separate"/>
            </w:r>
            <w:r>
              <w:rPr>
                <w:noProof/>
                <w:webHidden/>
              </w:rPr>
              <w:t>4</w:t>
            </w:r>
            <w:r>
              <w:rPr>
                <w:noProof/>
                <w:webHidden/>
              </w:rPr>
              <w:fldChar w:fldCharType="end"/>
            </w:r>
          </w:hyperlink>
        </w:p>
        <w:p w14:paraId="3069CA61" w14:textId="1701DF81" w:rsidR="00B038F8" w:rsidRDefault="00B038F8">
          <w:pPr>
            <w:pStyle w:val="TOC3"/>
            <w:tabs>
              <w:tab w:val="left" w:pos="1320"/>
              <w:tab w:val="right" w:leader="dot" w:pos="9016"/>
            </w:tabs>
            <w:rPr>
              <w:rFonts w:eastAsiaTheme="minorEastAsia"/>
              <w:noProof/>
              <w:lang w:val="et-EE" w:eastAsia="et-EE"/>
            </w:rPr>
          </w:pPr>
          <w:hyperlink w:anchor="_Toc529258396" w:history="1">
            <w:r w:rsidRPr="00600BBE">
              <w:rPr>
                <w:rStyle w:val="Hyperlink"/>
                <w:noProof/>
                <w:lang w:val="et-EE"/>
              </w:rPr>
              <w:t>2.4.1</w:t>
            </w:r>
            <w:r>
              <w:rPr>
                <w:rFonts w:eastAsiaTheme="minorEastAsia"/>
                <w:noProof/>
                <w:lang w:val="et-EE" w:eastAsia="et-EE"/>
              </w:rPr>
              <w:tab/>
            </w:r>
            <w:r w:rsidRPr="00600BBE">
              <w:rPr>
                <w:rStyle w:val="Hyperlink"/>
                <w:noProof/>
                <w:lang w:val="et-EE"/>
              </w:rPr>
              <w:t>Response Codes</w:t>
            </w:r>
            <w:r>
              <w:rPr>
                <w:noProof/>
                <w:webHidden/>
              </w:rPr>
              <w:tab/>
            </w:r>
            <w:r>
              <w:rPr>
                <w:noProof/>
                <w:webHidden/>
              </w:rPr>
              <w:fldChar w:fldCharType="begin"/>
            </w:r>
            <w:r>
              <w:rPr>
                <w:noProof/>
                <w:webHidden/>
              </w:rPr>
              <w:instrText xml:space="preserve"> PAGEREF _Toc529258396 \h </w:instrText>
            </w:r>
            <w:r>
              <w:rPr>
                <w:noProof/>
                <w:webHidden/>
              </w:rPr>
            </w:r>
            <w:r>
              <w:rPr>
                <w:noProof/>
                <w:webHidden/>
              </w:rPr>
              <w:fldChar w:fldCharType="separate"/>
            </w:r>
            <w:r>
              <w:rPr>
                <w:noProof/>
                <w:webHidden/>
              </w:rPr>
              <w:t>5</w:t>
            </w:r>
            <w:r>
              <w:rPr>
                <w:noProof/>
                <w:webHidden/>
              </w:rPr>
              <w:fldChar w:fldCharType="end"/>
            </w:r>
          </w:hyperlink>
        </w:p>
        <w:p w14:paraId="6585A5C1" w14:textId="0AEF9637" w:rsidR="00B038F8" w:rsidRDefault="00B038F8">
          <w:pPr>
            <w:pStyle w:val="TOC2"/>
            <w:tabs>
              <w:tab w:val="left" w:pos="880"/>
              <w:tab w:val="right" w:leader="dot" w:pos="9016"/>
            </w:tabs>
            <w:rPr>
              <w:rFonts w:eastAsiaTheme="minorEastAsia"/>
              <w:noProof/>
              <w:lang w:val="et-EE" w:eastAsia="et-EE"/>
            </w:rPr>
          </w:pPr>
          <w:hyperlink w:anchor="_Toc529258397" w:history="1">
            <w:r w:rsidRPr="00600BBE">
              <w:rPr>
                <w:rStyle w:val="Hyperlink"/>
                <w:noProof/>
                <w:lang w:val="et-EE"/>
              </w:rPr>
              <w:t>2.5</w:t>
            </w:r>
            <w:r>
              <w:rPr>
                <w:rFonts w:eastAsiaTheme="minorEastAsia"/>
                <w:noProof/>
                <w:lang w:val="et-EE" w:eastAsia="et-EE"/>
              </w:rPr>
              <w:tab/>
            </w:r>
            <w:r w:rsidRPr="00600BBE">
              <w:rPr>
                <w:rStyle w:val="Hyperlink"/>
                <w:noProof/>
                <w:lang w:val="et-EE"/>
              </w:rPr>
              <w:t>CRC checksum calculation</w:t>
            </w:r>
            <w:r>
              <w:rPr>
                <w:noProof/>
                <w:webHidden/>
              </w:rPr>
              <w:tab/>
            </w:r>
            <w:r>
              <w:rPr>
                <w:noProof/>
                <w:webHidden/>
              </w:rPr>
              <w:fldChar w:fldCharType="begin"/>
            </w:r>
            <w:r>
              <w:rPr>
                <w:noProof/>
                <w:webHidden/>
              </w:rPr>
              <w:instrText xml:space="preserve"> PAGEREF _Toc529258397 \h </w:instrText>
            </w:r>
            <w:r>
              <w:rPr>
                <w:noProof/>
                <w:webHidden/>
              </w:rPr>
            </w:r>
            <w:r>
              <w:rPr>
                <w:noProof/>
                <w:webHidden/>
              </w:rPr>
              <w:fldChar w:fldCharType="separate"/>
            </w:r>
            <w:r>
              <w:rPr>
                <w:noProof/>
                <w:webHidden/>
              </w:rPr>
              <w:t>5</w:t>
            </w:r>
            <w:r>
              <w:rPr>
                <w:noProof/>
                <w:webHidden/>
              </w:rPr>
              <w:fldChar w:fldCharType="end"/>
            </w:r>
          </w:hyperlink>
        </w:p>
        <w:p w14:paraId="5334D7FF" w14:textId="7BEB030B" w:rsidR="00B038F8" w:rsidRDefault="00B038F8">
          <w:pPr>
            <w:pStyle w:val="TOC1"/>
            <w:tabs>
              <w:tab w:val="left" w:pos="440"/>
              <w:tab w:val="right" w:leader="dot" w:pos="9016"/>
            </w:tabs>
            <w:rPr>
              <w:rFonts w:eastAsiaTheme="minorEastAsia"/>
              <w:noProof/>
              <w:lang w:val="et-EE" w:eastAsia="et-EE"/>
            </w:rPr>
          </w:pPr>
          <w:hyperlink w:anchor="_Toc529258398" w:history="1">
            <w:r w:rsidRPr="00600BBE">
              <w:rPr>
                <w:rStyle w:val="Hyperlink"/>
                <w:noProof/>
              </w:rPr>
              <w:t>3</w:t>
            </w:r>
            <w:r>
              <w:rPr>
                <w:rFonts w:eastAsiaTheme="minorEastAsia"/>
                <w:noProof/>
                <w:lang w:val="et-EE" w:eastAsia="et-EE"/>
              </w:rPr>
              <w:tab/>
            </w:r>
            <w:r w:rsidRPr="00600BBE">
              <w:rPr>
                <w:rStyle w:val="Hyperlink"/>
                <w:noProof/>
              </w:rPr>
              <w:t>Error handling</w:t>
            </w:r>
            <w:r>
              <w:rPr>
                <w:noProof/>
                <w:webHidden/>
              </w:rPr>
              <w:tab/>
            </w:r>
            <w:r>
              <w:rPr>
                <w:noProof/>
                <w:webHidden/>
              </w:rPr>
              <w:fldChar w:fldCharType="begin"/>
            </w:r>
            <w:r>
              <w:rPr>
                <w:noProof/>
                <w:webHidden/>
              </w:rPr>
              <w:instrText xml:space="preserve"> PAGEREF _Toc529258398 \h </w:instrText>
            </w:r>
            <w:r>
              <w:rPr>
                <w:noProof/>
                <w:webHidden/>
              </w:rPr>
            </w:r>
            <w:r>
              <w:rPr>
                <w:noProof/>
                <w:webHidden/>
              </w:rPr>
              <w:fldChar w:fldCharType="separate"/>
            </w:r>
            <w:r>
              <w:rPr>
                <w:noProof/>
                <w:webHidden/>
              </w:rPr>
              <w:t>6</w:t>
            </w:r>
            <w:r>
              <w:rPr>
                <w:noProof/>
                <w:webHidden/>
              </w:rPr>
              <w:fldChar w:fldCharType="end"/>
            </w:r>
          </w:hyperlink>
        </w:p>
        <w:p w14:paraId="2D4F2748" w14:textId="24DF750B" w:rsidR="00B038F8" w:rsidRDefault="00B038F8">
          <w:pPr>
            <w:pStyle w:val="TOC1"/>
            <w:tabs>
              <w:tab w:val="left" w:pos="440"/>
              <w:tab w:val="right" w:leader="dot" w:pos="9016"/>
            </w:tabs>
            <w:rPr>
              <w:rFonts w:eastAsiaTheme="minorEastAsia"/>
              <w:noProof/>
              <w:lang w:val="et-EE" w:eastAsia="et-EE"/>
            </w:rPr>
          </w:pPr>
          <w:hyperlink w:anchor="_Toc529258399" w:history="1">
            <w:r w:rsidRPr="00600BBE">
              <w:rPr>
                <w:rStyle w:val="Hyperlink"/>
                <w:noProof/>
              </w:rPr>
              <w:t>4</w:t>
            </w:r>
            <w:r>
              <w:rPr>
                <w:rFonts w:eastAsiaTheme="minorEastAsia"/>
                <w:noProof/>
                <w:lang w:val="et-EE" w:eastAsia="et-EE"/>
              </w:rPr>
              <w:tab/>
            </w:r>
            <w:r w:rsidRPr="00600BBE">
              <w:rPr>
                <w:rStyle w:val="Hyperlink"/>
                <w:noProof/>
              </w:rPr>
              <w:t>Example communication</w:t>
            </w:r>
            <w:r>
              <w:rPr>
                <w:noProof/>
                <w:webHidden/>
              </w:rPr>
              <w:tab/>
            </w:r>
            <w:r>
              <w:rPr>
                <w:noProof/>
                <w:webHidden/>
              </w:rPr>
              <w:fldChar w:fldCharType="begin"/>
            </w:r>
            <w:r>
              <w:rPr>
                <w:noProof/>
                <w:webHidden/>
              </w:rPr>
              <w:instrText xml:space="preserve"> PAGEREF _Toc529258399 \h </w:instrText>
            </w:r>
            <w:r>
              <w:rPr>
                <w:noProof/>
                <w:webHidden/>
              </w:rPr>
            </w:r>
            <w:r>
              <w:rPr>
                <w:noProof/>
                <w:webHidden/>
              </w:rPr>
              <w:fldChar w:fldCharType="separate"/>
            </w:r>
            <w:r>
              <w:rPr>
                <w:noProof/>
                <w:webHidden/>
              </w:rPr>
              <w:t>6</w:t>
            </w:r>
            <w:r>
              <w:rPr>
                <w:noProof/>
                <w:webHidden/>
              </w:rPr>
              <w:fldChar w:fldCharType="end"/>
            </w:r>
          </w:hyperlink>
        </w:p>
        <w:p w14:paraId="50A2C03C" w14:textId="03E725E4" w:rsidR="00B038F8" w:rsidRDefault="00B038F8">
          <w:pPr>
            <w:pStyle w:val="TOC1"/>
            <w:tabs>
              <w:tab w:val="left" w:pos="440"/>
              <w:tab w:val="right" w:leader="dot" w:pos="9016"/>
            </w:tabs>
            <w:rPr>
              <w:rFonts w:eastAsiaTheme="minorEastAsia"/>
              <w:noProof/>
              <w:lang w:val="et-EE" w:eastAsia="et-EE"/>
            </w:rPr>
          </w:pPr>
          <w:hyperlink w:anchor="_Toc529258400" w:history="1">
            <w:r w:rsidRPr="00600BBE">
              <w:rPr>
                <w:rStyle w:val="Hyperlink"/>
                <w:noProof/>
              </w:rPr>
              <w:t>5</w:t>
            </w:r>
            <w:r>
              <w:rPr>
                <w:rFonts w:eastAsiaTheme="minorEastAsia"/>
                <w:noProof/>
                <w:lang w:val="et-EE" w:eastAsia="et-EE"/>
              </w:rPr>
              <w:tab/>
            </w:r>
            <w:r w:rsidRPr="00600BBE">
              <w:rPr>
                <w:rStyle w:val="Hyperlink"/>
                <w:noProof/>
              </w:rPr>
              <w:t>Command formats</w:t>
            </w:r>
            <w:r>
              <w:rPr>
                <w:noProof/>
                <w:webHidden/>
              </w:rPr>
              <w:tab/>
            </w:r>
            <w:r>
              <w:rPr>
                <w:noProof/>
                <w:webHidden/>
              </w:rPr>
              <w:fldChar w:fldCharType="begin"/>
            </w:r>
            <w:r>
              <w:rPr>
                <w:noProof/>
                <w:webHidden/>
              </w:rPr>
              <w:instrText xml:space="preserve"> PAGEREF _Toc529258400 \h </w:instrText>
            </w:r>
            <w:r>
              <w:rPr>
                <w:noProof/>
                <w:webHidden/>
              </w:rPr>
            </w:r>
            <w:r>
              <w:rPr>
                <w:noProof/>
                <w:webHidden/>
              </w:rPr>
              <w:fldChar w:fldCharType="separate"/>
            </w:r>
            <w:r>
              <w:rPr>
                <w:noProof/>
                <w:webHidden/>
              </w:rPr>
              <w:t>7</w:t>
            </w:r>
            <w:r>
              <w:rPr>
                <w:noProof/>
                <w:webHidden/>
              </w:rPr>
              <w:fldChar w:fldCharType="end"/>
            </w:r>
          </w:hyperlink>
        </w:p>
        <w:p w14:paraId="67107A8A" w14:textId="7FC8B412" w:rsidR="001D6B96" w:rsidRDefault="001D6B96">
          <w:r>
            <w:rPr>
              <w:b/>
              <w:bCs/>
              <w:noProof/>
            </w:rPr>
            <w:fldChar w:fldCharType="end"/>
          </w:r>
        </w:p>
      </w:sdtContent>
    </w:sdt>
    <w:p w14:paraId="5BAE179E" w14:textId="77777777" w:rsidR="00912CC2" w:rsidRDefault="00912CC2" w:rsidP="00A10D2C">
      <w:pPr>
        <w:rPr>
          <w:lang w:val="et-EE"/>
        </w:rPr>
      </w:pPr>
    </w:p>
    <w:p w14:paraId="5E8FC418" w14:textId="4D3814A4" w:rsidR="00A5132B" w:rsidRPr="00A5132B" w:rsidRDefault="00A10D2C" w:rsidP="00A5132B">
      <w:pPr>
        <w:pStyle w:val="Heading1"/>
      </w:pPr>
      <w:bookmarkStart w:id="1" w:name="_Toc529258390"/>
      <w:r>
        <w:t>Introduction</w:t>
      </w:r>
      <w:bookmarkEnd w:id="1"/>
    </w:p>
    <w:p w14:paraId="3D716C53" w14:textId="77777777" w:rsidR="00A10D2C" w:rsidRDefault="00A10D2C" w:rsidP="00A10D2C">
      <w:pPr>
        <w:rPr>
          <w:lang w:val="et-EE"/>
        </w:rPr>
      </w:pPr>
    </w:p>
    <w:p w14:paraId="43558DEF" w14:textId="7126FDD8" w:rsidR="00A10D2C" w:rsidRDefault="00A10D2C" w:rsidP="00A10D2C">
      <w:pPr>
        <w:rPr>
          <w:lang w:val="et-EE"/>
        </w:rPr>
      </w:pPr>
      <w:r>
        <w:rPr>
          <w:lang w:val="et-EE"/>
        </w:rPr>
        <w:t>This document outlines a general</w:t>
      </w:r>
      <w:r w:rsidR="002D7321">
        <w:rPr>
          <w:lang w:val="et-EE"/>
        </w:rPr>
        <w:t xml:space="preserve"> low-level</w:t>
      </w:r>
      <w:r>
        <w:rPr>
          <w:lang w:val="et-EE"/>
        </w:rPr>
        <w:t xml:space="preserve"> inter-processor communication </w:t>
      </w:r>
      <w:r w:rsidR="006F394F">
        <w:rPr>
          <w:lang w:val="et-EE"/>
        </w:rPr>
        <w:t xml:space="preserve">design that </w:t>
      </w:r>
      <w:r w:rsidR="001B4AE6">
        <w:rPr>
          <w:lang w:val="et-EE"/>
        </w:rPr>
        <w:t>will be</w:t>
      </w:r>
      <w:r w:rsidR="006F394F">
        <w:rPr>
          <w:lang w:val="et-EE"/>
        </w:rPr>
        <w:t xml:space="preserve"> be used to drive a stepper motor controller. This is a draft and details are subject to change.</w:t>
      </w:r>
    </w:p>
    <w:p w14:paraId="2C265FF7" w14:textId="380C67F2" w:rsidR="00A10D2C" w:rsidRDefault="002221C6" w:rsidP="00A10D2C">
      <w:pPr>
        <w:rPr>
          <w:lang w:val="et-EE"/>
        </w:rPr>
      </w:pPr>
      <w:r>
        <w:rPr>
          <w:lang w:val="et-EE"/>
        </w:rPr>
        <w:br w:type="page"/>
      </w:r>
    </w:p>
    <w:p w14:paraId="78E5A4E1" w14:textId="5DA9EFBA" w:rsidR="00DF0C3E" w:rsidRDefault="00DF0C3E" w:rsidP="00A5132B">
      <w:pPr>
        <w:pStyle w:val="Heading1"/>
      </w:pPr>
      <w:bookmarkStart w:id="2" w:name="_Toc529258391"/>
      <w:r>
        <w:lastRenderedPageBreak/>
        <w:t>Communication Protocol overview</w:t>
      </w:r>
      <w:bookmarkEnd w:id="2"/>
    </w:p>
    <w:p w14:paraId="4F691254" w14:textId="1856E589" w:rsidR="001B4AE6" w:rsidRDefault="001B4AE6" w:rsidP="00A10D2C">
      <w:pPr>
        <w:rPr>
          <w:lang w:val="et-EE"/>
        </w:rPr>
      </w:pPr>
    </w:p>
    <w:p w14:paraId="58B0661A" w14:textId="03ABE036" w:rsidR="00F26086" w:rsidRDefault="00F26086" w:rsidP="00A10D2C">
      <w:pPr>
        <w:rPr>
          <w:lang w:val="et-EE"/>
        </w:rPr>
      </w:pPr>
      <w:r>
        <w:rPr>
          <w:lang w:val="et-EE"/>
        </w:rPr>
        <w:t>Communication between master and slave shall be realised over as a classical 3-wire SPI solution. The master shall send packets with a known interval. Since the master device controls the SPI clock, then the master also dictates when the slave can give a response.</w:t>
      </w:r>
    </w:p>
    <w:p w14:paraId="0C63C780" w14:textId="52E6A029" w:rsidR="001B4AE6" w:rsidRDefault="00CE0D32" w:rsidP="00A10D2C">
      <w:pPr>
        <w:rPr>
          <w:lang w:val="et-EE"/>
        </w:rPr>
      </w:pPr>
      <w:r>
        <w:object w:dxaOrig="7546" w:dyaOrig="2340" w14:anchorId="1DEE1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117pt" o:ole="">
            <v:imagedata r:id="rId6" o:title=""/>
          </v:shape>
          <o:OLEObject Type="Embed" ProgID="Visio.Drawing.15" ShapeID="_x0000_i1025" DrawAspect="Content" ObjectID="_1603000251" r:id="rId7"/>
        </w:object>
      </w:r>
    </w:p>
    <w:p w14:paraId="44B64AE4" w14:textId="0FD26549" w:rsidR="00D26F1B" w:rsidRDefault="00D26F1B" w:rsidP="00A5132B">
      <w:pPr>
        <w:pStyle w:val="Heading2"/>
      </w:pPr>
      <w:bookmarkStart w:id="3" w:name="_Toc529258392"/>
      <w:r>
        <w:t>SPI physical communication layer</w:t>
      </w:r>
      <w:bookmarkEnd w:id="3"/>
    </w:p>
    <w:p w14:paraId="33DCDC90" w14:textId="1E679D52" w:rsidR="00D26F1B" w:rsidRDefault="00D26F1B" w:rsidP="00D26F1B"/>
    <w:p w14:paraId="2E83C8B5" w14:textId="12358029" w:rsidR="002221C6" w:rsidRDefault="002221C6" w:rsidP="00D26F1B">
      <w:r>
        <w:t>The SPI interface is realized over 4 wires between the slave and master.</w:t>
      </w:r>
    </w:p>
    <w:tbl>
      <w:tblPr>
        <w:tblStyle w:val="TableGrid"/>
        <w:tblW w:w="0" w:type="auto"/>
        <w:tblLook w:val="04A0" w:firstRow="1" w:lastRow="0" w:firstColumn="1" w:lastColumn="0" w:noHBand="0" w:noVBand="1"/>
      </w:tblPr>
      <w:tblGrid>
        <w:gridCol w:w="1696"/>
        <w:gridCol w:w="7320"/>
      </w:tblGrid>
      <w:tr w:rsidR="002221C6" w14:paraId="63B74F8D" w14:textId="77777777" w:rsidTr="0067759E">
        <w:tc>
          <w:tcPr>
            <w:tcW w:w="1696" w:type="dxa"/>
          </w:tcPr>
          <w:p w14:paraId="4827A87C" w14:textId="767B8ECE" w:rsidR="002221C6" w:rsidRPr="002221C6" w:rsidRDefault="002221C6" w:rsidP="00D26F1B">
            <w:pPr>
              <w:rPr>
                <w:b/>
              </w:rPr>
            </w:pPr>
            <w:r w:rsidRPr="002221C6">
              <w:rPr>
                <w:b/>
              </w:rPr>
              <w:t>Pin</w:t>
            </w:r>
          </w:p>
        </w:tc>
        <w:tc>
          <w:tcPr>
            <w:tcW w:w="7320" w:type="dxa"/>
          </w:tcPr>
          <w:p w14:paraId="34776701" w14:textId="34579122" w:rsidR="002221C6" w:rsidRPr="002221C6" w:rsidRDefault="002221C6" w:rsidP="00D26F1B">
            <w:pPr>
              <w:rPr>
                <w:b/>
              </w:rPr>
            </w:pPr>
            <w:r w:rsidRPr="002221C6">
              <w:rPr>
                <w:b/>
              </w:rPr>
              <w:t>Function</w:t>
            </w:r>
          </w:p>
        </w:tc>
      </w:tr>
      <w:tr w:rsidR="002221C6" w14:paraId="1F5F58CC" w14:textId="77777777" w:rsidTr="0067759E">
        <w:tc>
          <w:tcPr>
            <w:tcW w:w="1696" w:type="dxa"/>
          </w:tcPr>
          <w:p w14:paraId="0A73CB4A" w14:textId="7AFC8A80" w:rsidR="002221C6" w:rsidRDefault="0067759E" w:rsidP="00D26F1B">
            <w:r>
              <w:t>Tx</w:t>
            </w:r>
          </w:p>
        </w:tc>
        <w:tc>
          <w:tcPr>
            <w:tcW w:w="7320" w:type="dxa"/>
          </w:tcPr>
          <w:p w14:paraId="174A7B0D" w14:textId="25F2E018" w:rsidR="002221C6" w:rsidRDefault="0067759E" w:rsidP="00D26F1B">
            <w:r>
              <w:t>Transmit line (from master’s perspective)</w:t>
            </w:r>
          </w:p>
        </w:tc>
      </w:tr>
      <w:tr w:rsidR="002221C6" w14:paraId="28F1C755" w14:textId="77777777" w:rsidTr="0067759E">
        <w:tc>
          <w:tcPr>
            <w:tcW w:w="1696" w:type="dxa"/>
          </w:tcPr>
          <w:p w14:paraId="27DE50FE" w14:textId="23E048D3" w:rsidR="002221C6" w:rsidRDefault="0067759E" w:rsidP="00D26F1B">
            <w:r>
              <w:t>Rx</w:t>
            </w:r>
          </w:p>
        </w:tc>
        <w:tc>
          <w:tcPr>
            <w:tcW w:w="7320" w:type="dxa"/>
          </w:tcPr>
          <w:p w14:paraId="16D5F3AC" w14:textId="48C9D9A2" w:rsidR="002221C6" w:rsidRDefault="0067759E" w:rsidP="00D26F1B">
            <w:r>
              <w:t>Receive line (from master’s perspective)</w:t>
            </w:r>
          </w:p>
        </w:tc>
      </w:tr>
      <w:tr w:rsidR="002221C6" w14:paraId="2CBED1A4" w14:textId="77777777" w:rsidTr="0067759E">
        <w:tc>
          <w:tcPr>
            <w:tcW w:w="1696" w:type="dxa"/>
          </w:tcPr>
          <w:p w14:paraId="5E78C40B" w14:textId="2800C588" w:rsidR="002221C6" w:rsidRDefault="0067759E" w:rsidP="00D26F1B">
            <w:r>
              <w:t>CLK (SPI Clock</w:t>
            </w:r>
          </w:p>
        </w:tc>
        <w:tc>
          <w:tcPr>
            <w:tcW w:w="7320" w:type="dxa"/>
          </w:tcPr>
          <w:p w14:paraId="5A05D4BA" w14:textId="47F1C380" w:rsidR="002221C6" w:rsidRDefault="0067759E" w:rsidP="00D26F1B">
            <w:r>
              <w:t>SPI clock driven by master.</w:t>
            </w:r>
          </w:p>
        </w:tc>
      </w:tr>
      <w:tr w:rsidR="002221C6" w14:paraId="3DE88D66" w14:textId="77777777" w:rsidTr="0067759E">
        <w:tc>
          <w:tcPr>
            <w:tcW w:w="1696" w:type="dxa"/>
          </w:tcPr>
          <w:p w14:paraId="2F7D53E6" w14:textId="22D20085" w:rsidR="002221C6" w:rsidRDefault="0067759E" w:rsidP="00D26F1B">
            <w:r>
              <w:t>CS (CSB)</w:t>
            </w:r>
          </w:p>
        </w:tc>
        <w:tc>
          <w:tcPr>
            <w:tcW w:w="7320" w:type="dxa"/>
          </w:tcPr>
          <w:p w14:paraId="760877CB" w14:textId="7EA6A1D4" w:rsidR="002221C6" w:rsidRDefault="0067759E" w:rsidP="00D26F1B">
            <w:r>
              <w:t>Chip select, driven by master</w:t>
            </w:r>
          </w:p>
        </w:tc>
      </w:tr>
      <w:tr w:rsidR="002221C6" w14:paraId="445554FC" w14:textId="77777777" w:rsidTr="0067759E">
        <w:tc>
          <w:tcPr>
            <w:tcW w:w="1696" w:type="dxa"/>
          </w:tcPr>
          <w:p w14:paraId="1D855634" w14:textId="77777777" w:rsidR="002221C6" w:rsidRDefault="002221C6" w:rsidP="00D26F1B"/>
        </w:tc>
        <w:tc>
          <w:tcPr>
            <w:tcW w:w="7320" w:type="dxa"/>
          </w:tcPr>
          <w:p w14:paraId="1F48BBB2" w14:textId="77777777" w:rsidR="002221C6" w:rsidRDefault="002221C6" w:rsidP="00D26F1B"/>
        </w:tc>
      </w:tr>
    </w:tbl>
    <w:p w14:paraId="66B72807" w14:textId="1180CA7E" w:rsidR="002221C6" w:rsidRDefault="002221C6" w:rsidP="00D26F1B"/>
    <w:p w14:paraId="7379FF65" w14:textId="54A226BC" w:rsidR="002221C6" w:rsidRDefault="00D26F1B" w:rsidP="00D26F1B">
      <w:r>
        <w:t xml:space="preserve">SPI communication shall begin with the master driving the CS pin low. This will be followed by a 128-byte long data packet. The chip select pin will help to synchronize communication and recover from potential data corruption. </w:t>
      </w:r>
    </w:p>
    <w:p w14:paraId="6D0583DE" w14:textId="5B591DD2" w:rsidR="00621C10" w:rsidRDefault="00621C10" w:rsidP="00D26F1B">
      <w:pPr>
        <w:rPr>
          <w:b/>
        </w:rPr>
      </w:pPr>
      <w:r w:rsidRPr="00625E8F">
        <w:rPr>
          <w:b/>
        </w:rPr>
        <w:t>Example of low level data communication:</w:t>
      </w:r>
    </w:p>
    <w:p w14:paraId="04D9E9F8" w14:textId="77777777" w:rsidR="002221C6" w:rsidRDefault="002221C6" w:rsidP="00D26F1B">
      <w:pPr>
        <w:rPr>
          <w:b/>
        </w:rPr>
      </w:pPr>
    </w:p>
    <w:p w14:paraId="4C9C90D3" w14:textId="620E14E3" w:rsidR="002221C6" w:rsidRPr="002221C6" w:rsidRDefault="002221C6" w:rsidP="00D26F1B">
      <w:pPr>
        <w:rPr>
          <w:b/>
        </w:rPr>
      </w:pPr>
      <w:r>
        <w:rPr>
          <w:noProof/>
        </w:rPr>
        <w:drawing>
          <wp:inline distT="0" distB="0" distL="0" distR="0" wp14:anchorId="6A82C802" wp14:editId="2B93ACCE">
            <wp:extent cx="4434528" cy="2494547"/>
            <wp:effectExtent l="0" t="0" r="4445" b="1270"/>
            <wp:docPr id="1" name="Picture 1" descr="C:\Users\JRE\AppData\Local\Microsoft\Windows\INetCache\Content.Word\20180829_142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RE\AppData\Local\Microsoft\Windows\INetCache\Content.Word\20180829_1428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093" cy="2504990"/>
                    </a:xfrm>
                    <a:prstGeom prst="rect">
                      <a:avLst/>
                    </a:prstGeom>
                    <a:noFill/>
                    <a:ln>
                      <a:noFill/>
                    </a:ln>
                  </pic:spPr>
                </pic:pic>
              </a:graphicData>
            </a:graphic>
          </wp:inline>
        </w:drawing>
      </w:r>
    </w:p>
    <w:p w14:paraId="0EA8C1E9" w14:textId="5F1EE6EA" w:rsidR="00603E7B" w:rsidRPr="00625E8F" w:rsidRDefault="00A10D2C" w:rsidP="00A10D2C">
      <w:pPr>
        <w:pStyle w:val="Heading2"/>
      </w:pPr>
      <w:bookmarkStart w:id="4" w:name="_Toc529258393"/>
      <w:r>
        <w:lastRenderedPageBreak/>
        <w:t xml:space="preserve">SPI </w:t>
      </w:r>
      <w:r w:rsidR="001436F6">
        <w:t>communication model</w:t>
      </w:r>
      <w:bookmarkEnd w:id="4"/>
      <w:r w:rsidR="00625E8F">
        <w:br/>
      </w:r>
    </w:p>
    <w:p w14:paraId="23E87048" w14:textId="3EDEDA75" w:rsidR="00B556EF" w:rsidRDefault="00CA5733" w:rsidP="00A10D2C">
      <w:pPr>
        <w:rPr>
          <w:lang w:val="et-EE"/>
        </w:rPr>
      </w:pPr>
      <w:r>
        <w:rPr>
          <w:lang w:val="et-EE"/>
        </w:rPr>
        <w:t xml:space="preserve">SPI messages shall be exchanged </w:t>
      </w:r>
      <w:r w:rsidR="00CB296C">
        <w:rPr>
          <w:lang w:val="et-EE"/>
        </w:rPr>
        <w:t>at fixed</w:t>
      </w:r>
      <w:r>
        <w:rPr>
          <w:lang w:val="et-EE"/>
        </w:rPr>
        <w:t xml:space="preserve"> intervals. </w:t>
      </w:r>
      <w:r w:rsidR="00B556EF">
        <w:rPr>
          <w:lang w:val="et-EE"/>
        </w:rPr>
        <w:t>Currently the planned interval for data packets is 50 milliseconds. This corresponds to a data rate of about 20 packets (command-&gt;response) per second.</w:t>
      </w:r>
    </w:p>
    <w:p w14:paraId="3C1126DE" w14:textId="1654CB49" w:rsidR="00EB4229" w:rsidRDefault="00B556EF" w:rsidP="00A10D2C">
      <w:pPr>
        <w:rPr>
          <w:lang w:val="et-EE"/>
        </w:rPr>
      </w:pPr>
      <w:r>
        <w:rPr>
          <w:lang w:val="et-EE"/>
        </w:rPr>
        <w:t>The master sends commands to the slave device and receives a response to the previous command simultaneously. The slave has 40 milliseconds to create an answer for the previous command.</w:t>
      </w:r>
      <w:r w:rsidR="005231D8">
        <w:rPr>
          <w:lang w:val="et-EE"/>
        </w:rPr>
        <w:t xml:space="preserve"> The data pa</w:t>
      </w:r>
      <w:r w:rsidR="00691143">
        <w:rPr>
          <w:lang w:val="et-EE"/>
        </w:rPr>
        <w:t>ckets contain a header and a CRC</w:t>
      </w:r>
      <w:r w:rsidR="005231D8">
        <w:rPr>
          <w:lang w:val="et-EE"/>
        </w:rPr>
        <w:t xml:space="preserve"> checksum at the end. The packets are all 128 bytes long. Empty </w:t>
      </w:r>
      <w:r w:rsidR="00981367">
        <w:rPr>
          <w:lang w:val="et-EE"/>
        </w:rPr>
        <w:t>byte slots at the end are padded with 0xff characters.</w:t>
      </w:r>
    </w:p>
    <w:p w14:paraId="41A8E993" w14:textId="6B3ED07F" w:rsidR="00DE55B5" w:rsidRPr="0031680F" w:rsidRDefault="00DE55B5" w:rsidP="00A10D2C">
      <w:pPr>
        <w:rPr>
          <w:b/>
          <w:lang w:val="et-EE"/>
        </w:rPr>
      </w:pPr>
      <w:r w:rsidRPr="0031680F">
        <w:rPr>
          <w:b/>
          <w:lang w:val="et-EE"/>
        </w:rPr>
        <w:t>Communication example:</w:t>
      </w:r>
    </w:p>
    <w:p w14:paraId="5B4AD0EB" w14:textId="224D8BD2" w:rsidR="007F5A14" w:rsidRDefault="00DE55B5" w:rsidP="00A10D2C">
      <w:pPr>
        <w:rPr>
          <w:lang w:val="et-EE"/>
        </w:rPr>
      </w:pPr>
      <w:r>
        <w:object w:dxaOrig="5236" w:dyaOrig="4500" w14:anchorId="0205CEF5">
          <v:shape id="_x0000_i1026" type="#_x0000_t75" style="width:261.75pt;height:225pt" o:ole="">
            <v:imagedata r:id="rId9" o:title=""/>
          </v:shape>
          <o:OLEObject Type="Embed" ProgID="Visio.Drawing.15" ShapeID="_x0000_i1026" DrawAspect="Content" ObjectID="_1603000252" r:id="rId10"/>
        </w:object>
      </w:r>
    </w:p>
    <w:p w14:paraId="3BE7B20B" w14:textId="72597F48" w:rsidR="007F5A14" w:rsidRPr="00AC5825" w:rsidRDefault="007F5A14" w:rsidP="00A10D2C">
      <w:pPr>
        <w:rPr>
          <w:b/>
          <w:lang w:val="et-EE"/>
        </w:rPr>
      </w:pPr>
      <w:r w:rsidRPr="00AC5825">
        <w:rPr>
          <w:b/>
          <w:lang w:val="et-EE"/>
        </w:rPr>
        <w:t>Communication intervals:</w:t>
      </w:r>
    </w:p>
    <w:p w14:paraId="6C10571D" w14:textId="54570AAB" w:rsidR="00EB4229" w:rsidRDefault="009423F4" w:rsidP="00A10D2C">
      <w:pPr>
        <w:rPr>
          <w:lang w:val="et-EE"/>
        </w:rPr>
      </w:pPr>
      <w:r>
        <w:object w:dxaOrig="9346" w:dyaOrig="1980" w14:anchorId="4613EE85">
          <v:shape id="_x0000_i1027" type="#_x0000_t75" style="width:489.75pt;height:103.5pt" o:ole="">
            <v:imagedata r:id="rId11" o:title=""/>
          </v:shape>
          <o:OLEObject Type="Embed" ProgID="Visio.Drawing.15" ShapeID="_x0000_i1027" DrawAspect="Content" ObjectID="_1603000253" r:id="rId12"/>
        </w:object>
      </w:r>
    </w:p>
    <w:tbl>
      <w:tblPr>
        <w:tblStyle w:val="TableGrid"/>
        <w:tblW w:w="0" w:type="auto"/>
        <w:tblLook w:val="04A0" w:firstRow="1" w:lastRow="0" w:firstColumn="1" w:lastColumn="0" w:noHBand="0" w:noVBand="1"/>
      </w:tblPr>
      <w:tblGrid>
        <w:gridCol w:w="4524"/>
        <w:gridCol w:w="4492"/>
      </w:tblGrid>
      <w:tr w:rsidR="005231D8" w14:paraId="0F90AC99" w14:textId="77777777" w:rsidTr="005231D8">
        <w:tc>
          <w:tcPr>
            <w:tcW w:w="4675" w:type="dxa"/>
          </w:tcPr>
          <w:p w14:paraId="4EC9CABA" w14:textId="77777777" w:rsidR="005231D8" w:rsidRPr="005231D8" w:rsidRDefault="005231D8" w:rsidP="00A10D2C">
            <w:pPr>
              <w:rPr>
                <w:b/>
                <w:lang w:val="et-EE"/>
              </w:rPr>
            </w:pPr>
            <w:r w:rsidRPr="005231D8">
              <w:rPr>
                <w:b/>
                <w:lang w:val="et-EE"/>
              </w:rPr>
              <w:t>Characteristic</w:t>
            </w:r>
          </w:p>
        </w:tc>
        <w:tc>
          <w:tcPr>
            <w:tcW w:w="4675" w:type="dxa"/>
          </w:tcPr>
          <w:p w14:paraId="2E731245" w14:textId="77777777" w:rsidR="005231D8" w:rsidRDefault="005231D8" w:rsidP="00A10D2C">
            <w:pPr>
              <w:rPr>
                <w:lang w:val="et-EE"/>
              </w:rPr>
            </w:pPr>
          </w:p>
        </w:tc>
      </w:tr>
      <w:tr w:rsidR="005231D8" w14:paraId="2D4E4B68" w14:textId="77777777" w:rsidTr="005231D8">
        <w:tc>
          <w:tcPr>
            <w:tcW w:w="4675" w:type="dxa"/>
          </w:tcPr>
          <w:p w14:paraId="3C3A20A8" w14:textId="77777777" w:rsidR="005231D8" w:rsidRDefault="005231D8" w:rsidP="00A10D2C">
            <w:pPr>
              <w:rPr>
                <w:lang w:val="et-EE"/>
              </w:rPr>
            </w:pPr>
            <w:r>
              <w:rPr>
                <w:lang w:val="et-EE"/>
              </w:rPr>
              <w:t>Bit rate (clock frequency)</w:t>
            </w:r>
          </w:p>
        </w:tc>
        <w:tc>
          <w:tcPr>
            <w:tcW w:w="4675" w:type="dxa"/>
          </w:tcPr>
          <w:p w14:paraId="1D0393EA" w14:textId="77777777" w:rsidR="005231D8" w:rsidRDefault="005231D8" w:rsidP="00A10D2C">
            <w:pPr>
              <w:rPr>
                <w:lang w:val="et-EE"/>
              </w:rPr>
            </w:pPr>
            <w:r>
              <w:rPr>
                <w:lang w:val="et-EE"/>
              </w:rPr>
              <w:t>100 kHz</w:t>
            </w:r>
          </w:p>
        </w:tc>
      </w:tr>
      <w:tr w:rsidR="005231D8" w14:paraId="6EDE6B66" w14:textId="77777777" w:rsidTr="005231D8">
        <w:tc>
          <w:tcPr>
            <w:tcW w:w="4675" w:type="dxa"/>
          </w:tcPr>
          <w:p w14:paraId="2FAF8EA1" w14:textId="77777777" w:rsidR="005231D8" w:rsidRDefault="005231D8" w:rsidP="00A10D2C">
            <w:pPr>
              <w:rPr>
                <w:lang w:val="et-EE"/>
              </w:rPr>
            </w:pPr>
            <w:r>
              <w:rPr>
                <w:lang w:val="et-EE"/>
              </w:rPr>
              <w:t>Baud rate (bytes per second)</w:t>
            </w:r>
          </w:p>
        </w:tc>
        <w:tc>
          <w:tcPr>
            <w:tcW w:w="4675" w:type="dxa"/>
          </w:tcPr>
          <w:p w14:paraId="7CFF72A7" w14:textId="77777777" w:rsidR="005231D8" w:rsidRDefault="005231D8" w:rsidP="00A10D2C">
            <w:pPr>
              <w:rPr>
                <w:lang w:val="et-EE"/>
              </w:rPr>
            </w:pPr>
            <w:r>
              <w:rPr>
                <w:lang w:val="et-EE"/>
              </w:rPr>
              <w:t>12500</w:t>
            </w:r>
          </w:p>
        </w:tc>
      </w:tr>
      <w:tr w:rsidR="005231D8" w14:paraId="304D7CCF" w14:textId="77777777" w:rsidTr="005231D8">
        <w:tc>
          <w:tcPr>
            <w:tcW w:w="4675" w:type="dxa"/>
          </w:tcPr>
          <w:p w14:paraId="65CB1646" w14:textId="77777777" w:rsidR="005231D8" w:rsidRDefault="005231D8" w:rsidP="00A10D2C">
            <w:pPr>
              <w:rPr>
                <w:lang w:val="et-EE"/>
              </w:rPr>
            </w:pPr>
            <w:r>
              <w:rPr>
                <w:lang w:val="et-EE"/>
              </w:rPr>
              <w:t>Packet interval</w:t>
            </w:r>
          </w:p>
        </w:tc>
        <w:tc>
          <w:tcPr>
            <w:tcW w:w="4675" w:type="dxa"/>
          </w:tcPr>
          <w:p w14:paraId="3B225CC3" w14:textId="77777777" w:rsidR="005231D8" w:rsidRDefault="005231D8" w:rsidP="00A10D2C">
            <w:pPr>
              <w:rPr>
                <w:lang w:val="et-EE"/>
              </w:rPr>
            </w:pPr>
            <w:r>
              <w:rPr>
                <w:lang w:val="et-EE"/>
              </w:rPr>
              <w:t>50 ms</w:t>
            </w:r>
          </w:p>
        </w:tc>
      </w:tr>
      <w:tr w:rsidR="005231D8" w14:paraId="119ECFEF" w14:textId="77777777" w:rsidTr="005231D8">
        <w:tc>
          <w:tcPr>
            <w:tcW w:w="4675" w:type="dxa"/>
          </w:tcPr>
          <w:p w14:paraId="27B9CE1E" w14:textId="77777777" w:rsidR="005231D8" w:rsidRDefault="005231D8" w:rsidP="00A10D2C">
            <w:pPr>
              <w:rPr>
                <w:lang w:val="et-EE"/>
              </w:rPr>
            </w:pPr>
            <w:r>
              <w:rPr>
                <w:lang w:val="et-EE"/>
              </w:rPr>
              <w:t>Packet length</w:t>
            </w:r>
          </w:p>
        </w:tc>
        <w:tc>
          <w:tcPr>
            <w:tcW w:w="4675" w:type="dxa"/>
          </w:tcPr>
          <w:p w14:paraId="1E25223A" w14:textId="77777777" w:rsidR="005231D8" w:rsidRDefault="005231D8" w:rsidP="00A10D2C">
            <w:pPr>
              <w:rPr>
                <w:lang w:val="et-EE"/>
              </w:rPr>
            </w:pPr>
            <w:r>
              <w:rPr>
                <w:lang w:val="et-EE"/>
              </w:rPr>
              <w:t>128 bytes</w:t>
            </w:r>
          </w:p>
        </w:tc>
      </w:tr>
      <w:tr w:rsidR="005231D8" w14:paraId="4DB10360" w14:textId="77777777" w:rsidTr="005231D8">
        <w:tc>
          <w:tcPr>
            <w:tcW w:w="4675" w:type="dxa"/>
          </w:tcPr>
          <w:p w14:paraId="149BB488" w14:textId="77777777" w:rsidR="005231D8" w:rsidRDefault="005231D8" w:rsidP="00A10D2C">
            <w:pPr>
              <w:rPr>
                <w:lang w:val="et-EE"/>
              </w:rPr>
            </w:pPr>
            <w:r>
              <w:rPr>
                <w:lang w:val="et-EE"/>
              </w:rPr>
              <w:t>Time for transmitting 1 packet</w:t>
            </w:r>
          </w:p>
        </w:tc>
        <w:tc>
          <w:tcPr>
            <w:tcW w:w="4675" w:type="dxa"/>
          </w:tcPr>
          <w:p w14:paraId="34697B6E" w14:textId="77777777" w:rsidR="005231D8" w:rsidRDefault="005231D8" w:rsidP="00A10D2C">
            <w:pPr>
              <w:rPr>
                <w:lang w:val="et-EE"/>
              </w:rPr>
            </w:pPr>
            <w:r>
              <w:rPr>
                <w:lang w:val="et-EE"/>
              </w:rPr>
              <w:t>10ms</w:t>
            </w:r>
          </w:p>
        </w:tc>
      </w:tr>
      <w:tr w:rsidR="005231D8" w14:paraId="78AF87C0" w14:textId="77777777" w:rsidTr="005231D8">
        <w:tc>
          <w:tcPr>
            <w:tcW w:w="4675" w:type="dxa"/>
          </w:tcPr>
          <w:p w14:paraId="1ADB609B" w14:textId="77777777" w:rsidR="005231D8" w:rsidRDefault="005231D8" w:rsidP="00A10D2C">
            <w:pPr>
              <w:rPr>
                <w:lang w:val="et-EE"/>
              </w:rPr>
            </w:pPr>
          </w:p>
        </w:tc>
        <w:tc>
          <w:tcPr>
            <w:tcW w:w="4675" w:type="dxa"/>
          </w:tcPr>
          <w:p w14:paraId="6D15CEE8" w14:textId="77777777" w:rsidR="005231D8" w:rsidRDefault="005231D8" w:rsidP="00A10D2C">
            <w:pPr>
              <w:rPr>
                <w:lang w:val="et-EE"/>
              </w:rPr>
            </w:pPr>
          </w:p>
        </w:tc>
      </w:tr>
    </w:tbl>
    <w:p w14:paraId="17C2B161" w14:textId="1B438627" w:rsidR="002221C6" w:rsidRDefault="002221C6" w:rsidP="00A10D2C">
      <w:pPr>
        <w:rPr>
          <w:lang w:val="et-EE"/>
        </w:rPr>
      </w:pPr>
    </w:p>
    <w:p w14:paraId="1894B07E" w14:textId="1B8CC2E4" w:rsidR="00A10D2C" w:rsidRDefault="002221C6" w:rsidP="00A10D2C">
      <w:pPr>
        <w:rPr>
          <w:lang w:val="et-EE"/>
        </w:rPr>
      </w:pPr>
      <w:r>
        <w:rPr>
          <w:lang w:val="et-EE"/>
        </w:rPr>
        <w:br w:type="page"/>
      </w:r>
    </w:p>
    <w:p w14:paraId="57DFA8C6" w14:textId="7D77D161" w:rsidR="00A2792C" w:rsidRDefault="00A10D2C" w:rsidP="00A5132B">
      <w:pPr>
        <w:pStyle w:val="Heading2"/>
      </w:pPr>
      <w:bookmarkStart w:id="5" w:name="_Toc529258394"/>
      <w:r>
        <w:lastRenderedPageBreak/>
        <w:t>Packet structure</w:t>
      </w:r>
      <w:bookmarkEnd w:id="5"/>
    </w:p>
    <w:p w14:paraId="6646203B" w14:textId="54DDA6F0" w:rsidR="007E71E0" w:rsidRDefault="003A0790" w:rsidP="00A10D2C">
      <w:pPr>
        <w:rPr>
          <w:lang w:val="et-EE"/>
        </w:rPr>
      </w:pPr>
      <w:r>
        <w:rPr>
          <w:lang w:val="et-EE"/>
        </w:rPr>
        <w:br/>
      </w:r>
      <w:r w:rsidR="007E71E0">
        <w:rPr>
          <w:lang w:val="et-EE"/>
        </w:rPr>
        <w:t xml:space="preserve">Each packet has a fixed length of 128 bytes, but this does not all have to contain meaningful data. </w:t>
      </w:r>
    </w:p>
    <w:tbl>
      <w:tblPr>
        <w:tblW w:w="9535" w:type="dxa"/>
        <w:tblLook w:val="04A0" w:firstRow="1" w:lastRow="0" w:firstColumn="1" w:lastColumn="0" w:noHBand="0" w:noVBand="1"/>
      </w:tblPr>
      <w:tblGrid>
        <w:gridCol w:w="2245"/>
        <w:gridCol w:w="1436"/>
        <w:gridCol w:w="5854"/>
      </w:tblGrid>
      <w:tr w:rsidR="007E71E0" w:rsidRPr="007E71E0" w14:paraId="65925160" w14:textId="77777777" w:rsidTr="00F86801">
        <w:trPr>
          <w:trHeight w:val="298"/>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F56F8"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Packet contents</w:t>
            </w:r>
          </w:p>
        </w:tc>
        <w:tc>
          <w:tcPr>
            <w:tcW w:w="1436" w:type="dxa"/>
            <w:tcBorders>
              <w:top w:val="single" w:sz="4" w:space="0" w:color="auto"/>
              <w:left w:val="nil"/>
              <w:bottom w:val="single" w:sz="4" w:space="0" w:color="auto"/>
              <w:right w:val="single" w:sz="4" w:space="0" w:color="auto"/>
            </w:tcBorders>
            <w:shd w:val="clear" w:color="auto" w:fill="auto"/>
            <w:noWrap/>
            <w:vAlign w:val="bottom"/>
            <w:hideMark/>
          </w:tcPr>
          <w:p w14:paraId="1DC83246"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Bytes</w:t>
            </w:r>
          </w:p>
        </w:tc>
        <w:tc>
          <w:tcPr>
            <w:tcW w:w="5854" w:type="dxa"/>
            <w:tcBorders>
              <w:top w:val="single" w:sz="4" w:space="0" w:color="auto"/>
              <w:left w:val="nil"/>
              <w:bottom w:val="single" w:sz="4" w:space="0" w:color="auto"/>
              <w:right w:val="single" w:sz="4" w:space="0" w:color="auto"/>
            </w:tcBorders>
            <w:shd w:val="clear" w:color="auto" w:fill="auto"/>
            <w:noWrap/>
            <w:vAlign w:val="bottom"/>
            <w:hideMark/>
          </w:tcPr>
          <w:p w14:paraId="243D7A87" w14:textId="77777777" w:rsidR="007E71E0" w:rsidRPr="007E71E0" w:rsidRDefault="007E71E0" w:rsidP="007E71E0">
            <w:pPr>
              <w:spacing w:after="0" w:line="240" w:lineRule="auto"/>
              <w:rPr>
                <w:rFonts w:ascii="Calibri" w:eastAsia="Times New Roman" w:hAnsi="Calibri" w:cs="Calibri"/>
                <w:b/>
                <w:bCs/>
                <w:color w:val="000000"/>
              </w:rPr>
            </w:pPr>
            <w:r w:rsidRPr="007E71E0">
              <w:rPr>
                <w:rFonts w:ascii="Calibri" w:eastAsia="Times New Roman" w:hAnsi="Calibri" w:cs="Calibri"/>
                <w:b/>
                <w:bCs/>
                <w:color w:val="000000"/>
              </w:rPr>
              <w:t>Comment</w:t>
            </w:r>
          </w:p>
        </w:tc>
      </w:tr>
      <w:tr w:rsidR="007E71E0" w:rsidRPr="007E71E0" w14:paraId="032DC84F"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948C2E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message header bytes</w:t>
            </w:r>
          </w:p>
        </w:tc>
        <w:tc>
          <w:tcPr>
            <w:tcW w:w="1436" w:type="dxa"/>
            <w:tcBorders>
              <w:top w:val="nil"/>
              <w:left w:val="nil"/>
              <w:bottom w:val="single" w:sz="4" w:space="0" w:color="auto"/>
              <w:right w:val="single" w:sz="4" w:space="0" w:color="auto"/>
            </w:tcBorders>
            <w:shd w:val="clear" w:color="auto" w:fill="auto"/>
            <w:noWrap/>
            <w:vAlign w:val="bottom"/>
            <w:hideMark/>
          </w:tcPr>
          <w:p w14:paraId="376977B3"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0-1</w:t>
            </w:r>
          </w:p>
        </w:tc>
        <w:tc>
          <w:tcPr>
            <w:tcW w:w="5854" w:type="dxa"/>
            <w:tcBorders>
              <w:top w:val="nil"/>
              <w:left w:val="nil"/>
              <w:bottom w:val="single" w:sz="4" w:space="0" w:color="auto"/>
              <w:right w:val="single" w:sz="4" w:space="0" w:color="auto"/>
            </w:tcBorders>
            <w:shd w:val="clear" w:color="auto" w:fill="auto"/>
            <w:noWrap/>
            <w:vAlign w:val="bottom"/>
            <w:hideMark/>
          </w:tcPr>
          <w:p w14:paraId="6421E3D1" w14:textId="1E649DBA"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0xF</w:t>
            </w:r>
            <w:r w:rsidR="000860D2">
              <w:rPr>
                <w:rFonts w:ascii="Calibri" w:eastAsia="Times New Roman" w:hAnsi="Calibri" w:cs="Calibri"/>
                <w:color w:val="000000"/>
              </w:rPr>
              <w:t>F</w:t>
            </w:r>
            <w:r w:rsidRPr="007E71E0">
              <w:rPr>
                <w:rFonts w:ascii="Calibri" w:eastAsia="Times New Roman" w:hAnsi="Calibri" w:cs="Calibri"/>
                <w:color w:val="000000"/>
              </w:rPr>
              <w:t>FE - Signifies start of a packet</w:t>
            </w:r>
          </w:p>
        </w:tc>
      </w:tr>
      <w:tr w:rsidR="007E71E0" w:rsidRPr="007E71E0" w14:paraId="2BCB00E1"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E6A2A16"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Packet length</w:t>
            </w:r>
          </w:p>
        </w:tc>
        <w:tc>
          <w:tcPr>
            <w:tcW w:w="1436" w:type="dxa"/>
            <w:tcBorders>
              <w:top w:val="nil"/>
              <w:left w:val="nil"/>
              <w:bottom w:val="single" w:sz="4" w:space="0" w:color="auto"/>
              <w:right w:val="single" w:sz="4" w:space="0" w:color="auto"/>
            </w:tcBorders>
            <w:shd w:val="clear" w:color="auto" w:fill="auto"/>
            <w:noWrap/>
            <w:vAlign w:val="bottom"/>
            <w:hideMark/>
          </w:tcPr>
          <w:p w14:paraId="19DD47FE"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2-3</w:t>
            </w:r>
          </w:p>
        </w:tc>
        <w:tc>
          <w:tcPr>
            <w:tcW w:w="5854" w:type="dxa"/>
            <w:tcBorders>
              <w:top w:val="nil"/>
              <w:left w:val="nil"/>
              <w:bottom w:val="single" w:sz="4" w:space="0" w:color="auto"/>
              <w:right w:val="single" w:sz="4" w:space="0" w:color="auto"/>
            </w:tcBorders>
            <w:shd w:val="clear" w:color="auto" w:fill="auto"/>
            <w:noWrap/>
            <w:vAlign w:val="bottom"/>
            <w:hideMark/>
          </w:tcPr>
          <w:p w14:paraId="591F960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Total length of packet N</w:t>
            </w:r>
          </w:p>
        </w:tc>
      </w:tr>
      <w:tr w:rsidR="007E71E0" w:rsidRPr="007E71E0" w14:paraId="41A776AE"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5ED81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Command ID</w:t>
            </w:r>
          </w:p>
        </w:tc>
        <w:tc>
          <w:tcPr>
            <w:tcW w:w="1436" w:type="dxa"/>
            <w:tcBorders>
              <w:top w:val="nil"/>
              <w:left w:val="nil"/>
              <w:bottom w:val="single" w:sz="4" w:space="0" w:color="auto"/>
              <w:right w:val="single" w:sz="4" w:space="0" w:color="auto"/>
            </w:tcBorders>
            <w:shd w:val="clear" w:color="auto" w:fill="auto"/>
            <w:noWrap/>
            <w:vAlign w:val="bottom"/>
            <w:hideMark/>
          </w:tcPr>
          <w:p w14:paraId="237B6905"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4</w:t>
            </w:r>
          </w:p>
        </w:tc>
        <w:tc>
          <w:tcPr>
            <w:tcW w:w="5854" w:type="dxa"/>
            <w:tcBorders>
              <w:top w:val="nil"/>
              <w:left w:val="nil"/>
              <w:bottom w:val="single" w:sz="4" w:space="0" w:color="auto"/>
              <w:right w:val="single" w:sz="4" w:space="0" w:color="auto"/>
            </w:tcBorders>
            <w:shd w:val="clear" w:color="auto" w:fill="auto"/>
            <w:noWrap/>
            <w:vAlign w:val="bottom"/>
            <w:hideMark/>
          </w:tcPr>
          <w:p w14:paraId="3A0D81A3" w14:textId="77777777" w:rsid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 xml:space="preserve">Command code (in case of slave response this is the command </w:t>
            </w:r>
          </w:p>
          <w:p w14:paraId="5078B43D" w14:textId="7178958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that it is answering to)</w:t>
            </w:r>
          </w:p>
        </w:tc>
      </w:tr>
      <w:tr w:rsidR="007E71E0" w:rsidRPr="007E71E0" w14:paraId="77D1828A"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080C7FA"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Subcommand ID</w:t>
            </w:r>
          </w:p>
        </w:tc>
        <w:tc>
          <w:tcPr>
            <w:tcW w:w="1436" w:type="dxa"/>
            <w:tcBorders>
              <w:top w:val="nil"/>
              <w:left w:val="nil"/>
              <w:bottom w:val="single" w:sz="4" w:space="0" w:color="auto"/>
              <w:right w:val="single" w:sz="4" w:space="0" w:color="auto"/>
            </w:tcBorders>
            <w:shd w:val="clear" w:color="auto" w:fill="auto"/>
            <w:noWrap/>
            <w:vAlign w:val="bottom"/>
            <w:hideMark/>
          </w:tcPr>
          <w:p w14:paraId="7784A8B2"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5</w:t>
            </w:r>
          </w:p>
        </w:tc>
        <w:tc>
          <w:tcPr>
            <w:tcW w:w="5854" w:type="dxa"/>
            <w:tcBorders>
              <w:top w:val="nil"/>
              <w:left w:val="nil"/>
              <w:bottom w:val="single" w:sz="4" w:space="0" w:color="auto"/>
              <w:right w:val="single" w:sz="4" w:space="0" w:color="auto"/>
            </w:tcBorders>
            <w:shd w:val="clear" w:color="auto" w:fill="auto"/>
            <w:noWrap/>
            <w:vAlign w:val="bottom"/>
            <w:hideMark/>
          </w:tcPr>
          <w:p w14:paraId="37489D91" w14:textId="526DB94C"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Sub</w:t>
            </w:r>
            <w:r w:rsidR="00DE397E">
              <w:rPr>
                <w:rFonts w:ascii="Calibri" w:eastAsia="Times New Roman" w:hAnsi="Calibri" w:cs="Calibri"/>
                <w:color w:val="000000"/>
              </w:rPr>
              <w:t>c</w:t>
            </w:r>
            <w:r w:rsidRPr="007E71E0">
              <w:rPr>
                <w:rFonts w:ascii="Calibri" w:eastAsia="Times New Roman" w:hAnsi="Calibri" w:cs="Calibri"/>
                <w:color w:val="000000"/>
              </w:rPr>
              <w:t xml:space="preserve">ommand code </w:t>
            </w:r>
            <w:r w:rsidR="001378F0">
              <w:rPr>
                <w:rFonts w:ascii="Calibri" w:eastAsia="Times New Roman" w:hAnsi="Calibri" w:cs="Calibri"/>
                <w:color w:val="000000"/>
              </w:rPr>
              <w:t xml:space="preserve">(depends on </w:t>
            </w:r>
            <w:proofErr w:type="spellStart"/>
            <w:r w:rsidR="001378F0">
              <w:rPr>
                <w:rFonts w:ascii="Calibri" w:eastAsia="Times New Roman" w:hAnsi="Calibri" w:cs="Calibri"/>
                <w:color w:val="000000"/>
              </w:rPr>
              <w:t>cmd</w:t>
            </w:r>
            <w:proofErr w:type="spellEnd"/>
            <w:r w:rsidR="001378F0">
              <w:rPr>
                <w:rFonts w:ascii="Calibri" w:eastAsia="Times New Roman" w:hAnsi="Calibri" w:cs="Calibri"/>
                <w:color w:val="000000"/>
              </w:rPr>
              <w:t xml:space="preserve"> id)</w:t>
            </w:r>
          </w:p>
        </w:tc>
      </w:tr>
      <w:tr w:rsidR="006570CE" w:rsidRPr="007E71E0" w14:paraId="1A6B9F75"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29BAA84B" w14:textId="12D895CA"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Response code</w:t>
            </w:r>
          </w:p>
        </w:tc>
        <w:tc>
          <w:tcPr>
            <w:tcW w:w="1436" w:type="dxa"/>
            <w:tcBorders>
              <w:top w:val="nil"/>
              <w:left w:val="nil"/>
              <w:bottom w:val="single" w:sz="4" w:space="0" w:color="auto"/>
              <w:right w:val="single" w:sz="4" w:space="0" w:color="auto"/>
            </w:tcBorders>
            <w:shd w:val="clear" w:color="auto" w:fill="auto"/>
            <w:noWrap/>
            <w:vAlign w:val="bottom"/>
          </w:tcPr>
          <w:p w14:paraId="78D71AD0" w14:textId="19F70FF8"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5854" w:type="dxa"/>
            <w:tcBorders>
              <w:top w:val="nil"/>
              <w:left w:val="nil"/>
              <w:bottom w:val="single" w:sz="4" w:space="0" w:color="auto"/>
              <w:right w:val="single" w:sz="4" w:space="0" w:color="auto"/>
            </w:tcBorders>
            <w:shd w:val="clear" w:color="auto" w:fill="auto"/>
            <w:noWrap/>
            <w:vAlign w:val="bottom"/>
          </w:tcPr>
          <w:p w14:paraId="6F2C8808" w14:textId="4424D23D" w:rsidR="006570CE"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Ack/</w:t>
            </w:r>
            <w:proofErr w:type="spellStart"/>
            <w:r>
              <w:rPr>
                <w:rFonts w:ascii="Calibri" w:eastAsia="Times New Roman" w:hAnsi="Calibri" w:cs="Calibri"/>
                <w:color w:val="000000"/>
              </w:rPr>
              <w:t>Nack</w:t>
            </w:r>
            <w:proofErr w:type="spellEnd"/>
            <w:r>
              <w:rPr>
                <w:rFonts w:ascii="Calibri" w:eastAsia="Times New Roman" w:hAnsi="Calibri" w:cs="Calibri"/>
                <w:color w:val="000000"/>
              </w:rPr>
              <w:t xml:space="preserve"> (used for response, always 0x00 when master)</w:t>
            </w:r>
          </w:p>
        </w:tc>
      </w:tr>
      <w:tr w:rsidR="007E71E0" w:rsidRPr="007E71E0" w14:paraId="25B3FA6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89D12F"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Data bytes</w:t>
            </w:r>
          </w:p>
        </w:tc>
        <w:tc>
          <w:tcPr>
            <w:tcW w:w="1436" w:type="dxa"/>
            <w:tcBorders>
              <w:top w:val="nil"/>
              <w:left w:val="nil"/>
              <w:bottom w:val="single" w:sz="4" w:space="0" w:color="auto"/>
              <w:right w:val="single" w:sz="4" w:space="0" w:color="auto"/>
            </w:tcBorders>
            <w:shd w:val="clear" w:color="auto" w:fill="auto"/>
            <w:noWrap/>
            <w:vAlign w:val="bottom"/>
            <w:hideMark/>
          </w:tcPr>
          <w:p w14:paraId="312AC507" w14:textId="6A01D2F1" w:rsidR="007E71E0" w:rsidRPr="007E71E0" w:rsidRDefault="006570CE" w:rsidP="007E71E0">
            <w:pPr>
              <w:spacing w:after="0" w:line="240" w:lineRule="auto"/>
              <w:rPr>
                <w:rFonts w:ascii="Calibri" w:eastAsia="Times New Roman" w:hAnsi="Calibri" w:cs="Calibri"/>
                <w:color w:val="000000"/>
              </w:rPr>
            </w:pPr>
            <w:r>
              <w:rPr>
                <w:rFonts w:ascii="Calibri" w:eastAsia="Times New Roman" w:hAnsi="Calibri" w:cs="Calibri"/>
                <w:color w:val="000000"/>
              </w:rPr>
              <w:t>7</w:t>
            </w:r>
            <w:r w:rsidR="007E71E0" w:rsidRPr="007E71E0">
              <w:rPr>
                <w:rFonts w:ascii="Calibri" w:eastAsia="Times New Roman" w:hAnsi="Calibri" w:cs="Calibri"/>
                <w:color w:val="000000"/>
              </w:rPr>
              <w:t xml:space="preserve"> - (N - </w:t>
            </w:r>
            <w:r w:rsidR="00A22F5E">
              <w:rPr>
                <w:rFonts w:ascii="Calibri" w:eastAsia="Times New Roman" w:hAnsi="Calibri" w:cs="Calibri"/>
                <w:color w:val="000000"/>
              </w:rPr>
              <w:t>3</w:t>
            </w:r>
            <w:r w:rsidR="007E71E0" w:rsidRPr="007E71E0">
              <w:rPr>
                <w:rFonts w:ascii="Calibri" w:eastAsia="Times New Roman" w:hAnsi="Calibri" w:cs="Calibri"/>
                <w:color w:val="000000"/>
              </w:rPr>
              <w:t>)</w:t>
            </w:r>
          </w:p>
        </w:tc>
        <w:tc>
          <w:tcPr>
            <w:tcW w:w="5854" w:type="dxa"/>
            <w:tcBorders>
              <w:top w:val="nil"/>
              <w:left w:val="nil"/>
              <w:bottom w:val="single" w:sz="4" w:space="0" w:color="auto"/>
              <w:right w:val="single" w:sz="4" w:space="0" w:color="auto"/>
            </w:tcBorders>
            <w:shd w:val="clear" w:color="auto" w:fill="auto"/>
            <w:noWrap/>
            <w:vAlign w:val="bottom"/>
            <w:hideMark/>
          </w:tcPr>
          <w:p w14:paraId="50D565E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These contain data, arguments relevant to command.</w:t>
            </w:r>
          </w:p>
        </w:tc>
      </w:tr>
      <w:tr w:rsidR="007E71E0" w:rsidRPr="007E71E0" w14:paraId="18308D89"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9A424C"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CRC checksum</w:t>
            </w:r>
          </w:p>
        </w:tc>
        <w:tc>
          <w:tcPr>
            <w:tcW w:w="1436" w:type="dxa"/>
            <w:tcBorders>
              <w:top w:val="nil"/>
              <w:left w:val="nil"/>
              <w:bottom w:val="single" w:sz="4" w:space="0" w:color="auto"/>
              <w:right w:val="single" w:sz="4" w:space="0" w:color="auto"/>
            </w:tcBorders>
            <w:shd w:val="clear" w:color="auto" w:fill="auto"/>
            <w:noWrap/>
            <w:vAlign w:val="bottom"/>
            <w:hideMark/>
          </w:tcPr>
          <w:p w14:paraId="2CEE2145" w14:textId="08BA4728"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w:t>
            </w:r>
            <w:r w:rsidR="00A22F5E">
              <w:rPr>
                <w:rFonts w:ascii="Calibri" w:eastAsia="Times New Roman" w:hAnsi="Calibri" w:cs="Calibri"/>
                <w:color w:val="000000"/>
              </w:rPr>
              <w:t>2</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 xml:space="preserve"> </w:t>
            </w:r>
            <w:r w:rsidR="00A22F5E">
              <w:rPr>
                <w:rFonts w:ascii="Calibri" w:eastAsia="Times New Roman" w:hAnsi="Calibri" w:cs="Calibri"/>
                <w:color w:val="000000"/>
              </w:rPr>
              <w:t>(</w:t>
            </w:r>
            <w:r w:rsidRPr="007E71E0">
              <w:rPr>
                <w:rFonts w:ascii="Calibri" w:eastAsia="Times New Roman" w:hAnsi="Calibri" w:cs="Calibri"/>
                <w:color w:val="000000"/>
              </w:rPr>
              <w:t>N</w:t>
            </w:r>
            <w:r w:rsidR="00A22F5E">
              <w:rPr>
                <w:rFonts w:ascii="Calibri" w:eastAsia="Times New Roman" w:hAnsi="Calibri" w:cs="Calibri"/>
                <w:color w:val="000000"/>
              </w:rPr>
              <w:t xml:space="preserve"> – 1)</w:t>
            </w:r>
          </w:p>
        </w:tc>
        <w:tc>
          <w:tcPr>
            <w:tcW w:w="5854" w:type="dxa"/>
            <w:tcBorders>
              <w:top w:val="nil"/>
              <w:left w:val="nil"/>
              <w:bottom w:val="single" w:sz="4" w:space="0" w:color="auto"/>
              <w:right w:val="single" w:sz="4" w:space="0" w:color="auto"/>
            </w:tcBorders>
            <w:shd w:val="clear" w:color="auto" w:fill="auto"/>
            <w:noWrap/>
            <w:vAlign w:val="bottom"/>
            <w:hideMark/>
          </w:tcPr>
          <w:p w14:paraId="467F2EBB" w14:textId="5BF375F5"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2</w:t>
            </w:r>
            <w:r>
              <w:rPr>
                <w:rFonts w:ascii="Calibri" w:eastAsia="Times New Roman" w:hAnsi="Calibri" w:cs="Calibri"/>
                <w:color w:val="000000"/>
              </w:rPr>
              <w:t>-</w:t>
            </w:r>
            <w:r w:rsidRPr="007E71E0">
              <w:rPr>
                <w:rFonts w:ascii="Calibri" w:eastAsia="Times New Roman" w:hAnsi="Calibri" w:cs="Calibri"/>
                <w:color w:val="000000"/>
              </w:rPr>
              <w:t xml:space="preserve">byte </w:t>
            </w:r>
            <w:r>
              <w:rPr>
                <w:rFonts w:ascii="Calibri" w:eastAsia="Times New Roman" w:hAnsi="Calibri" w:cs="Calibri"/>
                <w:color w:val="000000"/>
              </w:rPr>
              <w:t>CRC</w:t>
            </w:r>
            <w:r w:rsidRPr="007E71E0">
              <w:rPr>
                <w:rFonts w:ascii="Calibri" w:eastAsia="Times New Roman" w:hAnsi="Calibri" w:cs="Calibri"/>
                <w:color w:val="000000"/>
              </w:rPr>
              <w:t xml:space="preserve"> checksum</w:t>
            </w:r>
          </w:p>
        </w:tc>
      </w:tr>
      <w:tr w:rsidR="007E71E0" w:rsidRPr="007E71E0" w14:paraId="3EE4B4E8" w14:textId="77777777" w:rsidTr="00F86801">
        <w:trPr>
          <w:trHeight w:val="298"/>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9B26CD4"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Padding</w:t>
            </w:r>
          </w:p>
        </w:tc>
        <w:tc>
          <w:tcPr>
            <w:tcW w:w="1436" w:type="dxa"/>
            <w:tcBorders>
              <w:top w:val="nil"/>
              <w:left w:val="nil"/>
              <w:bottom w:val="single" w:sz="4" w:space="0" w:color="auto"/>
              <w:right w:val="single" w:sz="4" w:space="0" w:color="auto"/>
            </w:tcBorders>
            <w:shd w:val="clear" w:color="auto" w:fill="auto"/>
            <w:noWrap/>
            <w:vAlign w:val="bottom"/>
            <w:hideMark/>
          </w:tcPr>
          <w:p w14:paraId="6D05D35C" w14:textId="424E2D7D"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(N) - 127</w:t>
            </w:r>
          </w:p>
        </w:tc>
        <w:tc>
          <w:tcPr>
            <w:tcW w:w="5854" w:type="dxa"/>
            <w:tcBorders>
              <w:top w:val="nil"/>
              <w:left w:val="nil"/>
              <w:bottom w:val="single" w:sz="4" w:space="0" w:color="auto"/>
              <w:right w:val="single" w:sz="4" w:space="0" w:color="auto"/>
            </w:tcBorders>
            <w:shd w:val="clear" w:color="auto" w:fill="auto"/>
            <w:noWrap/>
            <w:vAlign w:val="bottom"/>
            <w:hideMark/>
          </w:tcPr>
          <w:p w14:paraId="138A622B" w14:textId="77777777" w:rsidR="007E71E0" w:rsidRPr="007E71E0" w:rsidRDefault="007E71E0" w:rsidP="007E71E0">
            <w:pPr>
              <w:spacing w:after="0" w:line="240" w:lineRule="auto"/>
              <w:rPr>
                <w:rFonts w:ascii="Calibri" w:eastAsia="Times New Roman" w:hAnsi="Calibri" w:cs="Calibri"/>
                <w:color w:val="000000"/>
              </w:rPr>
            </w:pPr>
            <w:r w:rsidRPr="007E71E0">
              <w:rPr>
                <w:rFonts w:ascii="Calibri" w:eastAsia="Times New Roman" w:hAnsi="Calibri" w:cs="Calibri"/>
                <w:color w:val="000000"/>
              </w:rPr>
              <w:t>End of message is padded with 0xffs.</w:t>
            </w:r>
          </w:p>
        </w:tc>
      </w:tr>
    </w:tbl>
    <w:p w14:paraId="2650E576" w14:textId="1B10981A" w:rsidR="00A5132B" w:rsidRDefault="00A5132B" w:rsidP="00A5132B">
      <w:pPr>
        <w:rPr>
          <w:lang w:val="et-EE"/>
        </w:rPr>
      </w:pPr>
    </w:p>
    <w:p w14:paraId="66A7D783" w14:textId="37C2AEF7" w:rsidR="00A5132B" w:rsidRDefault="00A5132B" w:rsidP="00A5132B">
      <w:pPr>
        <w:pStyle w:val="Heading2"/>
        <w:rPr>
          <w:lang w:val="et-EE"/>
        </w:rPr>
      </w:pPr>
      <w:bookmarkStart w:id="6" w:name="_Toc529258395"/>
      <w:r>
        <w:rPr>
          <w:lang w:val="et-EE"/>
        </w:rPr>
        <w:t xml:space="preserve">Command </w:t>
      </w:r>
      <w:r w:rsidR="00B035C7">
        <w:rPr>
          <w:lang w:val="et-EE"/>
        </w:rPr>
        <w:t>Descriptions</w:t>
      </w:r>
      <w:bookmarkEnd w:id="6"/>
    </w:p>
    <w:p w14:paraId="71A4D972" w14:textId="77777777" w:rsidR="005A529F" w:rsidRDefault="005A529F" w:rsidP="00A5132B">
      <w:pPr>
        <w:rPr>
          <w:lang w:val="et-EE"/>
        </w:rPr>
      </w:pPr>
    </w:p>
    <w:p w14:paraId="2703E50D" w14:textId="071FFFCC" w:rsidR="0081249B" w:rsidRDefault="0081249B" w:rsidP="00A5132B">
      <w:pPr>
        <w:rPr>
          <w:lang w:val="et-EE"/>
        </w:rPr>
      </w:pPr>
      <w:r>
        <w:rPr>
          <w:lang w:val="et-EE"/>
        </w:rPr>
        <w:t>This is a very preliminary list and just contains a proposal of possible commands. It is bound to change in the future.</w:t>
      </w:r>
    </w:p>
    <w:tbl>
      <w:tblPr>
        <w:tblStyle w:val="TableGrid"/>
        <w:tblW w:w="9535" w:type="dxa"/>
        <w:tblLook w:val="04A0" w:firstRow="1" w:lastRow="0" w:firstColumn="1" w:lastColumn="0" w:noHBand="0" w:noVBand="1"/>
      </w:tblPr>
      <w:tblGrid>
        <w:gridCol w:w="1975"/>
        <w:gridCol w:w="1440"/>
        <w:gridCol w:w="6120"/>
      </w:tblGrid>
      <w:tr w:rsidR="0081249B" w14:paraId="71302D57" w14:textId="77777777" w:rsidTr="00DE397E">
        <w:tc>
          <w:tcPr>
            <w:tcW w:w="1975" w:type="dxa"/>
          </w:tcPr>
          <w:p w14:paraId="4F00B475" w14:textId="28517DB9" w:rsidR="0081249B" w:rsidRPr="00F34E92" w:rsidRDefault="00F34E92" w:rsidP="00A5132B">
            <w:pPr>
              <w:rPr>
                <w:b/>
                <w:lang w:val="et-EE"/>
              </w:rPr>
            </w:pPr>
            <w:r w:rsidRPr="00F34E92">
              <w:rPr>
                <w:b/>
                <w:lang w:val="et-EE"/>
              </w:rPr>
              <w:t>Command</w:t>
            </w:r>
          </w:p>
        </w:tc>
        <w:tc>
          <w:tcPr>
            <w:tcW w:w="1440" w:type="dxa"/>
          </w:tcPr>
          <w:p w14:paraId="6917C824" w14:textId="7F3237E9" w:rsidR="0081249B" w:rsidRPr="001B1F7C" w:rsidRDefault="00F34E92" w:rsidP="00A5132B">
            <w:pPr>
              <w:rPr>
                <w:b/>
                <w:lang w:val="et-EE"/>
              </w:rPr>
            </w:pPr>
            <w:r w:rsidRPr="001B1F7C">
              <w:rPr>
                <w:b/>
                <w:lang w:val="et-EE"/>
              </w:rPr>
              <w:t>Command ID</w:t>
            </w:r>
          </w:p>
        </w:tc>
        <w:tc>
          <w:tcPr>
            <w:tcW w:w="6120" w:type="dxa"/>
          </w:tcPr>
          <w:p w14:paraId="5065EC89" w14:textId="737AE50D" w:rsidR="0081249B" w:rsidRPr="001B1F7C" w:rsidRDefault="00F34E92" w:rsidP="00A5132B">
            <w:pPr>
              <w:rPr>
                <w:b/>
                <w:lang w:val="et-EE"/>
              </w:rPr>
            </w:pPr>
            <w:r w:rsidRPr="001B1F7C">
              <w:rPr>
                <w:b/>
                <w:lang w:val="et-EE"/>
              </w:rPr>
              <w:t>Description</w:t>
            </w:r>
          </w:p>
        </w:tc>
      </w:tr>
      <w:tr w:rsidR="0081249B" w14:paraId="75F6EA8B" w14:textId="77777777" w:rsidTr="00DE397E">
        <w:tc>
          <w:tcPr>
            <w:tcW w:w="1975" w:type="dxa"/>
          </w:tcPr>
          <w:p w14:paraId="6048602F" w14:textId="354BA637" w:rsidR="0081249B" w:rsidRDefault="00F34E92" w:rsidP="00A5132B">
            <w:pPr>
              <w:rPr>
                <w:lang w:val="et-EE"/>
              </w:rPr>
            </w:pPr>
            <w:r>
              <w:rPr>
                <w:lang w:val="et-EE"/>
              </w:rPr>
              <w:t>No command</w:t>
            </w:r>
          </w:p>
        </w:tc>
        <w:tc>
          <w:tcPr>
            <w:tcW w:w="1440" w:type="dxa"/>
          </w:tcPr>
          <w:p w14:paraId="539ED566" w14:textId="6BB2565F" w:rsidR="0081249B" w:rsidRDefault="00F34E92" w:rsidP="00A5132B">
            <w:pPr>
              <w:rPr>
                <w:lang w:val="et-EE"/>
              </w:rPr>
            </w:pPr>
            <w:r>
              <w:rPr>
                <w:lang w:val="et-EE"/>
              </w:rPr>
              <w:t>0x00</w:t>
            </w:r>
          </w:p>
        </w:tc>
        <w:tc>
          <w:tcPr>
            <w:tcW w:w="6120" w:type="dxa"/>
          </w:tcPr>
          <w:p w14:paraId="0F6D7A3B" w14:textId="6BEAE2F6" w:rsidR="0081249B" w:rsidRDefault="00F34E92" w:rsidP="00A5132B">
            <w:pPr>
              <w:rPr>
                <w:lang w:val="et-EE"/>
              </w:rPr>
            </w:pPr>
            <w:r>
              <w:rPr>
                <w:lang w:val="et-EE"/>
              </w:rPr>
              <w:t>Idle command, just for keeping alive (not sure if necessary)</w:t>
            </w:r>
          </w:p>
        </w:tc>
      </w:tr>
      <w:tr w:rsidR="0081249B" w14:paraId="61B9853A" w14:textId="77777777" w:rsidTr="00DE397E">
        <w:tc>
          <w:tcPr>
            <w:tcW w:w="1975" w:type="dxa"/>
          </w:tcPr>
          <w:p w14:paraId="1C90D0C8" w14:textId="365F3E64" w:rsidR="0081249B" w:rsidRDefault="00F34E92" w:rsidP="00A5132B">
            <w:pPr>
              <w:rPr>
                <w:lang w:val="et-EE"/>
              </w:rPr>
            </w:pPr>
            <w:r>
              <w:rPr>
                <w:lang w:val="et-EE"/>
              </w:rPr>
              <w:t>Report Status</w:t>
            </w:r>
          </w:p>
        </w:tc>
        <w:tc>
          <w:tcPr>
            <w:tcW w:w="1440" w:type="dxa"/>
          </w:tcPr>
          <w:p w14:paraId="7AA64CEA" w14:textId="5D9A4ED4" w:rsidR="0081249B" w:rsidRDefault="00F34E92" w:rsidP="00A5132B">
            <w:pPr>
              <w:rPr>
                <w:lang w:val="et-EE"/>
              </w:rPr>
            </w:pPr>
            <w:r>
              <w:rPr>
                <w:lang w:val="et-EE"/>
              </w:rPr>
              <w:t>0x01</w:t>
            </w:r>
          </w:p>
        </w:tc>
        <w:tc>
          <w:tcPr>
            <w:tcW w:w="6120" w:type="dxa"/>
          </w:tcPr>
          <w:p w14:paraId="58E1990E" w14:textId="004FE452" w:rsidR="0081249B" w:rsidRDefault="001B1F7C" w:rsidP="00A5132B">
            <w:pPr>
              <w:rPr>
                <w:lang w:val="et-EE"/>
              </w:rPr>
            </w:pPr>
            <w:r>
              <w:rPr>
                <w:lang w:val="et-EE"/>
              </w:rPr>
              <w:t>Motor controller will report status of itself and motors.</w:t>
            </w:r>
          </w:p>
        </w:tc>
      </w:tr>
      <w:tr w:rsidR="0081249B" w14:paraId="4BFE58E7" w14:textId="77777777" w:rsidTr="00DE397E">
        <w:tc>
          <w:tcPr>
            <w:tcW w:w="1975" w:type="dxa"/>
          </w:tcPr>
          <w:p w14:paraId="2538E56D" w14:textId="61606185" w:rsidR="0081249B" w:rsidRDefault="001B1F7C" w:rsidP="00A5132B">
            <w:pPr>
              <w:rPr>
                <w:lang w:val="et-EE"/>
              </w:rPr>
            </w:pPr>
            <w:r>
              <w:rPr>
                <w:lang w:val="et-EE"/>
              </w:rPr>
              <w:t>Set motor speed</w:t>
            </w:r>
          </w:p>
        </w:tc>
        <w:tc>
          <w:tcPr>
            <w:tcW w:w="1440" w:type="dxa"/>
          </w:tcPr>
          <w:p w14:paraId="12C65AE5" w14:textId="5FDB76AC" w:rsidR="0081249B" w:rsidRDefault="001B1F7C" w:rsidP="00A5132B">
            <w:pPr>
              <w:rPr>
                <w:lang w:val="et-EE"/>
              </w:rPr>
            </w:pPr>
            <w:r>
              <w:rPr>
                <w:lang w:val="et-EE"/>
              </w:rPr>
              <w:t>0x02</w:t>
            </w:r>
          </w:p>
        </w:tc>
        <w:tc>
          <w:tcPr>
            <w:tcW w:w="6120" w:type="dxa"/>
          </w:tcPr>
          <w:p w14:paraId="5E99C3EE" w14:textId="27259CA2" w:rsidR="0081249B" w:rsidRDefault="001B1F7C" w:rsidP="00A5132B">
            <w:pPr>
              <w:rPr>
                <w:lang w:val="et-EE"/>
              </w:rPr>
            </w:pPr>
            <w:r>
              <w:rPr>
                <w:lang w:val="et-EE"/>
              </w:rPr>
              <w:t>Used to control motor speed, data part contains desired speed</w:t>
            </w:r>
          </w:p>
        </w:tc>
      </w:tr>
      <w:tr w:rsidR="0081249B" w14:paraId="75C0C79F" w14:textId="77777777" w:rsidTr="00DE397E">
        <w:tc>
          <w:tcPr>
            <w:tcW w:w="1975" w:type="dxa"/>
          </w:tcPr>
          <w:p w14:paraId="77A56EC8" w14:textId="0E66A6EB" w:rsidR="0081249B" w:rsidRPr="00F150B0" w:rsidRDefault="00DE397E" w:rsidP="00A5132B">
            <w:pPr>
              <w:rPr>
                <w:highlight w:val="yellow"/>
                <w:lang w:val="et-EE"/>
              </w:rPr>
            </w:pPr>
            <w:r w:rsidRPr="00F150B0">
              <w:rPr>
                <w:highlight w:val="yellow"/>
                <w:lang w:val="et-EE"/>
              </w:rPr>
              <w:t>&lt;other commands&gt;</w:t>
            </w:r>
          </w:p>
        </w:tc>
        <w:tc>
          <w:tcPr>
            <w:tcW w:w="1440" w:type="dxa"/>
          </w:tcPr>
          <w:p w14:paraId="2097D8D5" w14:textId="77777777" w:rsidR="0081249B" w:rsidRPr="00F150B0" w:rsidRDefault="0081249B" w:rsidP="00A5132B">
            <w:pPr>
              <w:rPr>
                <w:highlight w:val="yellow"/>
                <w:lang w:val="et-EE"/>
              </w:rPr>
            </w:pPr>
          </w:p>
        </w:tc>
        <w:tc>
          <w:tcPr>
            <w:tcW w:w="6120" w:type="dxa"/>
          </w:tcPr>
          <w:p w14:paraId="7C6625B0" w14:textId="5B3715E3" w:rsidR="0081249B" w:rsidRPr="00F150B0" w:rsidRDefault="00F150B0" w:rsidP="00A5132B">
            <w:pPr>
              <w:rPr>
                <w:highlight w:val="yellow"/>
                <w:lang w:val="et-EE"/>
              </w:rPr>
            </w:pPr>
            <w:r w:rsidRPr="00F150B0">
              <w:rPr>
                <w:highlight w:val="yellow"/>
                <w:lang w:val="et-EE"/>
              </w:rPr>
              <w:t>TBD</w:t>
            </w:r>
          </w:p>
        </w:tc>
      </w:tr>
      <w:tr w:rsidR="0081249B" w14:paraId="11E2FAFE" w14:textId="77777777" w:rsidTr="00DE397E">
        <w:tc>
          <w:tcPr>
            <w:tcW w:w="1975" w:type="dxa"/>
          </w:tcPr>
          <w:p w14:paraId="7FB7142C" w14:textId="77777777" w:rsidR="0081249B" w:rsidRDefault="0081249B" w:rsidP="00A5132B">
            <w:pPr>
              <w:rPr>
                <w:lang w:val="et-EE"/>
              </w:rPr>
            </w:pPr>
          </w:p>
        </w:tc>
        <w:tc>
          <w:tcPr>
            <w:tcW w:w="1440" w:type="dxa"/>
          </w:tcPr>
          <w:p w14:paraId="2D8DCE1A" w14:textId="77777777" w:rsidR="0081249B" w:rsidRDefault="0081249B" w:rsidP="00A5132B">
            <w:pPr>
              <w:rPr>
                <w:lang w:val="et-EE"/>
              </w:rPr>
            </w:pPr>
          </w:p>
        </w:tc>
        <w:tc>
          <w:tcPr>
            <w:tcW w:w="6120" w:type="dxa"/>
          </w:tcPr>
          <w:p w14:paraId="34288780" w14:textId="77777777" w:rsidR="0081249B" w:rsidRDefault="0081249B" w:rsidP="00A5132B">
            <w:pPr>
              <w:rPr>
                <w:lang w:val="et-EE"/>
              </w:rPr>
            </w:pPr>
          </w:p>
        </w:tc>
      </w:tr>
    </w:tbl>
    <w:p w14:paraId="205C0CAA" w14:textId="561BC61F" w:rsidR="00B035C7" w:rsidRDefault="00B035C7" w:rsidP="00A10D2C">
      <w:pPr>
        <w:rPr>
          <w:lang w:val="et-EE"/>
        </w:rPr>
      </w:pPr>
    </w:p>
    <w:p w14:paraId="028C7D70" w14:textId="71ABDFA8" w:rsidR="00B035C7" w:rsidRPr="00B035C7" w:rsidRDefault="00B035C7" w:rsidP="00A10D2C">
      <w:pPr>
        <w:rPr>
          <w:b/>
          <w:lang w:val="et-EE"/>
        </w:rPr>
      </w:pPr>
      <w:r w:rsidRPr="00B035C7">
        <w:rPr>
          <w:b/>
          <w:lang w:val="et-EE"/>
        </w:rPr>
        <w:t>Set Motor speed command:</w:t>
      </w:r>
    </w:p>
    <w:p w14:paraId="3D2E6468" w14:textId="4600CC0B" w:rsidR="00B035C7" w:rsidRDefault="00B035C7" w:rsidP="00A10D2C">
      <w:pPr>
        <w:rPr>
          <w:lang w:val="et-EE"/>
        </w:rPr>
      </w:pPr>
      <w:r>
        <w:rPr>
          <w:lang w:val="et-EE"/>
        </w:rPr>
        <w:t xml:space="preserve">This command is used to set the stepper motor speed in RPM. The command can set the speed of all 4 stepper motors within a single command. The sub command contains the flags for motors that are accessed with this command. The speed for each motor is described in 8 data bytes. If the corresponding motor flag is not set, then the motor speed shall be ignored. For example if it is desired to set a speed for only M2, then only the flag for M2 should be set. The speed for other motors can be 0xFFFF or 0x0000, it will not be changed anyway in that case. </w:t>
      </w:r>
    </w:p>
    <w:tbl>
      <w:tblPr>
        <w:tblW w:w="7680" w:type="dxa"/>
        <w:tblCellMar>
          <w:left w:w="70" w:type="dxa"/>
          <w:right w:w="70" w:type="dxa"/>
        </w:tblCellMar>
        <w:tblLook w:val="04A0" w:firstRow="1" w:lastRow="0" w:firstColumn="1" w:lastColumn="0" w:noHBand="0" w:noVBand="1"/>
      </w:tblPr>
      <w:tblGrid>
        <w:gridCol w:w="1129"/>
        <w:gridCol w:w="791"/>
        <w:gridCol w:w="960"/>
        <w:gridCol w:w="960"/>
        <w:gridCol w:w="960"/>
        <w:gridCol w:w="960"/>
        <w:gridCol w:w="960"/>
        <w:gridCol w:w="960"/>
      </w:tblGrid>
      <w:tr w:rsidR="00B035C7" w:rsidRPr="00B035C7" w14:paraId="0ECB4F4D" w14:textId="77777777" w:rsidTr="00512FB8">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2BCBE" w14:textId="578E48E9" w:rsidR="00B035C7" w:rsidRPr="00B035C7" w:rsidRDefault="00B035C7" w:rsidP="00B035C7">
            <w:pPr>
              <w:spacing w:after="0" w:line="240" w:lineRule="auto"/>
              <w:rPr>
                <w:rFonts w:ascii="Calibri" w:eastAsia="Times New Roman" w:hAnsi="Calibri" w:cs="Calibri"/>
                <w:b/>
                <w:bCs/>
                <w:color w:val="000000"/>
                <w:lang w:val="et-EE" w:eastAsia="et-EE"/>
              </w:rPr>
            </w:pPr>
            <w:r w:rsidRPr="00B035C7">
              <w:rPr>
                <w:rFonts w:ascii="Calibri" w:eastAsia="Times New Roman" w:hAnsi="Calibri" w:cs="Calibri"/>
                <w:b/>
                <w:bCs/>
                <w:color w:val="000000"/>
                <w:lang w:val="et-EE" w:eastAsia="et-EE"/>
              </w:rPr>
              <w:t>Sub</w:t>
            </w:r>
            <w:r w:rsidR="005A529F">
              <w:rPr>
                <w:rFonts w:ascii="Calibri" w:eastAsia="Times New Roman" w:hAnsi="Calibri" w:cs="Calibri"/>
                <w:b/>
                <w:bCs/>
                <w:color w:val="000000"/>
                <w:lang w:val="et-EE" w:eastAsia="et-EE"/>
              </w:rPr>
              <w:t xml:space="preserve"> cmd</w:t>
            </w:r>
            <w:r w:rsidR="00512FB8">
              <w:rPr>
                <w:rFonts w:ascii="Calibri" w:eastAsia="Times New Roman" w:hAnsi="Calibri" w:cs="Calibri"/>
                <w:b/>
                <w:bCs/>
                <w:color w:val="000000"/>
                <w:lang w:val="et-EE" w:eastAsia="et-EE"/>
              </w:rPr>
              <w:t>:</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6B9FB49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DFF08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1B45A1"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B227C"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769F3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7460A"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D6E2E5"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 </w:t>
            </w:r>
          </w:p>
        </w:tc>
      </w:tr>
      <w:tr w:rsidR="00B035C7" w:rsidRPr="00B035C7" w14:paraId="51A086EA" w14:textId="77777777" w:rsidTr="00512FB8">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8ADE3D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7</w:t>
            </w:r>
          </w:p>
        </w:tc>
        <w:tc>
          <w:tcPr>
            <w:tcW w:w="791" w:type="dxa"/>
            <w:tcBorders>
              <w:top w:val="nil"/>
              <w:left w:val="nil"/>
              <w:bottom w:val="single" w:sz="4" w:space="0" w:color="auto"/>
              <w:right w:val="single" w:sz="4" w:space="0" w:color="auto"/>
            </w:tcBorders>
            <w:shd w:val="clear" w:color="auto" w:fill="auto"/>
            <w:noWrap/>
            <w:vAlign w:val="bottom"/>
            <w:hideMark/>
          </w:tcPr>
          <w:p w14:paraId="320B532D"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6</w:t>
            </w:r>
          </w:p>
        </w:tc>
        <w:tc>
          <w:tcPr>
            <w:tcW w:w="960" w:type="dxa"/>
            <w:tcBorders>
              <w:top w:val="nil"/>
              <w:left w:val="nil"/>
              <w:bottom w:val="single" w:sz="4" w:space="0" w:color="auto"/>
              <w:right w:val="single" w:sz="4" w:space="0" w:color="auto"/>
            </w:tcBorders>
            <w:shd w:val="clear" w:color="auto" w:fill="auto"/>
            <w:noWrap/>
            <w:vAlign w:val="bottom"/>
            <w:hideMark/>
          </w:tcPr>
          <w:p w14:paraId="7782C088"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5</w:t>
            </w:r>
          </w:p>
        </w:tc>
        <w:tc>
          <w:tcPr>
            <w:tcW w:w="960" w:type="dxa"/>
            <w:tcBorders>
              <w:top w:val="nil"/>
              <w:left w:val="nil"/>
              <w:bottom w:val="single" w:sz="4" w:space="0" w:color="auto"/>
              <w:right w:val="single" w:sz="4" w:space="0" w:color="auto"/>
            </w:tcBorders>
            <w:shd w:val="clear" w:color="auto" w:fill="auto"/>
            <w:noWrap/>
            <w:vAlign w:val="bottom"/>
            <w:hideMark/>
          </w:tcPr>
          <w:p w14:paraId="6E2123C7"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4</w:t>
            </w:r>
          </w:p>
        </w:tc>
        <w:tc>
          <w:tcPr>
            <w:tcW w:w="960" w:type="dxa"/>
            <w:tcBorders>
              <w:top w:val="nil"/>
              <w:left w:val="nil"/>
              <w:bottom w:val="single" w:sz="4" w:space="0" w:color="auto"/>
              <w:right w:val="single" w:sz="4" w:space="0" w:color="auto"/>
            </w:tcBorders>
            <w:shd w:val="clear" w:color="auto" w:fill="auto"/>
            <w:noWrap/>
            <w:vAlign w:val="bottom"/>
            <w:hideMark/>
          </w:tcPr>
          <w:p w14:paraId="08668B99"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3</w:t>
            </w:r>
          </w:p>
        </w:tc>
        <w:tc>
          <w:tcPr>
            <w:tcW w:w="960" w:type="dxa"/>
            <w:tcBorders>
              <w:top w:val="nil"/>
              <w:left w:val="nil"/>
              <w:bottom w:val="single" w:sz="4" w:space="0" w:color="auto"/>
              <w:right w:val="single" w:sz="4" w:space="0" w:color="auto"/>
            </w:tcBorders>
            <w:shd w:val="clear" w:color="auto" w:fill="auto"/>
            <w:noWrap/>
            <w:vAlign w:val="bottom"/>
            <w:hideMark/>
          </w:tcPr>
          <w:p w14:paraId="61061B43"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2</w:t>
            </w:r>
          </w:p>
        </w:tc>
        <w:tc>
          <w:tcPr>
            <w:tcW w:w="960" w:type="dxa"/>
            <w:tcBorders>
              <w:top w:val="nil"/>
              <w:left w:val="nil"/>
              <w:bottom w:val="single" w:sz="4" w:space="0" w:color="auto"/>
              <w:right w:val="single" w:sz="4" w:space="0" w:color="auto"/>
            </w:tcBorders>
            <w:shd w:val="clear" w:color="auto" w:fill="auto"/>
            <w:noWrap/>
            <w:vAlign w:val="bottom"/>
            <w:hideMark/>
          </w:tcPr>
          <w:p w14:paraId="4250B96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1</w:t>
            </w:r>
          </w:p>
        </w:tc>
        <w:tc>
          <w:tcPr>
            <w:tcW w:w="960" w:type="dxa"/>
            <w:tcBorders>
              <w:top w:val="nil"/>
              <w:left w:val="nil"/>
              <w:bottom w:val="single" w:sz="4" w:space="0" w:color="auto"/>
              <w:right w:val="single" w:sz="4" w:space="0" w:color="auto"/>
            </w:tcBorders>
            <w:shd w:val="clear" w:color="auto" w:fill="auto"/>
            <w:noWrap/>
            <w:vAlign w:val="bottom"/>
            <w:hideMark/>
          </w:tcPr>
          <w:p w14:paraId="2DE552A6" w14:textId="77777777"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Bit 0</w:t>
            </w:r>
          </w:p>
        </w:tc>
      </w:tr>
      <w:tr w:rsidR="00B035C7" w:rsidRPr="00B035C7" w14:paraId="7D16C592" w14:textId="77777777" w:rsidTr="00B035C7">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4AC55" w14:textId="77777777" w:rsidR="00B035C7" w:rsidRPr="00B035C7" w:rsidRDefault="00B035C7" w:rsidP="00B035C7">
            <w:pPr>
              <w:spacing w:after="0" w:line="240" w:lineRule="auto"/>
              <w:jc w:val="center"/>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RES</w:t>
            </w:r>
          </w:p>
        </w:tc>
        <w:tc>
          <w:tcPr>
            <w:tcW w:w="960" w:type="dxa"/>
            <w:tcBorders>
              <w:top w:val="nil"/>
              <w:left w:val="nil"/>
              <w:bottom w:val="single" w:sz="4" w:space="0" w:color="auto"/>
              <w:right w:val="single" w:sz="4" w:space="0" w:color="auto"/>
            </w:tcBorders>
            <w:shd w:val="clear" w:color="auto" w:fill="auto"/>
            <w:noWrap/>
            <w:vAlign w:val="bottom"/>
            <w:hideMark/>
          </w:tcPr>
          <w:p w14:paraId="2F33ECE1" w14:textId="445EC1E9"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286505">
              <w:rPr>
                <w:rFonts w:ascii="Calibri" w:eastAsia="Times New Roman" w:hAnsi="Calibri" w:cs="Calibri"/>
                <w:color w:val="000000"/>
                <w:lang w:val="et-EE" w:eastAsia="et-E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34FD2" w14:textId="317A65FE"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286505">
              <w:rPr>
                <w:rFonts w:ascii="Calibri" w:eastAsia="Times New Roman" w:hAnsi="Calibri" w:cs="Calibri"/>
                <w:color w:val="000000"/>
                <w:lang w:val="et-EE" w:eastAsia="et-EE"/>
              </w:rPr>
              <w:t>1</w:t>
            </w:r>
          </w:p>
        </w:tc>
        <w:tc>
          <w:tcPr>
            <w:tcW w:w="960" w:type="dxa"/>
            <w:tcBorders>
              <w:top w:val="nil"/>
              <w:left w:val="nil"/>
              <w:bottom w:val="single" w:sz="4" w:space="0" w:color="auto"/>
              <w:right w:val="single" w:sz="4" w:space="0" w:color="auto"/>
            </w:tcBorders>
            <w:shd w:val="clear" w:color="auto" w:fill="auto"/>
            <w:noWrap/>
            <w:vAlign w:val="bottom"/>
            <w:hideMark/>
          </w:tcPr>
          <w:p w14:paraId="5DEA348E" w14:textId="18D4944B"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286505">
              <w:rPr>
                <w:rFonts w:ascii="Calibri" w:eastAsia="Times New Roman" w:hAnsi="Calibri" w:cs="Calibri"/>
                <w:color w:val="000000"/>
                <w:lang w:val="et-EE" w:eastAsia="et-EE"/>
              </w:rPr>
              <w:t>2</w:t>
            </w:r>
          </w:p>
        </w:tc>
        <w:tc>
          <w:tcPr>
            <w:tcW w:w="960" w:type="dxa"/>
            <w:tcBorders>
              <w:top w:val="nil"/>
              <w:left w:val="nil"/>
              <w:bottom w:val="single" w:sz="4" w:space="0" w:color="auto"/>
              <w:right w:val="single" w:sz="4" w:space="0" w:color="auto"/>
            </w:tcBorders>
            <w:shd w:val="clear" w:color="auto" w:fill="auto"/>
            <w:noWrap/>
            <w:vAlign w:val="bottom"/>
            <w:hideMark/>
          </w:tcPr>
          <w:p w14:paraId="7CEF22CB" w14:textId="3795363D" w:rsidR="00B035C7" w:rsidRPr="00B035C7" w:rsidRDefault="00B035C7" w:rsidP="00B035C7">
            <w:pPr>
              <w:spacing w:after="0" w:line="240" w:lineRule="auto"/>
              <w:rPr>
                <w:rFonts w:ascii="Calibri" w:eastAsia="Times New Roman" w:hAnsi="Calibri" w:cs="Calibri"/>
                <w:color w:val="000000"/>
                <w:lang w:val="et-EE" w:eastAsia="et-EE"/>
              </w:rPr>
            </w:pPr>
            <w:r w:rsidRPr="00B035C7">
              <w:rPr>
                <w:rFonts w:ascii="Calibri" w:eastAsia="Times New Roman" w:hAnsi="Calibri" w:cs="Calibri"/>
                <w:color w:val="000000"/>
                <w:lang w:val="et-EE" w:eastAsia="et-EE"/>
              </w:rPr>
              <w:t>M</w:t>
            </w:r>
            <w:r w:rsidR="00286505">
              <w:rPr>
                <w:rFonts w:ascii="Calibri" w:eastAsia="Times New Roman" w:hAnsi="Calibri" w:cs="Calibri"/>
                <w:color w:val="000000"/>
                <w:lang w:val="et-EE" w:eastAsia="et-EE"/>
              </w:rPr>
              <w:t>3</w:t>
            </w:r>
          </w:p>
        </w:tc>
      </w:tr>
    </w:tbl>
    <w:p w14:paraId="451F0381" w14:textId="5B9B77E8" w:rsidR="00B035C7" w:rsidRDefault="00B035C7" w:rsidP="00A10D2C">
      <w:pPr>
        <w:rPr>
          <w:lang w:val="et-EE"/>
        </w:rPr>
      </w:pPr>
    </w:p>
    <w:p w14:paraId="7653E136" w14:textId="58BA7D02" w:rsidR="00A3767B" w:rsidRPr="00A3767B" w:rsidRDefault="00A3767B" w:rsidP="00A10D2C">
      <w:pPr>
        <w:rPr>
          <w:b/>
          <w:lang w:val="et-EE"/>
        </w:rPr>
      </w:pPr>
      <w:r w:rsidRPr="00A3767B">
        <w:rPr>
          <w:b/>
          <w:lang w:val="et-EE"/>
        </w:rPr>
        <w:t>Command format:</w:t>
      </w:r>
    </w:p>
    <w:tbl>
      <w:tblPr>
        <w:tblW w:w="9209" w:type="dxa"/>
        <w:tblCellMar>
          <w:left w:w="70" w:type="dxa"/>
          <w:right w:w="70" w:type="dxa"/>
        </w:tblCellMar>
        <w:tblLook w:val="04A0" w:firstRow="1" w:lastRow="0" w:firstColumn="1" w:lastColumn="0" w:noHBand="0" w:noVBand="1"/>
      </w:tblPr>
      <w:tblGrid>
        <w:gridCol w:w="940"/>
        <w:gridCol w:w="823"/>
        <w:gridCol w:w="732"/>
        <w:gridCol w:w="1044"/>
        <w:gridCol w:w="901"/>
        <w:gridCol w:w="834"/>
        <w:gridCol w:w="833"/>
        <w:gridCol w:w="768"/>
        <w:gridCol w:w="742"/>
        <w:gridCol w:w="742"/>
        <w:gridCol w:w="850"/>
      </w:tblGrid>
      <w:tr w:rsidR="00A3767B" w:rsidRPr="00A3767B" w14:paraId="38DF9697" w14:textId="77777777" w:rsidTr="00A3767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9299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cmd_id</w:t>
            </w:r>
          </w:p>
        </w:tc>
        <w:tc>
          <w:tcPr>
            <w:tcW w:w="823" w:type="dxa"/>
            <w:tcBorders>
              <w:top w:val="single" w:sz="4" w:space="0" w:color="auto"/>
              <w:left w:val="nil"/>
              <w:bottom w:val="single" w:sz="4" w:space="0" w:color="auto"/>
              <w:right w:val="single" w:sz="4" w:space="0" w:color="auto"/>
            </w:tcBorders>
            <w:shd w:val="clear" w:color="auto" w:fill="auto"/>
            <w:noWrap/>
            <w:vAlign w:val="bottom"/>
            <w:hideMark/>
          </w:tcPr>
          <w:p w14:paraId="615D25FF"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sub</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4D87A4FE" w14:textId="4728647B"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R</w:t>
            </w:r>
            <w:r w:rsidRPr="00A3767B">
              <w:rPr>
                <w:rFonts w:ascii="Calibri" w:eastAsia="Times New Roman" w:hAnsi="Calibri" w:cs="Calibri"/>
                <w:b/>
                <w:bCs/>
                <w:color w:val="000000"/>
                <w:lang w:val="et-EE" w:eastAsia="et-EE"/>
              </w:rPr>
              <w:t>esp</w:t>
            </w:r>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67D179B1"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0</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14:paraId="6A3657D6"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1</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41D49318"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2</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131BDE35"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3</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2F284C9B"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4</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380F9660"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5</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9089FF7"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AED9E52" w14:textId="77777777" w:rsidR="00A3767B" w:rsidRPr="00A3767B" w:rsidRDefault="00A3767B" w:rsidP="00A3767B">
            <w:pPr>
              <w:spacing w:after="0" w:line="240" w:lineRule="auto"/>
              <w:rPr>
                <w:rFonts w:ascii="Calibri" w:eastAsia="Times New Roman" w:hAnsi="Calibri" w:cs="Calibri"/>
                <w:b/>
                <w:bCs/>
                <w:color w:val="000000"/>
                <w:lang w:val="et-EE" w:eastAsia="et-EE"/>
              </w:rPr>
            </w:pPr>
            <w:r w:rsidRPr="00A3767B">
              <w:rPr>
                <w:rFonts w:ascii="Calibri" w:eastAsia="Times New Roman" w:hAnsi="Calibri" w:cs="Calibri"/>
                <w:b/>
                <w:bCs/>
                <w:color w:val="000000"/>
                <w:lang w:val="et-EE" w:eastAsia="et-EE"/>
              </w:rPr>
              <w:t>data 7</w:t>
            </w:r>
          </w:p>
        </w:tc>
      </w:tr>
      <w:tr w:rsidR="00A3767B" w:rsidRPr="00A3767B" w14:paraId="2E4CFB84" w14:textId="77777777" w:rsidTr="00A3767B">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A100C9" w14:textId="00000B4E"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w:t>
            </w:r>
            <w:r>
              <w:rPr>
                <w:rFonts w:ascii="Calibri" w:eastAsia="Times New Roman" w:hAnsi="Calibri" w:cs="Calibri"/>
                <w:color w:val="000000"/>
                <w:lang w:val="et-EE" w:eastAsia="et-EE"/>
              </w:rPr>
              <w:t>2</w:t>
            </w:r>
          </w:p>
        </w:tc>
        <w:tc>
          <w:tcPr>
            <w:tcW w:w="823" w:type="dxa"/>
            <w:tcBorders>
              <w:top w:val="nil"/>
              <w:left w:val="nil"/>
              <w:bottom w:val="single" w:sz="4" w:space="0" w:color="auto"/>
              <w:right w:val="single" w:sz="4" w:space="0" w:color="auto"/>
            </w:tcBorders>
            <w:shd w:val="clear" w:color="auto" w:fill="auto"/>
            <w:noWrap/>
            <w:vAlign w:val="bottom"/>
            <w:hideMark/>
          </w:tcPr>
          <w:p w14:paraId="5FA8085E"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 flags</w:t>
            </w:r>
          </w:p>
        </w:tc>
        <w:tc>
          <w:tcPr>
            <w:tcW w:w="732" w:type="dxa"/>
            <w:tcBorders>
              <w:top w:val="nil"/>
              <w:left w:val="nil"/>
              <w:bottom w:val="single" w:sz="4" w:space="0" w:color="auto"/>
              <w:right w:val="single" w:sz="4" w:space="0" w:color="auto"/>
            </w:tcBorders>
            <w:shd w:val="clear" w:color="auto" w:fill="auto"/>
            <w:noWrap/>
            <w:vAlign w:val="bottom"/>
            <w:hideMark/>
          </w:tcPr>
          <w:p w14:paraId="4C55E6F9" w14:textId="77777777" w:rsidR="00A3767B" w:rsidRPr="00A3767B" w:rsidRDefault="00A3767B" w:rsidP="00A3767B">
            <w:pPr>
              <w:spacing w:after="0" w:line="240" w:lineRule="auto"/>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0x00</w:t>
            </w:r>
          </w:p>
        </w:tc>
        <w:tc>
          <w:tcPr>
            <w:tcW w:w="19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ABCB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M0</w:t>
            </w:r>
          </w:p>
        </w:tc>
        <w:tc>
          <w:tcPr>
            <w:tcW w:w="16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76A5A6"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M1</w:t>
            </w:r>
          </w:p>
        </w:tc>
        <w:tc>
          <w:tcPr>
            <w:tcW w:w="15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BDC418"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M2</w:t>
            </w:r>
          </w:p>
        </w:tc>
        <w:tc>
          <w:tcPr>
            <w:tcW w:w="15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18B10C" w14:textId="77777777" w:rsidR="00A3767B" w:rsidRPr="00A3767B" w:rsidRDefault="00A3767B" w:rsidP="00A3767B">
            <w:pPr>
              <w:spacing w:after="0" w:line="240" w:lineRule="auto"/>
              <w:jc w:val="center"/>
              <w:rPr>
                <w:rFonts w:ascii="Calibri" w:eastAsia="Times New Roman" w:hAnsi="Calibri" w:cs="Calibri"/>
                <w:color w:val="000000"/>
                <w:lang w:val="et-EE" w:eastAsia="et-EE"/>
              </w:rPr>
            </w:pPr>
            <w:r w:rsidRPr="00A3767B">
              <w:rPr>
                <w:rFonts w:ascii="Calibri" w:eastAsia="Times New Roman" w:hAnsi="Calibri" w:cs="Calibri"/>
                <w:color w:val="000000"/>
                <w:lang w:val="et-EE" w:eastAsia="et-EE"/>
              </w:rPr>
              <w:t>M3</w:t>
            </w:r>
          </w:p>
        </w:tc>
      </w:tr>
    </w:tbl>
    <w:p w14:paraId="42605ABC" w14:textId="0585AD93" w:rsidR="005A529F" w:rsidRDefault="005A529F" w:rsidP="00A10D2C">
      <w:pPr>
        <w:rPr>
          <w:lang w:val="et-EE"/>
        </w:rPr>
      </w:pPr>
    </w:p>
    <w:p w14:paraId="71A81E7B" w14:textId="5C36EE49" w:rsidR="005A529F" w:rsidRDefault="003A0790" w:rsidP="00A10D2C">
      <w:pPr>
        <w:rPr>
          <w:lang w:val="et-EE"/>
        </w:rPr>
      </w:pPr>
      <w:r>
        <w:rPr>
          <w:lang w:val="et-EE"/>
        </w:rPr>
        <w:lastRenderedPageBreak/>
        <w:t xml:space="preserve">The response to the command shall report the result of the operation and the </w:t>
      </w:r>
      <w:r w:rsidR="005A529F">
        <w:rPr>
          <w:lang w:val="et-EE"/>
        </w:rPr>
        <w:t>current speed of all stepper motors.</w:t>
      </w:r>
      <w:r w:rsidR="005A529F">
        <w:rPr>
          <w:lang w:val="et-EE"/>
        </w:rPr>
        <w:br/>
      </w:r>
    </w:p>
    <w:tbl>
      <w:tblPr>
        <w:tblW w:w="10200" w:type="dxa"/>
        <w:tblCellMar>
          <w:left w:w="70" w:type="dxa"/>
          <w:right w:w="70" w:type="dxa"/>
        </w:tblCellMar>
        <w:tblLook w:val="04A0" w:firstRow="1" w:lastRow="0" w:firstColumn="1" w:lastColumn="0" w:noHBand="0" w:noVBand="1"/>
      </w:tblPr>
      <w:tblGrid>
        <w:gridCol w:w="1120"/>
        <w:gridCol w:w="640"/>
        <w:gridCol w:w="760"/>
        <w:gridCol w:w="960"/>
        <w:gridCol w:w="960"/>
        <w:gridCol w:w="960"/>
        <w:gridCol w:w="960"/>
        <w:gridCol w:w="960"/>
        <w:gridCol w:w="960"/>
        <w:gridCol w:w="960"/>
        <w:gridCol w:w="960"/>
      </w:tblGrid>
      <w:tr w:rsidR="005A529F" w:rsidRPr="005A529F" w14:paraId="192A0114" w14:textId="77777777" w:rsidTr="005A529F">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64899" w14:textId="77777777" w:rsidR="005A529F" w:rsidRPr="005A529F" w:rsidRDefault="005A529F" w:rsidP="005A529F">
            <w:pPr>
              <w:spacing w:after="0" w:line="240" w:lineRule="auto"/>
              <w:rPr>
                <w:rFonts w:ascii="Calibri" w:eastAsia="Times New Roman" w:hAnsi="Calibri" w:cs="Calibri"/>
                <w:b/>
                <w:bCs/>
                <w:color w:val="000000"/>
                <w:lang w:val="et-EE" w:eastAsia="et-EE"/>
              </w:rPr>
            </w:pPr>
            <w:r w:rsidRPr="005A529F">
              <w:rPr>
                <w:rFonts w:ascii="Calibri" w:eastAsia="Times New Roman" w:hAnsi="Calibri" w:cs="Calibri"/>
                <w:b/>
                <w:bCs/>
                <w:color w:val="000000"/>
                <w:lang w:val="et-EE" w:eastAsia="et-EE"/>
              </w:rPr>
              <w:t>Response:</w:t>
            </w:r>
          </w:p>
        </w:tc>
        <w:tc>
          <w:tcPr>
            <w:tcW w:w="640" w:type="dxa"/>
            <w:tcBorders>
              <w:top w:val="nil"/>
              <w:left w:val="nil"/>
              <w:bottom w:val="nil"/>
              <w:right w:val="nil"/>
            </w:tcBorders>
            <w:shd w:val="clear" w:color="auto" w:fill="auto"/>
            <w:noWrap/>
            <w:vAlign w:val="bottom"/>
            <w:hideMark/>
          </w:tcPr>
          <w:p w14:paraId="5B3BEF6B" w14:textId="77777777" w:rsidR="005A529F" w:rsidRPr="005A529F" w:rsidRDefault="005A529F" w:rsidP="005A529F">
            <w:pPr>
              <w:spacing w:after="0" w:line="240" w:lineRule="auto"/>
              <w:rPr>
                <w:rFonts w:ascii="Calibri" w:eastAsia="Times New Roman" w:hAnsi="Calibri" w:cs="Calibri"/>
                <w:b/>
                <w:bCs/>
                <w:color w:val="000000"/>
                <w:lang w:val="et-EE" w:eastAsia="et-EE"/>
              </w:rPr>
            </w:pPr>
          </w:p>
        </w:tc>
        <w:tc>
          <w:tcPr>
            <w:tcW w:w="760" w:type="dxa"/>
            <w:tcBorders>
              <w:top w:val="nil"/>
              <w:left w:val="nil"/>
              <w:bottom w:val="nil"/>
              <w:right w:val="nil"/>
            </w:tcBorders>
            <w:shd w:val="clear" w:color="auto" w:fill="auto"/>
            <w:noWrap/>
            <w:vAlign w:val="bottom"/>
            <w:hideMark/>
          </w:tcPr>
          <w:p w14:paraId="255CD3E8"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53A44AB"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76948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D1739DE"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7F13EBFC"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3A5129F1"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56C2E51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0DDB2B00"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c>
          <w:tcPr>
            <w:tcW w:w="960" w:type="dxa"/>
            <w:tcBorders>
              <w:top w:val="nil"/>
              <w:left w:val="nil"/>
              <w:bottom w:val="nil"/>
              <w:right w:val="nil"/>
            </w:tcBorders>
            <w:shd w:val="clear" w:color="auto" w:fill="auto"/>
            <w:noWrap/>
            <w:vAlign w:val="bottom"/>
            <w:hideMark/>
          </w:tcPr>
          <w:p w14:paraId="2C0D66B5" w14:textId="77777777" w:rsidR="005A529F" w:rsidRPr="005A529F" w:rsidRDefault="005A529F" w:rsidP="005A529F">
            <w:pPr>
              <w:spacing w:after="0" w:line="240" w:lineRule="auto"/>
              <w:rPr>
                <w:rFonts w:ascii="Times New Roman" w:eastAsia="Times New Roman" w:hAnsi="Times New Roman" w:cs="Times New Roman"/>
                <w:sz w:val="20"/>
                <w:szCs w:val="20"/>
                <w:lang w:val="et-EE" w:eastAsia="et-EE"/>
              </w:rPr>
            </w:pPr>
          </w:p>
        </w:tc>
      </w:tr>
      <w:tr w:rsidR="005A529F" w:rsidRPr="005A529F" w14:paraId="5D0ABC12"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780F2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cmd_id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7E9BEBB"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sub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D46E013"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0F386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F4B3C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A258CD"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35731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8CD8D4"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66FB95"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E504F"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9DA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data 7</w:t>
            </w:r>
          </w:p>
        </w:tc>
      </w:tr>
      <w:tr w:rsidR="005A529F" w:rsidRPr="005A529F" w14:paraId="274E6FB3" w14:textId="77777777" w:rsidTr="005A529F">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FDDDA2C"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0x02</w:t>
            </w:r>
          </w:p>
        </w:tc>
        <w:tc>
          <w:tcPr>
            <w:tcW w:w="640" w:type="dxa"/>
            <w:tcBorders>
              <w:top w:val="nil"/>
              <w:left w:val="nil"/>
              <w:bottom w:val="single" w:sz="4" w:space="0" w:color="auto"/>
              <w:right w:val="single" w:sz="4" w:space="0" w:color="auto"/>
            </w:tcBorders>
            <w:shd w:val="clear" w:color="auto" w:fill="auto"/>
            <w:noWrap/>
            <w:vAlign w:val="bottom"/>
            <w:hideMark/>
          </w:tcPr>
          <w:p w14:paraId="7D07CFCE"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flags</w:t>
            </w:r>
          </w:p>
        </w:tc>
        <w:tc>
          <w:tcPr>
            <w:tcW w:w="760" w:type="dxa"/>
            <w:tcBorders>
              <w:top w:val="nil"/>
              <w:left w:val="nil"/>
              <w:bottom w:val="single" w:sz="4" w:space="0" w:color="auto"/>
              <w:right w:val="single" w:sz="4" w:space="0" w:color="auto"/>
            </w:tcBorders>
            <w:shd w:val="clear" w:color="auto" w:fill="auto"/>
            <w:noWrap/>
            <w:vAlign w:val="bottom"/>
            <w:hideMark/>
          </w:tcPr>
          <w:p w14:paraId="2FBBFB90" w14:textId="77777777" w:rsidR="005A529F" w:rsidRPr="005A529F" w:rsidRDefault="005A529F" w:rsidP="005A529F">
            <w:pPr>
              <w:spacing w:after="0" w:line="240" w:lineRule="auto"/>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0x00</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AE822D"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M0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C4E166"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M1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07D2DC"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M2 speed</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FC5E" w14:textId="77777777" w:rsidR="005A529F" w:rsidRPr="005A529F" w:rsidRDefault="005A529F" w:rsidP="005A529F">
            <w:pPr>
              <w:spacing w:after="0" w:line="240" w:lineRule="auto"/>
              <w:jc w:val="center"/>
              <w:rPr>
                <w:rFonts w:ascii="Calibri" w:eastAsia="Times New Roman" w:hAnsi="Calibri" w:cs="Calibri"/>
                <w:color w:val="000000"/>
                <w:lang w:val="et-EE" w:eastAsia="et-EE"/>
              </w:rPr>
            </w:pPr>
            <w:r w:rsidRPr="005A529F">
              <w:rPr>
                <w:rFonts w:ascii="Calibri" w:eastAsia="Times New Roman" w:hAnsi="Calibri" w:cs="Calibri"/>
                <w:color w:val="000000"/>
                <w:lang w:val="et-EE" w:eastAsia="et-EE"/>
              </w:rPr>
              <w:t>M3 speed</w:t>
            </w:r>
          </w:p>
        </w:tc>
      </w:tr>
    </w:tbl>
    <w:p w14:paraId="7F423639" w14:textId="6C897DB3" w:rsidR="00B035C7" w:rsidRDefault="00B035C7" w:rsidP="00A10D2C">
      <w:pPr>
        <w:rPr>
          <w:lang w:val="et-EE"/>
        </w:rPr>
      </w:pPr>
    </w:p>
    <w:p w14:paraId="1747F2E3" w14:textId="77777777" w:rsidR="005A529F" w:rsidRDefault="005A529F" w:rsidP="00A10D2C">
      <w:pPr>
        <w:rPr>
          <w:lang w:val="et-EE"/>
        </w:rPr>
      </w:pPr>
    </w:p>
    <w:p w14:paraId="2D631B26" w14:textId="1CE3400E" w:rsidR="00B035C7" w:rsidRDefault="00B035C7" w:rsidP="00B035C7">
      <w:pPr>
        <w:pStyle w:val="Heading3"/>
        <w:rPr>
          <w:lang w:val="et-EE"/>
        </w:rPr>
      </w:pPr>
      <w:bookmarkStart w:id="7" w:name="_Toc529258396"/>
      <w:r>
        <w:rPr>
          <w:lang w:val="et-EE"/>
        </w:rPr>
        <w:t>Response Codes</w:t>
      </w:r>
      <w:bookmarkEnd w:id="7"/>
    </w:p>
    <w:p w14:paraId="551D0A2A" w14:textId="77777777" w:rsidR="00B035C7" w:rsidRPr="00B035C7" w:rsidRDefault="00B035C7" w:rsidP="00B035C7">
      <w:pPr>
        <w:rPr>
          <w:lang w:val="et-EE"/>
        </w:rPr>
      </w:pPr>
    </w:p>
    <w:tbl>
      <w:tblPr>
        <w:tblStyle w:val="TableGrid"/>
        <w:tblW w:w="0" w:type="auto"/>
        <w:tblLook w:val="04A0" w:firstRow="1" w:lastRow="0" w:firstColumn="1" w:lastColumn="0" w:noHBand="0" w:noVBand="1"/>
      </w:tblPr>
      <w:tblGrid>
        <w:gridCol w:w="2313"/>
        <w:gridCol w:w="1998"/>
        <w:gridCol w:w="2330"/>
        <w:gridCol w:w="2375"/>
      </w:tblGrid>
      <w:tr w:rsidR="00B035C7" w14:paraId="1E241BBA" w14:textId="77777777" w:rsidTr="00B035C7">
        <w:tc>
          <w:tcPr>
            <w:tcW w:w="2313" w:type="dxa"/>
          </w:tcPr>
          <w:p w14:paraId="380025CF" w14:textId="2E718501" w:rsidR="00B035C7" w:rsidRPr="007D715E" w:rsidRDefault="00B035C7" w:rsidP="00A10D2C">
            <w:pPr>
              <w:rPr>
                <w:b/>
                <w:lang w:val="et-EE"/>
              </w:rPr>
            </w:pPr>
            <w:r w:rsidRPr="007D715E">
              <w:rPr>
                <w:b/>
                <w:lang w:val="et-EE"/>
              </w:rPr>
              <w:t>Response Code</w:t>
            </w:r>
          </w:p>
        </w:tc>
        <w:tc>
          <w:tcPr>
            <w:tcW w:w="1998" w:type="dxa"/>
          </w:tcPr>
          <w:p w14:paraId="4C9FCDE6" w14:textId="77777777" w:rsidR="00B035C7" w:rsidRPr="007D715E" w:rsidRDefault="00B035C7" w:rsidP="00A10D2C">
            <w:pPr>
              <w:rPr>
                <w:b/>
                <w:lang w:val="et-EE"/>
              </w:rPr>
            </w:pPr>
          </w:p>
        </w:tc>
        <w:tc>
          <w:tcPr>
            <w:tcW w:w="2330" w:type="dxa"/>
          </w:tcPr>
          <w:p w14:paraId="78B75641" w14:textId="268B649E" w:rsidR="00B035C7" w:rsidRPr="007D715E" w:rsidRDefault="00B035C7" w:rsidP="00A10D2C">
            <w:pPr>
              <w:rPr>
                <w:b/>
                <w:lang w:val="et-EE"/>
              </w:rPr>
            </w:pPr>
            <w:r w:rsidRPr="007D715E">
              <w:rPr>
                <w:b/>
                <w:lang w:val="et-EE"/>
              </w:rPr>
              <w:t>Value</w:t>
            </w:r>
          </w:p>
        </w:tc>
        <w:tc>
          <w:tcPr>
            <w:tcW w:w="2375" w:type="dxa"/>
          </w:tcPr>
          <w:p w14:paraId="2C74F692" w14:textId="0F1CE583" w:rsidR="00B035C7" w:rsidRPr="007D715E" w:rsidRDefault="00B035C7" w:rsidP="00A10D2C">
            <w:pPr>
              <w:rPr>
                <w:b/>
                <w:lang w:val="et-EE"/>
              </w:rPr>
            </w:pPr>
            <w:r w:rsidRPr="007D715E">
              <w:rPr>
                <w:b/>
                <w:lang w:val="et-EE"/>
              </w:rPr>
              <w:t>Description</w:t>
            </w:r>
          </w:p>
        </w:tc>
      </w:tr>
      <w:tr w:rsidR="00B035C7" w14:paraId="624F1D8F" w14:textId="77777777" w:rsidTr="00B035C7">
        <w:tc>
          <w:tcPr>
            <w:tcW w:w="2313" w:type="dxa"/>
          </w:tcPr>
          <w:p w14:paraId="6A487C7E" w14:textId="220D0252" w:rsidR="00B035C7" w:rsidRDefault="00B035C7" w:rsidP="00A10D2C">
            <w:pPr>
              <w:rPr>
                <w:lang w:val="et-EE"/>
              </w:rPr>
            </w:pPr>
            <w:r>
              <w:rPr>
                <w:lang w:val="et-EE"/>
              </w:rPr>
              <w:t>0x00</w:t>
            </w:r>
          </w:p>
        </w:tc>
        <w:tc>
          <w:tcPr>
            <w:tcW w:w="1998" w:type="dxa"/>
          </w:tcPr>
          <w:p w14:paraId="1AC1183C" w14:textId="77777777" w:rsidR="00B035C7" w:rsidRDefault="00B035C7" w:rsidP="00A10D2C">
            <w:pPr>
              <w:rPr>
                <w:lang w:val="et-EE"/>
              </w:rPr>
            </w:pPr>
          </w:p>
        </w:tc>
        <w:tc>
          <w:tcPr>
            <w:tcW w:w="2330" w:type="dxa"/>
          </w:tcPr>
          <w:p w14:paraId="79DCEA60" w14:textId="29AADBDB" w:rsidR="00B035C7" w:rsidRDefault="00B035C7" w:rsidP="00A10D2C">
            <w:pPr>
              <w:rPr>
                <w:lang w:val="et-EE"/>
              </w:rPr>
            </w:pPr>
            <w:r>
              <w:rPr>
                <w:lang w:val="et-EE"/>
              </w:rPr>
              <w:t>ACK</w:t>
            </w:r>
          </w:p>
        </w:tc>
        <w:tc>
          <w:tcPr>
            <w:tcW w:w="2375" w:type="dxa"/>
          </w:tcPr>
          <w:p w14:paraId="2B1867B4" w14:textId="04CA6F26" w:rsidR="00B035C7" w:rsidRDefault="00B035C7" w:rsidP="00A10D2C">
            <w:pPr>
              <w:rPr>
                <w:lang w:val="et-EE"/>
              </w:rPr>
            </w:pPr>
            <w:r>
              <w:rPr>
                <w:lang w:val="et-EE"/>
              </w:rPr>
              <w:t>Everything is OK</w:t>
            </w:r>
          </w:p>
        </w:tc>
      </w:tr>
      <w:tr w:rsidR="00B035C7" w14:paraId="68010CFB" w14:textId="77777777" w:rsidTr="00B035C7">
        <w:tc>
          <w:tcPr>
            <w:tcW w:w="2313" w:type="dxa"/>
          </w:tcPr>
          <w:p w14:paraId="102DE77F" w14:textId="64BA7A00" w:rsidR="00B035C7" w:rsidRDefault="00B035C7" w:rsidP="00A10D2C">
            <w:pPr>
              <w:rPr>
                <w:lang w:val="et-EE"/>
              </w:rPr>
            </w:pPr>
            <w:r>
              <w:rPr>
                <w:lang w:val="et-EE"/>
              </w:rPr>
              <w:t>0x01</w:t>
            </w:r>
          </w:p>
        </w:tc>
        <w:tc>
          <w:tcPr>
            <w:tcW w:w="1998" w:type="dxa"/>
          </w:tcPr>
          <w:p w14:paraId="225616D2" w14:textId="77777777" w:rsidR="00B035C7" w:rsidRDefault="00B035C7" w:rsidP="00A10D2C">
            <w:pPr>
              <w:rPr>
                <w:lang w:val="et-EE"/>
              </w:rPr>
            </w:pPr>
          </w:p>
        </w:tc>
        <w:tc>
          <w:tcPr>
            <w:tcW w:w="2330" w:type="dxa"/>
          </w:tcPr>
          <w:p w14:paraId="4C169FDE" w14:textId="7CCB67B2" w:rsidR="00B035C7" w:rsidRDefault="00B035C7" w:rsidP="00A10D2C">
            <w:pPr>
              <w:rPr>
                <w:lang w:val="et-EE"/>
              </w:rPr>
            </w:pPr>
            <w:r>
              <w:rPr>
                <w:lang w:val="et-EE"/>
              </w:rPr>
              <w:t>NACK</w:t>
            </w:r>
          </w:p>
        </w:tc>
        <w:tc>
          <w:tcPr>
            <w:tcW w:w="2375" w:type="dxa"/>
          </w:tcPr>
          <w:p w14:paraId="1AFFF259" w14:textId="3D124EA2" w:rsidR="00B035C7" w:rsidRDefault="00B035C7" w:rsidP="00A10D2C">
            <w:pPr>
              <w:rPr>
                <w:lang w:val="et-EE"/>
              </w:rPr>
            </w:pPr>
            <w:r>
              <w:rPr>
                <w:lang w:val="et-EE"/>
              </w:rPr>
              <w:t>General ERROR</w:t>
            </w:r>
          </w:p>
        </w:tc>
      </w:tr>
      <w:tr w:rsidR="00B035C7" w14:paraId="17CFCA12" w14:textId="77777777" w:rsidTr="00B035C7">
        <w:tc>
          <w:tcPr>
            <w:tcW w:w="2313" w:type="dxa"/>
          </w:tcPr>
          <w:p w14:paraId="68249EB3" w14:textId="29E9AE81" w:rsidR="00B035C7" w:rsidRPr="002E0D4A" w:rsidRDefault="00B035C7" w:rsidP="00A10D2C">
            <w:pPr>
              <w:rPr>
                <w:lang w:val="et-EE"/>
              </w:rPr>
            </w:pPr>
            <w:r w:rsidRPr="002E0D4A">
              <w:rPr>
                <w:lang w:val="et-EE"/>
              </w:rPr>
              <w:t>0x02</w:t>
            </w:r>
          </w:p>
        </w:tc>
        <w:tc>
          <w:tcPr>
            <w:tcW w:w="1998" w:type="dxa"/>
          </w:tcPr>
          <w:p w14:paraId="77D74594" w14:textId="77777777" w:rsidR="00B035C7" w:rsidRPr="002E0D4A" w:rsidRDefault="00B035C7" w:rsidP="00A10D2C">
            <w:pPr>
              <w:rPr>
                <w:lang w:val="et-EE"/>
              </w:rPr>
            </w:pPr>
          </w:p>
        </w:tc>
        <w:tc>
          <w:tcPr>
            <w:tcW w:w="2330" w:type="dxa"/>
          </w:tcPr>
          <w:p w14:paraId="5FE92F0A" w14:textId="5BB63334" w:rsidR="00B035C7" w:rsidRPr="002E0D4A" w:rsidRDefault="00B035C7" w:rsidP="00A10D2C">
            <w:pPr>
              <w:rPr>
                <w:lang w:val="et-EE"/>
              </w:rPr>
            </w:pPr>
            <w:r w:rsidRPr="002E0D4A">
              <w:rPr>
                <w:lang w:val="et-EE"/>
              </w:rPr>
              <w:t>Unknown Command</w:t>
            </w:r>
          </w:p>
        </w:tc>
        <w:tc>
          <w:tcPr>
            <w:tcW w:w="2375" w:type="dxa"/>
          </w:tcPr>
          <w:p w14:paraId="0FBE6FB2" w14:textId="6F271D84" w:rsidR="00B035C7" w:rsidRPr="002E0D4A" w:rsidRDefault="00B035C7" w:rsidP="00A10D2C">
            <w:pPr>
              <w:rPr>
                <w:lang w:val="et-EE"/>
              </w:rPr>
            </w:pPr>
          </w:p>
        </w:tc>
      </w:tr>
      <w:tr w:rsidR="00B035C7" w14:paraId="18D2F96C" w14:textId="77777777" w:rsidTr="00B035C7">
        <w:tc>
          <w:tcPr>
            <w:tcW w:w="2313" w:type="dxa"/>
          </w:tcPr>
          <w:p w14:paraId="7E039D4C" w14:textId="278D0707" w:rsidR="00B035C7" w:rsidRPr="002E0D4A" w:rsidRDefault="00B035C7" w:rsidP="00A10D2C">
            <w:pPr>
              <w:rPr>
                <w:lang w:val="et-EE"/>
              </w:rPr>
            </w:pPr>
            <w:r w:rsidRPr="002E0D4A">
              <w:rPr>
                <w:lang w:val="et-EE"/>
              </w:rPr>
              <w:t>0x03</w:t>
            </w:r>
          </w:p>
        </w:tc>
        <w:tc>
          <w:tcPr>
            <w:tcW w:w="1998" w:type="dxa"/>
          </w:tcPr>
          <w:p w14:paraId="2D78A60E" w14:textId="77777777" w:rsidR="00B035C7" w:rsidRPr="002E0D4A" w:rsidRDefault="00B035C7" w:rsidP="00A10D2C">
            <w:pPr>
              <w:rPr>
                <w:lang w:val="et-EE"/>
              </w:rPr>
            </w:pPr>
          </w:p>
        </w:tc>
        <w:tc>
          <w:tcPr>
            <w:tcW w:w="2330" w:type="dxa"/>
          </w:tcPr>
          <w:p w14:paraId="6BB6623F" w14:textId="189529FE" w:rsidR="00B035C7" w:rsidRPr="002E0D4A" w:rsidRDefault="00B035C7" w:rsidP="00A10D2C">
            <w:pPr>
              <w:rPr>
                <w:lang w:val="et-EE"/>
              </w:rPr>
            </w:pPr>
            <w:r w:rsidRPr="002E0D4A">
              <w:rPr>
                <w:lang w:val="et-EE"/>
              </w:rPr>
              <w:t>Incorrect Format</w:t>
            </w:r>
          </w:p>
        </w:tc>
        <w:tc>
          <w:tcPr>
            <w:tcW w:w="2375" w:type="dxa"/>
          </w:tcPr>
          <w:p w14:paraId="4EE3EB9E" w14:textId="77777777" w:rsidR="00B035C7" w:rsidRPr="002E0D4A" w:rsidRDefault="00B035C7" w:rsidP="00A10D2C">
            <w:pPr>
              <w:rPr>
                <w:lang w:val="et-EE"/>
              </w:rPr>
            </w:pPr>
          </w:p>
        </w:tc>
      </w:tr>
      <w:tr w:rsidR="00B035C7" w14:paraId="758A1F63" w14:textId="77777777" w:rsidTr="00B035C7">
        <w:tc>
          <w:tcPr>
            <w:tcW w:w="2313" w:type="dxa"/>
          </w:tcPr>
          <w:p w14:paraId="7E1F0FD4" w14:textId="09DF3433" w:rsidR="00B035C7" w:rsidRPr="002E0D4A" w:rsidRDefault="00B035C7" w:rsidP="00A10D2C">
            <w:pPr>
              <w:rPr>
                <w:lang w:val="et-EE"/>
              </w:rPr>
            </w:pPr>
            <w:r w:rsidRPr="002E0D4A">
              <w:rPr>
                <w:lang w:val="et-EE"/>
              </w:rPr>
              <w:t>0x04</w:t>
            </w:r>
          </w:p>
        </w:tc>
        <w:tc>
          <w:tcPr>
            <w:tcW w:w="1998" w:type="dxa"/>
          </w:tcPr>
          <w:p w14:paraId="437FE78F" w14:textId="77777777" w:rsidR="00B035C7" w:rsidRPr="002E0D4A" w:rsidRDefault="00B035C7" w:rsidP="00A10D2C">
            <w:pPr>
              <w:rPr>
                <w:lang w:val="et-EE"/>
              </w:rPr>
            </w:pPr>
          </w:p>
        </w:tc>
        <w:tc>
          <w:tcPr>
            <w:tcW w:w="2330" w:type="dxa"/>
          </w:tcPr>
          <w:p w14:paraId="08AF396C" w14:textId="08872415" w:rsidR="00B035C7" w:rsidRPr="002E0D4A" w:rsidRDefault="00B035C7" w:rsidP="00A10D2C">
            <w:pPr>
              <w:rPr>
                <w:lang w:val="et-EE"/>
              </w:rPr>
            </w:pPr>
            <w:r w:rsidRPr="002E0D4A">
              <w:rPr>
                <w:lang w:val="et-EE"/>
              </w:rPr>
              <w:t>Checksum Error</w:t>
            </w:r>
          </w:p>
        </w:tc>
        <w:tc>
          <w:tcPr>
            <w:tcW w:w="2375" w:type="dxa"/>
          </w:tcPr>
          <w:p w14:paraId="453AA2F3" w14:textId="77777777" w:rsidR="00B035C7" w:rsidRPr="002E0D4A" w:rsidRDefault="00B035C7" w:rsidP="00A10D2C">
            <w:pPr>
              <w:rPr>
                <w:lang w:val="et-EE"/>
              </w:rPr>
            </w:pPr>
          </w:p>
        </w:tc>
      </w:tr>
    </w:tbl>
    <w:p w14:paraId="06D3ABD3" w14:textId="604220E0" w:rsidR="007D715E" w:rsidRDefault="007D715E" w:rsidP="00A10D2C">
      <w:pPr>
        <w:rPr>
          <w:lang w:val="et-EE"/>
        </w:rPr>
      </w:pPr>
    </w:p>
    <w:p w14:paraId="63F415B4" w14:textId="77777777" w:rsidR="007D715E" w:rsidRDefault="007D715E" w:rsidP="00A10D2C">
      <w:pPr>
        <w:rPr>
          <w:lang w:val="et-EE"/>
        </w:rPr>
      </w:pPr>
    </w:p>
    <w:p w14:paraId="3300E383" w14:textId="0E4852B2" w:rsidR="007E71E0" w:rsidRDefault="008A34FF" w:rsidP="008A34FF">
      <w:pPr>
        <w:pStyle w:val="Heading2"/>
        <w:rPr>
          <w:lang w:val="et-EE"/>
        </w:rPr>
      </w:pPr>
      <w:bookmarkStart w:id="8" w:name="_Toc529258397"/>
      <w:r>
        <w:rPr>
          <w:lang w:val="et-EE"/>
        </w:rPr>
        <w:t>CRC checksum calculation</w:t>
      </w:r>
      <w:bookmarkEnd w:id="8"/>
    </w:p>
    <w:p w14:paraId="29901A66" w14:textId="07993575" w:rsidR="008A34FF" w:rsidRDefault="008A34FF" w:rsidP="00A10D2C">
      <w:pPr>
        <w:rPr>
          <w:lang w:val="et-EE"/>
        </w:rPr>
      </w:pPr>
    </w:p>
    <w:p w14:paraId="0BC73282" w14:textId="0B4BF00A" w:rsidR="002E4003" w:rsidRDefault="008A34FF" w:rsidP="00A10D2C">
      <w:pPr>
        <w:rPr>
          <w:lang w:val="et-EE"/>
        </w:rPr>
      </w:pPr>
      <w:r>
        <w:rPr>
          <w:lang w:val="et-EE"/>
        </w:rPr>
        <w:t>The SPI message shall contain a 2-byte CRC checksum code at the end. This is calculated over the entire message using a 16-bit CRC-CCITT algorithm. The checksum can be used to detect possible communication errors.</w:t>
      </w:r>
    </w:p>
    <w:p w14:paraId="36523870" w14:textId="0BA9032E" w:rsidR="008A34FF" w:rsidRDefault="002E4003" w:rsidP="00A10D2C">
      <w:pPr>
        <w:rPr>
          <w:lang w:val="et-EE"/>
        </w:rPr>
      </w:pPr>
      <w:r>
        <w:rPr>
          <w:lang w:val="et-EE"/>
        </w:rPr>
        <w:br w:type="page"/>
      </w:r>
    </w:p>
    <w:p w14:paraId="4424F6ED" w14:textId="77777777" w:rsidR="00A10D2C" w:rsidRDefault="00A10D2C" w:rsidP="00912CC2">
      <w:pPr>
        <w:pStyle w:val="Heading1"/>
      </w:pPr>
      <w:bookmarkStart w:id="9" w:name="_Toc529258398"/>
      <w:r>
        <w:lastRenderedPageBreak/>
        <w:t>Error handling</w:t>
      </w:r>
      <w:bookmarkEnd w:id="9"/>
    </w:p>
    <w:p w14:paraId="01EF6D25" w14:textId="74156F0C" w:rsidR="00912CC2" w:rsidRDefault="00912CC2" w:rsidP="00A10D2C">
      <w:pPr>
        <w:rPr>
          <w:lang w:val="et-EE"/>
        </w:rPr>
      </w:pPr>
    </w:p>
    <w:p w14:paraId="7B2B63E3" w14:textId="6E4C5986" w:rsidR="006570CE" w:rsidRDefault="006570CE" w:rsidP="00A10D2C">
      <w:pPr>
        <w:rPr>
          <w:lang w:val="et-EE"/>
        </w:rPr>
      </w:pPr>
      <w:r>
        <w:rPr>
          <w:lang w:val="et-EE"/>
        </w:rPr>
        <w:t xml:space="preserve">The response packet will contain an ACK/NACK field that can be used to report that an error occurred when processing the previous message. If the slave reports a NACK, then it will be up to the master to decide how to proceed. </w:t>
      </w:r>
    </w:p>
    <w:p w14:paraId="4436D08F" w14:textId="66B0B703" w:rsidR="00933AD0" w:rsidRDefault="006570CE" w:rsidP="00A10D2C">
      <w:pPr>
        <w:rPr>
          <w:lang w:val="et-EE"/>
        </w:rPr>
      </w:pPr>
      <w:r>
        <w:rPr>
          <w:lang w:val="et-EE"/>
        </w:rPr>
        <w:t>Also it is recommended to have a single separate wire between the steppermotor controller and the master device. This should be used to report a major error case, so that a failure on the controller can be transmitted independently of the SPI communication protocol. The logical line should use inverted logic (Output is High = No Error), so that it is possible to detect even cases where the stepper motor controller loses power</w:t>
      </w:r>
      <w:r w:rsidR="00937273">
        <w:rPr>
          <w:lang w:val="et-EE"/>
        </w:rPr>
        <w:t>.</w:t>
      </w:r>
    </w:p>
    <w:p w14:paraId="7C64ECAD" w14:textId="77777777" w:rsidR="00BB030C" w:rsidRDefault="00BB030C" w:rsidP="00912CC2">
      <w:pPr>
        <w:pStyle w:val="Heading1"/>
      </w:pPr>
      <w:bookmarkStart w:id="10" w:name="_Toc529258399"/>
      <w:r>
        <w:t>Example communication</w:t>
      </w:r>
      <w:bookmarkEnd w:id="10"/>
    </w:p>
    <w:p w14:paraId="46D8B3EA" w14:textId="3CDE1A21" w:rsidR="00BB030C" w:rsidRDefault="00BB030C" w:rsidP="00BB030C">
      <w:pPr>
        <w:rPr>
          <w:lang w:val="et-EE"/>
        </w:rPr>
      </w:pPr>
    </w:p>
    <w:p w14:paraId="2F9D263A" w14:textId="5C2FAB1F" w:rsidR="00F2350C" w:rsidRPr="00CB296C" w:rsidRDefault="00EF00BF" w:rsidP="00BB030C">
      <w:pPr>
        <w:rPr>
          <w:b/>
          <w:lang w:val="et-EE"/>
        </w:rPr>
      </w:pPr>
      <w:r w:rsidRPr="00CB296C">
        <w:rPr>
          <w:b/>
          <w:lang w:val="et-EE"/>
        </w:rPr>
        <w:t>Example packet:</w:t>
      </w:r>
    </w:p>
    <w:p w14:paraId="514DE01E" w14:textId="10E5B22F" w:rsidR="00EF00BF" w:rsidRDefault="00696992" w:rsidP="00BB030C">
      <w:pPr>
        <w:rPr>
          <w:lang w:val="et-EE"/>
        </w:rPr>
      </w:pPr>
      <w:r w:rsidRPr="00696992">
        <w:rPr>
          <w:noProof/>
        </w:rPr>
        <w:drawing>
          <wp:inline distT="0" distB="0" distL="0" distR="0" wp14:anchorId="59EE154B" wp14:editId="75F9A8FF">
            <wp:extent cx="5983705"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705" cy="1498600"/>
                    </a:xfrm>
                    <a:prstGeom prst="rect">
                      <a:avLst/>
                    </a:prstGeom>
                    <a:noFill/>
                    <a:ln>
                      <a:noFill/>
                    </a:ln>
                  </pic:spPr>
                </pic:pic>
              </a:graphicData>
            </a:graphic>
          </wp:inline>
        </w:drawing>
      </w:r>
    </w:p>
    <w:p w14:paraId="40114413" w14:textId="02D8F191" w:rsidR="00CB296C" w:rsidRDefault="00CB296C" w:rsidP="00BB030C">
      <w:pPr>
        <w:rPr>
          <w:lang w:val="et-EE"/>
        </w:rPr>
      </w:pPr>
      <w:r>
        <w:rPr>
          <w:lang w:val="et-EE"/>
        </w:rPr>
        <w:t>This is an example packet of a set motor state command. Note that the command format itself is yet to be defined. In the example Bytes 7-13 should contain arguments for the set motor command (speed, direction, stepping mode, etc).</w:t>
      </w:r>
    </w:p>
    <w:p w14:paraId="06D5311B" w14:textId="77777777" w:rsidR="005655A3" w:rsidRDefault="005655A3" w:rsidP="00BB030C">
      <w:pPr>
        <w:rPr>
          <w:lang w:val="et-EE"/>
        </w:rPr>
      </w:pPr>
    </w:p>
    <w:p w14:paraId="0DD8F4BE" w14:textId="6157F95A" w:rsidR="00EF00BF" w:rsidRPr="00CB296C" w:rsidRDefault="00EF00BF" w:rsidP="00BB030C">
      <w:pPr>
        <w:rPr>
          <w:b/>
          <w:lang w:val="et-EE"/>
        </w:rPr>
      </w:pPr>
      <w:r w:rsidRPr="00CB296C">
        <w:rPr>
          <w:b/>
          <w:lang w:val="et-EE"/>
        </w:rPr>
        <w:t>Example communication sequence:</w:t>
      </w:r>
    </w:p>
    <w:p w14:paraId="181E3733" w14:textId="43F9F0F0" w:rsidR="001F2119" w:rsidRDefault="00EF00BF" w:rsidP="001F2119">
      <w:r>
        <w:object w:dxaOrig="3705" w:dyaOrig="4711" w14:anchorId="1AF19521">
          <v:shape id="_x0000_i1028" type="#_x0000_t75" style="width:185.25pt;height:235.5pt" o:ole="">
            <v:imagedata r:id="rId14" o:title=""/>
          </v:shape>
          <o:OLEObject Type="Embed" ProgID="Visio.Drawing.15" ShapeID="_x0000_i1028" DrawAspect="Content" ObjectID="_1603000254" r:id="rId15"/>
        </w:object>
      </w:r>
    </w:p>
    <w:p w14:paraId="669D018D" w14:textId="77777777" w:rsidR="001F2119" w:rsidRPr="001F2119" w:rsidRDefault="001F2119" w:rsidP="001F2119">
      <w:pPr>
        <w:rPr>
          <w:lang w:val="et-EE"/>
        </w:rPr>
      </w:pPr>
    </w:p>
    <w:p w14:paraId="027AF6A5" w14:textId="6B32D4E5" w:rsidR="00BB030C" w:rsidRDefault="00CB296C" w:rsidP="00CB296C">
      <w:pPr>
        <w:pStyle w:val="Heading1"/>
      </w:pPr>
      <w:bookmarkStart w:id="11" w:name="_Toc529258400"/>
      <w:r>
        <w:t>Command formats</w:t>
      </w:r>
      <w:bookmarkEnd w:id="11"/>
    </w:p>
    <w:p w14:paraId="3BDFA655" w14:textId="0DFCE0FA" w:rsidR="00CB296C" w:rsidRDefault="00CB296C" w:rsidP="00CB296C">
      <w:pPr>
        <w:rPr>
          <w:lang w:val="et-EE"/>
        </w:rPr>
      </w:pPr>
    </w:p>
    <w:p w14:paraId="394F7EFC" w14:textId="60C0A2F1" w:rsidR="00CB296C" w:rsidRDefault="00CB296C" w:rsidP="00CB296C">
      <w:pPr>
        <w:rPr>
          <w:lang w:val="et-EE"/>
        </w:rPr>
      </w:pPr>
      <w:r w:rsidRPr="00F150B0">
        <w:rPr>
          <w:highlight w:val="yellow"/>
          <w:lang w:val="et-EE"/>
        </w:rPr>
        <w:t>&lt;To be defined&gt;</w:t>
      </w:r>
    </w:p>
    <w:p w14:paraId="5937E492" w14:textId="504899E4" w:rsidR="00CB296C" w:rsidRDefault="00CB296C" w:rsidP="00CB296C">
      <w:pPr>
        <w:rPr>
          <w:lang w:val="et-EE"/>
        </w:rPr>
      </w:pPr>
    </w:p>
    <w:p w14:paraId="0C44AC67" w14:textId="0584CD75" w:rsidR="00CB296C" w:rsidRPr="00CB296C" w:rsidRDefault="00CB296C" w:rsidP="00CB296C">
      <w:pPr>
        <w:rPr>
          <w:lang w:val="et-EE"/>
        </w:rPr>
      </w:pPr>
      <w:r>
        <w:rPr>
          <w:lang w:val="et-EE"/>
        </w:rPr>
        <w:t>Here we will define command formats once the low-level protocol has been agreed on.</w:t>
      </w:r>
    </w:p>
    <w:sectPr w:rsidR="00CB296C" w:rsidRPr="00CB296C" w:rsidSect="00F260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11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CD3504E"/>
    <w:multiLevelType w:val="hybridMultilevel"/>
    <w:tmpl w:val="2F8C868A"/>
    <w:lvl w:ilvl="0" w:tplc="F378EC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C3C1B"/>
    <w:multiLevelType w:val="hybridMultilevel"/>
    <w:tmpl w:val="D630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01D38"/>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E468A1"/>
    <w:multiLevelType w:val="hybridMultilevel"/>
    <w:tmpl w:val="8ADA426E"/>
    <w:lvl w:ilvl="0" w:tplc="69D2F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3E4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0A5328"/>
    <w:multiLevelType w:val="multilevel"/>
    <w:tmpl w:val="D5C46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AD7B8B"/>
    <w:multiLevelType w:val="multilevel"/>
    <w:tmpl w:val="99AE1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38B"/>
    <w:rsid w:val="000008A7"/>
    <w:rsid w:val="00001176"/>
    <w:rsid w:val="000860D2"/>
    <w:rsid w:val="00127BFD"/>
    <w:rsid w:val="001378F0"/>
    <w:rsid w:val="001436F6"/>
    <w:rsid w:val="001B1F7C"/>
    <w:rsid w:val="001B4AE6"/>
    <w:rsid w:val="001D6B96"/>
    <w:rsid w:val="001E7304"/>
    <w:rsid w:val="001F2119"/>
    <w:rsid w:val="002221C6"/>
    <w:rsid w:val="00253DFF"/>
    <w:rsid w:val="00286505"/>
    <w:rsid w:val="002B02B2"/>
    <w:rsid w:val="002D3D6B"/>
    <w:rsid w:val="002D7321"/>
    <w:rsid w:val="002E0D4A"/>
    <w:rsid w:val="002E4003"/>
    <w:rsid w:val="0031680F"/>
    <w:rsid w:val="00353435"/>
    <w:rsid w:val="003A0790"/>
    <w:rsid w:val="003A72CF"/>
    <w:rsid w:val="004126C6"/>
    <w:rsid w:val="00412B83"/>
    <w:rsid w:val="00461336"/>
    <w:rsid w:val="004E3D1B"/>
    <w:rsid w:val="0050247B"/>
    <w:rsid w:val="00512FB8"/>
    <w:rsid w:val="00521C16"/>
    <w:rsid w:val="005231D8"/>
    <w:rsid w:val="005655A3"/>
    <w:rsid w:val="005A529F"/>
    <w:rsid w:val="00603E7B"/>
    <w:rsid w:val="00621C10"/>
    <w:rsid w:val="00625E8F"/>
    <w:rsid w:val="006570CE"/>
    <w:rsid w:val="0067759E"/>
    <w:rsid w:val="00691143"/>
    <w:rsid w:val="00696992"/>
    <w:rsid w:val="006B6B09"/>
    <w:rsid w:val="006F394F"/>
    <w:rsid w:val="0076538B"/>
    <w:rsid w:val="007D715E"/>
    <w:rsid w:val="007E71E0"/>
    <w:rsid w:val="007F5A14"/>
    <w:rsid w:val="0081249B"/>
    <w:rsid w:val="00836586"/>
    <w:rsid w:val="00853ED6"/>
    <w:rsid w:val="00862604"/>
    <w:rsid w:val="008A34FF"/>
    <w:rsid w:val="008B4CA5"/>
    <w:rsid w:val="00912CC2"/>
    <w:rsid w:val="00933AD0"/>
    <w:rsid w:val="00937273"/>
    <w:rsid w:val="009423F4"/>
    <w:rsid w:val="00981367"/>
    <w:rsid w:val="009D5067"/>
    <w:rsid w:val="00A10D2C"/>
    <w:rsid w:val="00A22F5E"/>
    <w:rsid w:val="00A2792C"/>
    <w:rsid w:val="00A3767B"/>
    <w:rsid w:val="00A5132B"/>
    <w:rsid w:val="00A76A2F"/>
    <w:rsid w:val="00AC5825"/>
    <w:rsid w:val="00AF17B2"/>
    <w:rsid w:val="00B035C7"/>
    <w:rsid w:val="00B038F8"/>
    <w:rsid w:val="00B556EF"/>
    <w:rsid w:val="00BA01AB"/>
    <w:rsid w:val="00BB030C"/>
    <w:rsid w:val="00C516A2"/>
    <w:rsid w:val="00C971E1"/>
    <w:rsid w:val="00CA4728"/>
    <w:rsid w:val="00CA5733"/>
    <w:rsid w:val="00CB296C"/>
    <w:rsid w:val="00CE0D32"/>
    <w:rsid w:val="00CE3658"/>
    <w:rsid w:val="00D06904"/>
    <w:rsid w:val="00D26F1B"/>
    <w:rsid w:val="00DC1E55"/>
    <w:rsid w:val="00DE397E"/>
    <w:rsid w:val="00DE55B5"/>
    <w:rsid w:val="00DF0C3E"/>
    <w:rsid w:val="00E36EE3"/>
    <w:rsid w:val="00E72804"/>
    <w:rsid w:val="00EB4229"/>
    <w:rsid w:val="00EF00BF"/>
    <w:rsid w:val="00F150B0"/>
    <w:rsid w:val="00F2350C"/>
    <w:rsid w:val="00F26086"/>
    <w:rsid w:val="00F34E92"/>
    <w:rsid w:val="00F8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DDBD"/>
  <w15:chartTrackingRefBased/>
  <w15:docId w15:val="{FFDBE076-D99F-4E92-9CEC-B8B92B7B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A2"/>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lang w:val="et-EE"/>
    </w:rPr>
  </w:style>
  <w:style w:type="paragraph" w:styleId="Heading2">
    <w:name w:val="heading 2"/>
    <w:basedOn w:val="Normal"/>
    <w:next w:val="Normal"/>
    <w:link w:val="Heading2Char"/>
    <w:uiPriority w:val="9"/>
    <w:unhideWhenUsed/>
    <w:qFormat/>
    <w:rsid w:val="0035343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32B"/>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32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32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132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132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132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132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6A2"/>
    <w:rPr>
      <w:rFonts w:asciiTheme="majorHAnsi" w:eastAsiaTheme="majorEastAsia" w:hAnsiTheme="majorHAnsi" w:cstheme="majorBidi"/>
      <w:color w:val="2F5496" w:themeColor="accent1" w:themeShade="BF"/>
      <w:sz w:val="32"/>
      <w:szCs w:val="32"/>
      <w:lang w:val="et-EE"/>
    </w:rPr>
  </w:style>
  <w:style w:type="paragraph" w:styleId="ListParagraph">
    <w:name w:val="List Paragraph"/>
    <w:basedOn w:val="Normal"/>
    <w:uiPriority w:val="34"/>
    <w:qFormat/>
    <w:rsid w:val="00A10D2C"/>
    <w:pPr>
      <w:ind w:left="720"/>
      <w:contextualSpacing/>
    </w:pPr>
  </w:style>
  <w:style w:type="table" w:styleId="TableGrid">
    <w:name w:val="Table Grid"/>
    <w:basedOn w:val="TableNormal"/>
    <w:uiPriority w:val="39"/>
    <w:rsid w:val="0052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4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3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13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13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13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13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13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13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6B96"/>
    <w:pPr>
      <w:numPr>
        <w:numId w:val="0"/>
      </w:numPr>
      <w:outlineLvl w:val="9"/>
    </w:pPr>
    <w:rPr>
      <w:lang w:val="en-US"/>
    </w:rPr>
  </w:style>
  <w:style w:type="paragraph" w:styleId="TOC1">
    <w:name w:val="toc 1"/>
    <w:basedOn w:val="Normal"/>
    <w:next w:val="Normal"/>
    <w:autoRedefine/>
    <w:uiPriority w:val="39"/>
    <w:unhideWhenUsed/>
    <w:rsid w:val="001D6B96"/>
    <w:pPr>
      <w:spacing w:after="100"/>
    </w:pPr>
  </w:style>
  <w:style w:type="paragraph" w:styleId="TOC2">
    <w:name w:val="toc 2"/>
    <w:basedOn w:val="Normal"/>
    <w:next w:val="Normal"/>
    <w:autoRedefine/>
    <w:uiPriority w:val="39"/>
    <w:unhideWhenUsed/>
    <w:rsid w:val="001D6B96"/>
    <w:pPr>
      <w:spacing w:after="100"/>
      <w:ind w:left="220"/>
    </w:pPr>
  </w:style>
  <w:style w:type="character" w:styleId="Hyperlink">
    <w:name w:val="Hyperlink"/>
    <w:basedOn w:val="DefaultParagraphFont"/>
    <w:uiPriority w:val="99"/>
    <w:unhideWhenUsed/>
    <w:rsid w:val="001D6B96"/>
    <w:rPr>
      <w:color w:val="0563C1" w:themeColor="hyperlink"/>
      <w:u w:val="single"/>
    </w:rPr>
  </w:style>
  <w:style w:type="paragraph" w:styleId="TOC3">
    <w:name w:val="toc 3"/>
    <w:basedOn w:val="Normal"/>
    <w:next w:val="Normal"/>
    <w:autoRedefine/>
    <w:uiPriority w:val="39"/>
    <w:unhideWhenUsed/>
    <w:rsid w:val="008365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347">
      <w:bodyDiv w:val="1"/>
      <w:marLeft w:val="0"/>
      <w:marRight w:val="0"/>
      <w:marTop w:val="0"/>
      <w:marBottom w:val="0"/>
      <w:divBdr>
        <w:top w:val="none" w:sz="0" w:space="0" w:color="auto"/>
        <w:left w:val="none" w:sz="0" w:space="0" w:color="auto"/>
        <w:bottom w:val="none" w:sz="0" w:space="0" w:color="auto"/>
        <w:right w:val="none" w:sz="0" w:space="0" w:color="auto"/>
      </w:divBdr>
    </w:div>
    <w:div w:id="220289310">
      <w:bodyDiv w:val="1"/>
      <w:marLeft w:val="0"/>
      <w:marRight w:val="0"/>
      <w:marTop w:val="0"/>
      <w:marBottom w:val="0"/>
      <w:divBdr>
        <w:top w:val="none" w:sz="0" w:space="0" w:color="auto"/>
        <w:left w:val="none" w:sz="0" w:space="0" w:color="auto"/>
        <w:bottom w:val="none" w:sz="0" w:space="0" w:color="auto"/>
        <w:right w:val="none" w:sz="0" w:space="0" w:color="auto"/>
      </w:divBdr>
    </w:div>
    <w:div w:id="350183643">
      <w:bodyDiv w:val="1"/>
      <w:marLeft w:val="0"/>
      <w:marRight w:val="0"/>
      <w:marTop w:val="0"/>
      <w:marBottom w:val="0"/>
      <w:divBdr>
        <w:top w:val="none" w:sz="0" w:space="0" w:color="auto"/>
        <w:left w:val="none" w:sz="0" w:space="0" w:color="auto"/>
        <w:bottom w:val="none" w:sz="0" w:space="0" w:color="auto"/>
        <w:right w:val="none" w:sz="0" w:space="0" w:color="auto"/>
      </w:divBdr>
    </w:div>
    <w:div w:id="400098533">
      <w:bodyDiv w:val="1"/>
      <w:marLeft w:val="0"/>
      <w:marRight w:val="0"/>
      <w:marTop w:val="0"/>
      <w:marBottom w:val="0"/>
      <w:divBdr>
        <w:top w:val="none" w:sz="0" w:space="0" w:color="auto"/>
        <w:left w:val="none" w:sz="0" w:space="0" w:color="auto"/>
        <w:bottom w:val="none" w:sz="0" w:space="0" w:color="auto"/>
        <w:right w:val="none" w:sz="0" w:space="0" w:color="auto"/>
      </w:divBdr>
    </w:div>
    <w:div w:id="919214924">
      <w:bodyDiv w:val="1"/>
      <w:marLeft w:val="0"/>
      <w:marRight w:val="0"/>
      <w:marTop w:val="0"/>
      <w:marBottom w:val="0"/>
      <w:divBdr>
        <w:top w:val="none" w:sz="0" w:space="0" w:color="auto"/>
        <w:left w:val="none" w:sz="0" w:space="0" w:color="auto"/>
        <w:bottom w:val="none" w:sz="0" w:space="0" w:color="auto"/>
        <w:right w:val="none" w:sz="0" w:space="0" w:color="auto"/>
      </w:divBdr>
    </w:div>
    <w:div w:id="1051811894">
      <w:bodyDiv w:val="1"/>
      <w:marLeft w:val="0"/>
      <w:marRight w:val="0"/>
      <w:marTop w:val="0"/>
      <w:marBottom w:val="0"/>
      <w:divBdr>
        <w:top w:val="none" w:sz="0" w:space="0" w:color="auto"/>
        <w:left w:val="none" w:sz="0" w:space="0" w:color="auto"/>
        <w:bottom w:val="none" w:sz="0" w:space="0" w:color="auto"/>
        <w:right w:val="none" w:sz="0" w:space="0" w:color="auto"/>
      </w:divBdr>
    </w:div>
    <w:div w:id="1060707376">
      <w:bodyDiv w:val="1"/>
      <w:marLeft w:val="0"/>
      <w:marRight w:val="0"/>
      <w:marTop w:val="0"/>
      <w:marBottom w:val="0"/>
      <w:divBdr>
        <w:top w:val="none" w:sz="0" w:space="0" w:color="auto"/>
        <w:left w:val="none" w:sz="0" w:space="0" w:color="auto"/>
        <w:bottom w:val="none" w:sz="0" w:space="0" w:color="auto"/>
        <w:right w:val="none" w:sz="0" w:space="0" w:color="auto"/>
      </w:divBdr>
    </w:div>
    <w:div w:id="1332761507">
      <w:bodyDiv w:val="1"/>
      <w:marLeft w:val="0"/>
      <w:marRight w:val="0"/>
      <w:marTop w:val="0"/>
      <w:marBottom w:val="0"/>
      <w:divBdr>
        <w:top w:val="none" w:sz="0" w:space="0" w:color="auto"/>
        <w:left w:val="none" w:sz="0" w:space="0" w:color="auto"/>
        <w:bottom w:val="none" w:sz="0" w:space="0" w:color="auto"/>
        <w:right w:val="none" w:sz="0" w:space="0" w:color="auto"/>
      </w:divBdr>
    </w:div>
    <w:div w:id="1340043987">
      <w:bodyDiv w:val="1"/>
      <w:marLeft w:val="0"/>
      <w:marRight w:val="0"/>
      <w:marTop w:val="0"/>
      <w:marBottom w:val="0"/>
      <w:divBdr>
        <w:top w:val="none" w:sz="0" w:space="0" w:color="auto"/>
        <w:left w:val="none" w:sz="0" w:space="0" w:color="auto"/>
        <w:bottom w:val="none" w:sz="0" w:space="0" w:color="auto"/>
        <w:right w:val="none" w:sz="0" w:space="0" w:color="auto"/>
      </w:divBdr>
    </w:div>
    <w:div w:id="1574773218">
      <w:bodyDiv w:val="1"/>
      <w:marLeft w:val="0"/>
      <w:marRight w:val="0"/>
      <w:marTop w:val="0"/>
      <w:marBottom w:val="0"/>
      <w:divBdr>
        <w:top w:val="none" w:sz="0" w:space="0" w:color="auto"/>
        <w:left w:val="none" w:sz="0" w:space="0" w:color="auto"/>
        <w:bottom w:val="none" w:sz="0" w:space="0" w:color="auto"/>
        <w:right w:val="none" w:sz="0" w:space="0" w:color="auto"/>
      </w:divBdr>
    </w:div>
    <w:div w:id="21147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A755-DD49-45E9-8E98-CF55E78A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1023</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Joonatan</dc:creator>
  <cp:keywords/>
  <dc:description/>
  <cp:lastModifiedBy>Renel, Joonatan</cp:lastModifiedBy>
  <cp:revision>80</cp:revision>
  <dcterms:created xsi:type="dcterms:W3CDTF">2018-08-28T15:40:00Z</dcterms:created>
  <dcterms:modified xsi:type="dcterms:W3CDTF">2018-11-06T07:04:00Z</dcterms:modified>
</cp:coreProperties>
</file>