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91F07B1" w:rsidR="00AC4D77" w:rsidRDefault="00421D3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Génesis Paulina Contreras Vargas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2EB53B7" w:rsidR="00AC4D77" w:rsidRDefault="00492E3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2B2917E" w:rsidR="00AC4D77" w:rsidRDefault="00421D3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3"/>
        <w:gridCol w:w="993"/>
        <w:gridCol w:w="992"/>
        <w:gridCol w:w="992"/>
        <w:gridCol w:w="1276"/>
        <w:gridCol w:w="1276"/>
        <w:gridCol w:w="2131"/>
      </w:tblGrid>
      <w:tr w:rsidR="00E43678" w:rsidRPr="00045D87" w14:paraId="02E8FF2F" w14:textId="77777777" w:rsidTr="00492E37">
        <w:trPr>
          <w:trHeight w:val="288"/>
          <w:jc w:val="center"/>
        </w:trPr>
        <w:tc>
          <w:tcPr>
            <w:tcW w:w="226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2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3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92E37">
        <w:trPr>
          <w:trHeight w:val="870"/>
          <w:jc w:val="center"/>
        </w:trPr>
        <w:tc>
          <w:tcPr>
            <w:tcW w:w="226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7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7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3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492E37">
        <w:trPr>
          <w:trHeight w:val="591"/>
          <w:jc w:val="center"/>
        </w:trPr>
        <w:tc>
          <w:tcPr>
            <w:tcW w:w="2263" w:type="dxa"/>
          </w:tcPr>
          <w:p w14:paraId="74915D4F" w14:textId="30108DE4" w:rsidR="00492E37" w:rsidRPr="00421D34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21D34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r w:rsidR="005D521C" w:rsidRPr="00421D34">
              <w:rPr>
                <w:b/>
                <w:bCs/>
                <w:sz w:val="18"/>
                <w:szCs w:val="18"/>
              </w:rPr>
              <w:t>de acuerdo con</w:t>
            </w:r>
            <w:r w:rsidRPr="00421D34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53E45F52" w14:textId="07B59A23" w:rsidR="00E43678" w:rsidRPr="00421D34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21D34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993" w:type="dxa"/>
          </w:tcPr>
          <w:p w14:paraId="6DE9F67C" w14:textId="77777777" w:rsidR="00E43678" w:rsidRDefault="00E43678" w:rsidP="00421D34">
            <w:pPr>
              <w:rPr>
                <w:b/>
                <w:bCs/>
                <w:sz w:val="18"/>
                <w:szCs w:val="18"/>
              </w:rPr>
            </w:pPr>
          </w:p>
          <w:p w14:paraId="35DB5D22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3B922B27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0AE11E06" w14:textId="49DB1D8A" w:rsidR="00421D34" w:rsidRPr="00045D87" w:rsidRDefault="00421D34" w:rsidP="00421D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X </w:t>
            </w:r>
          </w:p>
        </w:tc>
        <w:tc>
          <w:tcPr>
            <w:tcW w:w="992" w:type="dxa"/>
          </w:tcPr>
          <w:p w14:paraId="2DF9934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14CACB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A963FC1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4C7A0B7" w:rsidR="005D521C" w:rsidRPr="005D521C" w:rsidRDefault="005D521C" w:rsidP="00421D3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492E37">
        <w:trPr>
          <w:trHeight w:val="576"/>
          <w:jc w:val="center"/>
        </w:trPr>
        <w:tc>
          <w:tcPr>
            <w:tcW w:w="2263" w:type="dxa"/>
          </w:tcPr>
          <w:p w14:paraId="0222B6DF" w14:textId="77777777" w:rsidR="00492E37" w:rsidRPr="00421D34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21D34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</w:t>
            </w:r>
          </w:p>
          <w:p w14:paraId="28A60675" w14:textId="08CE30F4" w:rsidR="00E43678" w:rsidRPr="00421D34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21D34">
              <w:rPr>
                <w:b/>
                <w:bCs/>
                <w:sz w:val="18"/>
                <w:szCs w:val="18"/>
              </w:rPr>
              <w:t>desarrollo y mantenimiento, asegurando el logro de los objetivos.</w:t>
            </w:r>
          </w:p>
        </w:tc>
        <w:tc>
          <w:tcPr>
            <w:tcW w:w="993" w:type="dxa"/>
          </w:tcPr>
          <w:p w14:paraId="55896A5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C0A45F" w14:textId="77777777" w:rsidR="00421D34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05D652" w14:textId="77777777" w:rsidR="00421D34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33FBB892" w:rsidR="00421D34" w:rsidRPr="00045D87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81A2C2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537039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70F549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5AE48188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492E37">
        <w:trPr>
          <w:trHeight w:val="591"/>
          <w:jc w:val="center"/>
        </w:trPr>
        <w:tc>
          <w:tcPr>
            <w:tcW w:w="2263" w:type="dxa"/>
          </w:tcPr>
          <w:p w14:paraId="3D5C3112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</w:t>
            </w:r>
          </w:p>
          <w:p w14:paraId="1A55186D" w14:textId="14D3588F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definido y escalable en el tiempo.</w:t>
            </w:r>
          </w:p>
        </w:tc>
        <w:tc>
          <w:tcPr>
            <w:tcW w:w="993" w:type="dxa"/>
          </w:tcPr>
          <w:p w14:paraId="35EE3AE2" w14:textId="77777777" w:rsidR="00E43678" w:rsidRDefault="00E43678" w:rsidP="00421D34">
            <w:pPr>
              <w:rPr>
                <w:b/>
                <w:bCs/>
                <w:sz w:val="18"/>
                <w:szCs w:val="18"/>
              </w:rPr>
            </w:pPr>
          </w:p>
          <w:p w14:paraId="69593269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146DD826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2B8826EE" w14:textId="428F9FFE" w:rsidR="00421D34" w:rsidRPr="00045D87" w:rsidRDefault="00421D34" w:rsidP="00421D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X</w:t>
            </w:r>
          </w:p>
        </w:tc>
        <w:tc>
          <w:tcPr>
            <w:tcW w:w="992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CF28F6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E968F4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70845F46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492E37">
        <w:trPr>
          <w:trHeight w:val="591"/>
          <w:jc w:val="center"/>
        </w:trPr>
        <w:tc>
          <w:tcPr>
            <w:tcW w:w="2263" w:type="dxa"/>
          </w:tcPr>
          <w:p w14:paraId="7875493F" w14:textId="0CA3B542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r w:rsidR="005D521C" w:rsidRPr="00492E37">
              <w:rPr>
                <w:b/>
                <w:bCs/>
                <w:sz w:val="18"/>
                <w:szCs w:val="18"/>
              </w:rPr>
              <w:t>de acuerdo con</w:t>
            </w:r>
            <w:r w:rsidRPr="00492E37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1BB9E155" w14:textId="468800E1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993" w:type="dxa"/>
          </w:tcPr>
          <w:p w14:paraId="5E81844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1E541E" w14:textId="77777777" w:rsidR="00421D34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340420" w14:textId="77777777" w:rsidR="00421D34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5CA18C30" w:rsidR="00421D34" w:rsidRPr="00045D87" w:rsidRDefault="00421D34" w:rsidP="00421D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X</w:t>
            </w:r>
          </w:p>
        </w:tc>
        <w:tc>
          <w:tcPr>
            <w:tcW w:w="992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9E2EBF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41F36F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3C8BE6AD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492E37">
        <w:trPr>
          <w:trHeight w:val="591"/>
          <w:jc w:val="center"/>
        </w:trPr>
        <w:tc>
          <w:tcPr>
            <w:tcW w:w="2263" w:type="dxa"/>
          </w:tcPr>
          <w:p w14:paraId="11ABB0B9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</w:t>
            </w:r>
          </w:p>
          <w:p w14:paraId="054D39DB" w14:textId="02A7763D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organización, acordes a tecnologías de mercado y utilizando buenas prácticas de codificación.</w:t>
            </w:r>
          </w:p>
        </w:tc>
        <w:tc>
          <w:tcPr>
            <w:tcW w:w="993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8323F7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F2F5B6" w14:textId="77777777" w:rsidR="00421D34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A34CF2" w14:textId="77777777" w:rsidR="00421D34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F2F1B2" w14:textId="77777777" w:rsidR="00421D34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652F068A" w:rsidR="00421D34" w:rsidRPr="00045D87" w:rsidRDefault="00421D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4E3BF52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522BF2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418D68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581AC3E8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492E37">
        <w:trPr>
          <w:trHeight w:val="576"/>
          <w:jc w:val="center"/>
        </w:trPr>
        <w:tc>
          <w:tcPr>
            <w:tcW w:w="2263" w:type="dxa"/>
          </w:tcPr>
          <w:p w14:paraId="315F8AFA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lastRenderedPageBreak/>
              <w:t>Realizar pruebas de certificación tanto de los productos como de los procesos utilizando buenas</w:t>
            </w:r>
          </w:p>
          <w:p w14:paraId="04FF7A9B" w14:textId="39635EE1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993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21480E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CE42EB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6EEA0E21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492E37">
        <w:trPr>
          <w:trHeight w:val="591"/>
          <w:jc w:val="center"/>
        </w:trPr>
        <w:tc>
          <w:tcPr>
            <w:tcW w:w="2263" w:type="dxa"/>
          </w:tcPr>
          <w:p w14:paraId="3FDB1DC9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</w:t>
            </w:r>
          </w:p>
          <w:p w14:paraId="6ECA9D03" w14:textId="541278DE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acuerdo los requerimientos de la organización y estándares industria.</w:t>
            </w:r>
          </w:p>
        </w:tc>
        <w:tc>
          <w:tcPr>
            <w:tcW w:w="993" w:type="dxa"/>
          </w:tcPr>
          <w:p w14:paraId="49B323A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859B05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3E575F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E7FB117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03B9C0E9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DE25A1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716910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4BA21DE9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492E37">
        <w:trPr>
          <w:trHeight w:val="576"/>
          <w:jc w:val="center"/>
        </w:trPr>
        <w:tc>
          <w:tcPr>
            <w:tcW w:w="2263" w:type="dxa"/>
          </w:tcPr>
          <w:p w14:paraId="6D66CB75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</w:t>
            </w:r>
          </w:p>
          <w:p w14:paraId="1CC8A990" w14:textId="1B982E7F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993" w:type="dxa"/>
          </w:tcPr>
          <w:p w14:paraId="5CBFD90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07B04B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F904E8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6335085D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F350C7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28BD247" w14:textId="5902DC13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2E37" w:rsidRPr="00045D87" w14:paraId="09609D0B" w14:textId="77777777" w:rsidTr="00492E37">
        <w:trPr>
          <w:trHeight w:val="576"/>
          <w:jc w:val="center"/>
        </w:trPr>
        <w:tc>
          <w:tcPr>
            <w:tcW w:w="2263" w:type="dxa"/>
          </w:tcPr>
          <w:p w14:paraId="7F213A45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</w:t>
            </w:r>
          </w:p>
          <w:p w14:paraId="40898820" w14:textId="38C55723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de seguridad exigidas por la industria.</w:t>
            </w:r>
          </w:p>
        </w:tc>
        <w:tc>
          <w:tcPr>
            <w:tcW w:w="993" w:type="dxa"/>
          </w:tcPr>
          <w:p w14:paraId="1B172060" w14:textId="77777777" w:rsidR="00492E3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1B28439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E1D821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380093" w14:textId="012D646D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A7AF626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A41D544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A9F53CA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D5E4E29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25E97CAC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2E37" w:rsidRPr="00045D87" w14:paraId="36635A49" w14:textId="77777777" w:rsidTr="00492E37">
        <w:trPr>
          <w:trHeight w:val="576"/>
          <w:jc w:val="center"/>
        </w:trPr>
        <w:tc>
          <w:tcPr>
            <w:tcW w:w="2263" w:type="dxa"/>
          </w:tcPr>
          <w:p w14:paraId="1BD40F70" w14:textId="08728628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</w:t>
            </w:r>
          </w:p>
          <w:p w14:paraId="71110DDD" w14:textId="3160EEA4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993" w:type="dxa"/>
          </w:tcPr>
          <w:p w14:paraId="4E4440C4" w14:textId="77777777" w:rsidR="00492E3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18BC80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5D5A29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4DD038" w14:textId="4A58B6CD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239D4C6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A4A75D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4AB58927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15B8C5D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2024948B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2E37" w:rsidRPr="00045D87" w14:paraId="130F953D" w14:textId="77777777" w:rsidTr="00492E37">
        <w:trPr>
          <w:trHeight w:val="576"/>
          <w:jc w:val="center"/>
        </w:trPr>
        <w:tc>
          <w:tcPr>
            <w:tcW w:w="2263" w:type="dxa"/>
          </w:tcPr>
          <w:p w14:paraId="6C814A51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</w:t>
            </w:r>
          </w:p>
          <w:p w14:paraId="370CEBA1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conocimiento de la organización a fin de apoyar la toma de decisiones y la mejora de los procesos de</w:t>
            </w:r>
          </w:p>
          <w:p w14:paraId="28781769" w14:textId="4E8AAF28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 xml:space="preserve">negocio, </w:t>
            </w:r>
            <w:r w:rsidR="005D521C" w:rsidRPr="00492E37">
              <w:rPr>
                <w:b/>
                <w:bCs/>
                <w:sz w:val="18"/>
                <w:szCs w:val="18"/>
              </w:rPr>
              <w:t>de acuerdo con</w:t>
            </w:r>
            <w:r w:rsidRPr="00492E37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993" w:type="dxa"/>
          </w:tcPr>
          <w:p w14:paraId="36764541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57CA2702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274D8225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3A88D925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11E43CE4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4016A992" w14:textId="77777777" w:rsidR="00421D34" w:rsidRDefault="00421D34" w:rsidP="00421D34">
            <w:pPr>
              <w:rPr>
                <w:b/>
                <w:bCs/>
                <w:sz w:val="18"/>
                <w:szCs w:val="18"/>
              </w:rPr>
            </w:pPr>
          </w:p>
          <w:p w14:paraId="2226D410" w14:textId="4E8E213E" w:rsidR="00421D34" w:rsidRPr="00045D87" w:rsidRDefault="00421D34" w:rsidP="00421D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X</w:t>
            </w:r>
          </w:p>
        </w:tc>
        <w:tc>
          <w:tcPr>
            <w:tcW w:w="992" w:type="dxa"/>
          </w:tcPr>
          <w:p w14:paraId="46A23723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C7D9DA1" w14:textId="77777777" w:rsidR="00492E3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3C6112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51D71E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F368F8" w14:textId="77777777" w:rsidR="005D521C" w:rsidRDefault="005D521C" w:rsidP="005D521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C14361" w14:textId="77777777" w:rsidR="005D521C" w:rsidRDefault="005D521C" w:rsidP="005D521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ACDA24" w14:textId="77777777" w:rsidR="005D521C" w:rsidRDefault="005D521C" w:rsidP="005D521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2A24F0" w14:textId="3D9E215D" w:rsidR="005D521C" w:rsidRPr="00045D87" w:rsidRDefault="005D521C" w:rsidP="005D521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3D7E241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C0FB3FF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31793C6B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F73C" w14:textId="77777777" w:rsidR="008C2E06" w:rsidRDefault="008C2E06" w:rsidP="00DF38AE">
      <w:pPr>
        <w:spacing w:after="0" w:line="240" w:lineRule="auto"/>
      </w:pPr>
      <w:r>
        <w:separator/>
      </w:r>
    </w:p>
  </w:endnote>
  <w:endnote w:type="continuationSeparator" w:id="0">
    <w:p w14:paraId="2242D8FB" w14:textId="77777777" w:rsidR="008C2E06" w:rsidRDefault="008C2E0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C9A10" w14:textId="77777777" w:rsidR="008C2E06" w:rsidRDefault="008C2E06" w:rsidP="00DF38AE">
      <w:pPr>
        <w:spacing w:after="0" w:line="240" w:lineRule="auto"/>
      </w:pPr>
      <w:r>
        <w:separator/>
      </w:r>
    </w:p>
  </w:footnote>
  <w:footnote w:type="continuationSeparator" w:id="0">
    <w:p w14:paraId="6A64B3E1" w14:textId="77777777" w:rsidR="008C2E06" w:rsidRDefault="008C2E0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39271">
    <w:abstractNumId w:val="3"/>
  </w:num>
  <w:num w:numId="2" w16cid:durableId="372268322">
    <w:abstractNumId w:val="9"/>
  </w:num>
  <w:num w:numId="3" w16cid:durableId="613635120">
    <w:abstractNumId w:val="13"/>
  </w:num>
  <w:num w:numId="4" w16cid:durableId="1686904542">
    <w:abstractNumId w:val="29"/>
  </w:num>
  <w:num w:numId="5" w16cid:durableId="1288511175">
    <w:abstractNumId w:val="31"/>
  </w:num>
  <w:num w:numId="6" w16cid:durableId="1432821228">
    <w:abstractNumId w:val="4"/>
  </w:num>
  <w:num w:numId="7" w16cid:durableId="1228228228">
    <w:abstractNumId w:val="12"/>
  </w:num>
  <w:num w:numId="8" w16cid:durableId="1123768026">
    <w:abstractNumId w:val="20"/>
  </w:num>
  <w:num w:numId="9" w16cid:durableId="1405954697">
    <w:abstractNumId w:val="16"/>
  </w:num>
  <w:num w:numId="10" w16cid:durableId="1532841285">
    <w:abstractNumId w:val="10"/>
  </w:num>
  <w:num w:numId="11" w16cid:durableId="561135985">
    <w:abstractNumId w:val="25"/>
  </w:num>
  <w:num w:numId="12" w16cid:durableId="698823348">
    <w:abstractNumId w:val="36"/>
  </w:num>
  <w:num w:numId="13" w16cid:durableId="1551725828">
    <w:abstractNumId w:val="30"/>
  </w:num>
  <w:num w:numId="14" w16cid:durableId="1087534574">
    <w:abstractNumId w:val="1"/>
  </w:num>
  <w:num w:numId="15" w16cid:durableId="1240366283">
    <w:abstractNumId w:val="37"/>
  </w:num>
  <w:num w:numId="16" w16cid:durableId="1095326874">
    <w:abstractNumId w:val="22"/>
  </w:num>
  <w:num w:numId="17" w16cid:durableId="161507890">
    <w:abstractNumId w:val="18"/>
  </w:num>
  <w:num w:numId="18" w16cid:durableId="547836483">
    <w:abstractNumId w:val="32"/>
  </w:num>
  <w:num w:numId="19" w16cid:durableId="1798723435">
    <w:abstractNumId w:val="11"/>
  </w:num>
  <w:num w:numId="20" w16cid:durableId="1142308595">
    <w:abstractNumId w:val="40"/>
  </w:num>
  <w:num w:numId="21" w16cid:durableId="326639195">
    <w:abstractNumId w:val="35"/>
  </w:num>
  <w:num w:numId="22" w16cid:durableId="636420668">
    <w:abstractNumId w:val="14"/>
  </w:num>
  <w:num w:numId="23" w16cid:durableId="165092656">
    <w:abstractNumId w:val="15"/>
  </w:num>
  <w:num w:numId="24" w16cid:durableId="416562936">
    <w:abstractNumId w:val="5"/>
  </w:num>
  <w:num w:numId="25" w16cid:durableId="563180887">
    <w:abstractNumId w:val="17"/>
  </w:num>
  <w:num w:numId="26" w16cid:durableId="1991640983">
    <w:abstractNumId w:val="21"/>
  </w:num>
  <w:num w:numId="27" w16cid:durableId="2007242199">
    <w:abstractNumId w:val="24"/>
  </w:num>
  <w:num w:numId="28" w16cid:durableId="1068305218">
    <w:abstractNumId w:val="0"/>
  </w:num>
  <w:num w:numId="29" w16cid:durableId="25525867">
    <w:abstractNumId w:val="19"/>
  </w:num>
  <w:num w:numId="30" w16cid:durableId="1267733451">
    <w:abstractNumId w:val="23"/>
  </w:num>
  <w:num w:numId="31" w16cid:durableId="235940564">
    <w:abstractNumId w:val="2"/>
  </w:num>
  <w:num w:numId="32" w16cid:durableId="1696927000">
    <w:abstractNumId w:val="7"/>
  </w:num>
  <w:num w:numId="33" w16cid:durableId="275790095">
    <w:abstractNumId w:val="33"/>
  </w:num>
  <w:num w:numId="34" w16cid:durableId="1151483239">
    <w:abstractNumId w:val="39"/>
  </w:num>
  <w:num w:numId="35" w16cid:durableId="1096289795">
    <w:abstractNumId w:val="6"/>
  </w:num>
  <w:num w:numId="36" w16cid:durableId="1279411356">
    <w:abstractNumId w:val="26"/>
  </w:num>
  <w:num w:numId="37" w16cid:durableId="1471291905">
    <w:abstractNumId w:val="38"/>
  </w:num>
  <w:num w:numId="38" w16cid:durableId="1292978409">
    <w:abstractNumId w:val="28"/>
  </w:num>
  <w:num w:numId="39" w16cid:durableId="677972380">
    <w:abstractNumId w:val="27"/>
  </w:num>
  <w:num w:numId="40" w16cid:durableId="1760054692">
    <w:abstractNumId w:val="34"/>
  </w:num>
  <w:num w:numId="41" w16cid:durableId="19247526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6FF5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1D34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2E37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1C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6705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2E0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9AE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GENESIS . CONTRERAS VARGAS</cp:lastModifiedBy>
  <cp:revision>25</cp:revision>
  <cp:lastPrinted>2019-12-16T20:10:00Z</cp:lastPrinted>
  <dcterms:created xsi:type="dcterms:W3CDTF">2022-02-07T13:42:00Z</dcterms:created>
  <dcterms:modified xsi:type="dcterms:W3CDTF">2025-09-05T22:11:00Z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