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0570" w14:textId="2A46A52B" w:rsidR="252DF83C" w:rsidRDefault="252DF83C" w:rsidP="252DF83C">
      <w:pPr>
        <w:pStyle w:val="Kansi26"/>
      </w:pPr>
      <w:r>
        <w:t>TensorFlow.js</w:t>
      </w:r>
    </w:p>
    <w:p w14:paraId="164DFADB" w14:textId="1D1EE858" w:rsidR="00C14AA9" w:rsidRDefault="64DCC79E" w:rsidP="00C14AA9">
      <w:pPr>
        <w:pStyle w:val="Kansi18"/>
      </w:pPr>
      <w:r>
        <w:t>Käsialantunnistus</w:t>
      </w:r>
      <w:r w:rsidR="00CC5673">
        <w:t xml:space="preserve"> kuvista konvoluutio-neuroverkolla sekä oman testidatan tuotto ja käyttö</w:t>
      </w:r>
    </w:p>
    <w:p w14:paraId="0321CB8D" w14:textId="77777777" w:rsidR="00C14AA9" w:rsidRDefault="00C14AA9" w:rsidP="00C14AA9">
      <w:pPr>
        <w:pStyle w:val="Kansi14"/>
      </w:pPr>
    </w:p>
    <w:p w14:paraId="1E5F8E14" w14:textId="244B0A99" w:rsidR="00C14AA9" w:rsidRDefault="00C14AA9" w:rsidP="00C14AA9">
      <w:pPr>
        <w:pStyle w:val="Kansi14"/>
      </w:pPr>
    </w:p>
    <w:p w14:paraId="6DE24980" w14:textId="1D2A9D00" w:rsidR="00A4455E" w:rsidRDefault="00A4455E" w:rsidP="00C14AA9">
      <w:pPr>
        <w:pStyle w:val="Kansi14"/>
      </w:pPr>
    </w:p>
    <w:p w14:paraId="06D5D941" w14:textId="54FC3454" w:rsidR="00A4455E" w:rsidRDefault="00A4455E" w:rsidP="00C14AA9">
      <w:pPr>
        <w:pStyle w:val="Kansi14"/>
      </w:pPr>
    </w:p>
    <w:p w14:paraId="6A7070AD" w14:textId="769F87D8" w:rsidR="00A4455E" w:rsidRDefault="00A4455E" w:rsidP="00C14AA9">
      <w:pPr>
        <w:pStyle w:val="Kansi14"/>
      </w:pPr>
    </w:p>
    <w:p w14:paraId="612B51FE" w14:textId="55F56619" w:rsidR="00A4455E" w:rsidRDefault="00A4455E" w:rsidP="00C14AA9">
      <w:pPr>
        <w:pStyle w:val="Kansi14"/>
      </w:pPr>
    </w:p>
    <w:p w14:paraId="425AAB58" w14:textId="2B6C15C7" w:rsidR="00A4455E" w:rsidRDefault="00A4455E" w:rsidP="00C14AA9">
      <w:pPr>
        <w:pStyle w:val="Kansi14"/>
      </w:pPr>
    </w:p>
    <w:p w14:paraId="6C8C3FB8" w14:textId="77777777" w:rsidR="00A4455E" w:rsidRDefault="00A4455E" w:rsidP="00C14AA9">
      <w:pPr>
        <w:pStyle w:val="Kansi14"/>
      </w:pPr>
      <w:bookmarkStart w:id="0" w:name="_GoBack"/>
      <w:bookmarkEnd w:id="0"/>
    </w:p>
    <w:p w14:paraId="69B44B1C" w14:textId="222855A9" w:rsidR="252DF83C" w:rsidRDefault="252DF83C" w:rsidP="252DF83C">
      <w:pPr>
        <w:pStyle w:val="Kansi14"/>
      </w:pPr>
      <w:r>
        <w:t>Hannu Oksman</w:t>
      </w:r>
    </w:p>
    <w:p w14:paraId="0EC0409A" w14:textId="129F97D5" w:rsidR="00C14AA9" w:rsidRDefault="252DF83C" w:rsidP="00C14AA9">
      <w:pPr>
        <w:pStyle w:val="Kansi14"/>
      </w:pPr>
      <w:r>
        <w:t>Joose Seppälä</w:t>
      </w:r>
    </w:p>
    <w:p w14:paraId="1E1995E0" w14:textId="024E6DE6" w:rsidR="00C14AA9" w:rsidRDefault="252DF83C" w:rsidP="00C14AA9">
      <w:pPr>
        <w:pStyle w:val="Kansi14"/>
      </w:pPr>
      <w:r>
        <w:t>Antti Tarvainen</w:t>
      </w:r>
    </w:p>
    <w:p w14:paraId="7414E7A2" w14:textId="77777777" w:rsidR="00C14AA9" w:rsidRDefault="00C14AA9" w:rsidP="00C14AA9">
      <w:pPr>
        <w:pStyle w:val="Kansi14"/>
      </w:pPr>
    </w:p>
    <w:p w14:paraId="2086DADE" w14:textId="77777777" w:rsidR="00C14AA9" w:rsidRDefault="00C14AA9" w:rsidP="00C14AA9">
      <w:pPr>
        <w:pStyle w:val="Kansi14"/>
      </w:pPr>
    </w:p>
    <w:p w14:paraId="49CC462C" w14:textId="77777777" w:rsidR="00C14AA9" w:rsidRDefault="00C14AA9" w:rsidP="00C14AA9">
      <w:pPr>
        <w:pStyle w:val="Kansi14"/>
      </w:pPr>
    </w:p>
    <w:p w14:paraId="1159DC4A" w14:textId="77777777" w:rsidR="00C14AA9" w:rsidRDefault="00C14AA9" w:rsidP="00C14AA9">
      <w:pPr>
        <w:pStyle w:val="Kansi14"/>
      </w:pPr>
    </w:p>
    <w:p w14:paraId="391B7E33" w14:textId="77777777" w:rsidR="00C14AA9" w:rsidRDefault="00C14AA9" w:rsidP="00C14AA9">
      <w:pPr>
        <w:pStyle w:val="Kansi14"/>
      </w:pPr>
    </w:p>
    <w:p w14:paraId="07662FF9" w14:textId="77777777" w:rsidR="00C14AA9" w:rsidRDefault="00C14AA9" w:rsidP="00C14AA9">
      <w:pPr>
        <w:pStyle w:val="Kansi14"/>
      </w:pPr>
    </w:p>
    <w:p w14:paraId="0C8BF7E4" w14:textId="77777777" w:rsidR="00C14AA9" w:rsidRDefault="00C14AA9" w:rsidP="00C14AA9">
      <w:pPr>
        <w:pStyle w:val="Kansi14"/>
      </w:pPr>
    </w:p>
    <w:p w14:paraId="56A08233" w14:textId="03735238" w:rsidR="00C14AA9" w:rsidRDefault="252DF83C" w:rsidP="00C14AA9">
      <w:pPr>
        <w:pStyle w:val="Kansi14"/>
      </w:pPr>
      <w:r>
        <w:t>Harjoitustyö</w:t>
      </w:r>
    </w:p>
    <w:p w14:paraId="77D12AEF" w14:textId="432AE887" w:rsidR="00C14AA9" w:rsidRDefault="252DF83C" w:rsidP="00C14AA9">
      <w:pPr>
        <w:pStyle w:val="Kansi14"/>
      </w:pPr>
      <w:r>
        <w:t>Joulukuu 2018</w:t>
      </w:r>
    </w:p>
    <w:p w14:paraId="0D1F34B4" w14:textId="169A1C60" w:rsidR="00C14AA9" w:rsidRDefault="435AF59B" w:rsidP="00C14AA9">
      <w:pPr>
        <w:pStyle w:val="Kansi14"/>
      </w:pPr>
      <w:r>
        <w:t>Tieto- ja viestintätekniikan tutkinto-ohjelma</w:t>
      </w:r>
    </w:p>
    <w:p w14:paraId="4AAFC561" w14:textId="4BB02FCE" w:rsidR="435AF59B" w:rsidRDefault="435AF59B" w:rsidP="435AF59B">
      <w:pPr>
        <w:pStyle w:val="Kansi14"/>
        <w:sectPr w:rsidR="435AF59B" w:rsidSect="00444439">
          <w:headerReference w:type="default" r:id="rId8"/>
          <w:footerReference w:type="default" r:id="rId9"/>
          <w:pgSz w:w="11906" w:h="16838" w:code="9"/>
          <w:pgMar w:top="4905" w:right="1134" w:bottom="1134" w:left="2410" w:header="1049" w:footer="726" w:gutter="0"/>
          <w:cols w:space="708"/>
          <w:docGrid w:linePitch="360"/>
        </w:sectPr>
      </w:pPr>
      <w:r>
        <w:t>Tekniikan ja liikenteen ala</w:t>
      </w:r>
    </w:p>
    <w:p w14:paraId="12CCB3FF" w14:textId="101161DB" w:rsidR="00E97C37" w:rsidRPr="000E36BC" w:rsidRDefault="00E97C37" w:rsidP="000E36BC"/>
    <w:sdt>
      <w:sdtPr>
        <w:rPr>
          <w:rFonts w:asciiTheme="minorHAnsi" w:eastAsiaTheme="minorHAnsi" w:hAnsiTheme="minorHAnsi" w:cstheme="minorBidi"/>
          <w:b w:val="0"/>
          <w:color w:val="auto"/>
          <w:sz w:val="24"/>
          <w:szCs w:val="22"/>
        </w:rPr>
        <w:id w:val="1459144855"/>
        <w:docPartObj>
          <w:docPartGallery w:val="Table of Contents"/>
          <w:docPartUnique/>
        </w:docPartObj>
      </w:sdtPr>
      <w:sdtEndPr>
        <w:rPr>
          <w:bCs/>
          <w:noProof/>
        </w:rPr>
      </w:sdtEndPr>
      <w:sdtContent>
        <w:p w14:paraId="638BD2E6" w14:textId="6F98A1CA" w:rsidR="00AE58CD" w:rsidRDefault="00AE58CD">
          <w:pPr>
            <w:pStyle w:val="Sisllysluettelonotsikko"/>
          </w:pPr>
          <w:r>
            <w:t>Sisällysluettelo</w:t>
          </w:r>
        </w:p>
        <w:p w14:paraId="429C4CB2" w14:textId="756D45B0" w:rsidR="00CC5673" w:rsidRDefault="00AE58CD">
          <w:pPr>
            <w:pStyle w:val="Sisluet1"/>
            <w:tabs>
              <w:tab w:val="left" w:pos="482"/>
              <w:tab w:val="right" w:leader="dot" w:pos="8324"/>
            </w:tabs>
            <w:rPr>
              <w:rFonts w:eastAsiaTheme="minorEastAsia"/>
              <w:b w:val="0"/>
              <w:noProof/>
              <w:sz w:val="22"/>
              <w:lang w:eastAsia="fi-FI"/>
            </w:rPr>
          </w:pPr>
          <w:r>
            <w:rPr>
              <w:bCs/>
              <w:noProof/>
            </w:rPr>
            <w:fldChar w:fldCharType="begin"/>
          </w:r>
          <w:r>
            <w:rPr>
              <w:bCs/>
              <w:noProof/>
            </w:rPr>
            <w:instrText xml:space="preserve"> TOC \o "1-3" \h \z \u </w:instrText>
          </w:r>
          <w:r>
            <w:rPr>
              <w:bCs/>
              <w:noProof/>
            </w:rPr>
            <w:fldChar w:fldCharType="separate"/>
          </w:r>
          <w:hyperlink w:anchor="_Toc531724529" w:history="1">
            <w:r w:rsidR="00CC5673" w:rsidRPr="00FF2681">
              <w:rPr>
                <w:rStyle w:val="Hyperlinkki"/>
                <w:noProof/>
              </w:rPr>
              <w:t>1</w:t>
            </w:r>
            <w:r w:rsidR="00CC5673">
              <w:rPr>
                <w:rFonts w:eastAsiaTheme="minorEastAsia"/>
                <w:b w:val="0"/>
                <w:noProof/>
                <w:sz w:val="22"/>
                <w:lang w:eastAsia="fi-FI"/>
              </w:rPr>
              <w:tab/>
            </w:r>
            <w:r w:rsidR="00CC5673" w:rsidRPr="00FF2681">
              <w:rPr>
                <w:rStyle w:val="Hyperlinkki"/>
                <w:noProof/>
              </w:rPr>
              <w:t>Johdanto</w:t>
            </w:r>
            <w:r w:rsidR="00CC5673">
              <w:rPr>
                <w:noProof/>
                <w:webHidden/>
              </w:rPr>
              <w:tab/>
            </w:r>
            <w:r w:rsidR="00CC5673">
              <w:rPr>
                <w:noProof/>
                <w:webHidden/>
              </w:rPr>
              <w:fldChar w:fldCharType="begin"/>
            </w:r>
            <w:r w:rsidR="00CC5673">
              <w:rPr>
                <w:noProof/>
                <w:webHidden/>
              </w:rPr>
              <w:instrText xml:space="preserve"> PAGEREF _Toc531724529 \h </w:instrText>
            </w:r>
            <w:r w:rsidR="00CC5673">
              <w:rPr>
                <w:noProof/>
                <w:webHidden/>
              </w:rPr>
            </w:r>
            <w:r w:rsidR="00CC5673">
              <w:rPr>
                <w:noProof/>
                <w:webHidden/>
              </w:rPr>
              <w:fldChar w:fldCharType="separate"/>
            </w:r>
            <w:r w:rsidR="00CC5673">
              <w:rPr>
                <w:noProof/>
                <w:webHidden/>
              </w:rPr>
              <w:t>2</w:t>
            </w:r>
            <w:r w:rsidR="00CC5673">
              <w:rPr>
                <w:noProof/>
                <w:webHidden/>
              </w:rPr>
              <w:fldChar w:fldCharType="end"/>
            </w:r>
          </w:hyperlink>
        </w:p>
        <w:p w14:paraId="013729B3" w14:textId="2FB6C607" w:rsidR="00CC5673" w:rsidRDefault="00CC5673">
          <w:pPr>
            <w:pStyle w:val="Sisluet1"/>
            <w:tabs>
              <w:tab w:val="left" w:pos="482"/>
              <w:tab w:val="right" w:leader="dot" w:pos="8324"/>
            </w:tabs>
            <w:rPr>
              <w:rFonts w:eastAsiaTheme="minorEastAsia"/>
              <w:b w:val="0"/>
              <w:noProof/>
              <w:sz w:val="22"/>
              <w:lang w:eastAsia="fi-FI"/>
            </w:rPr>
          </w:pPr>
          <w:hyperlink w:anchor="_Toc531724530" w:history="1">
            <w:r w:rsidRPr="00FF2681">
              <w:rPr>
                <w:rStyle w:val="Hyperlinkki"/>
                <w:noProof/>
              </w:rPr>
              <w:t>2</w:t>
            </w:r>
            <w:r>
              <w:rPr>
                <w:rFonts w:eastAsiaTheme="minorEastAsia"/>
                <w:b w:val="0"/>
                <w:noProof/>
                <w:sz w:val="22"/>
                <w:lang w:eastAsia="fi-FI"/>
              </w:rPr>
              <w:tab/>
            </w:r>
            <w:r w:rsidRPr="00FF2681">
              <w:rPr>
                <w:rStyle w:val="Hyperlinkki"/>
                <w:noProof/>
              </w:rPr>
              <w:t>Neuroverkot</w:t>
            </w:r>
            <w:r>
              <w:rPr>
                <w:noProof/>
                <w:webHidden/>
              </w:rPr>
              <w:tab/>
            </w:r>
            <w:r>
              <w:rPr>
                <w:noProof/>
                <w:webHidden/>
              </w:rPr>
              <w:fldChar w:fldCharType="begin"/>
            </w:r>
            <w:r>
              <w:rPr>
                <w:noProof/>
                <w:webHidden/>
              </w:rPr>
              <w:instrText xml:space="preserve"> PAGEREF _Toc531724530 \h </w:instrText>
            </w:r>
            <w:r>
              <w:rPr>
                <w:noProof/>
                <w:webHidden/>
              </w:rPr>
            </w:r>
            <w:r>
              <w:rPr>
                <w:noProof/>
                <w:webHidden/>
              </w:rPr>
              <w:fldChar w:fldCharType="separate"/>
            </w:r>
            <w:r>
              <w:rPr>
                <w:noProof/>
                <w:webHidden/>
              </w:rPr>
              <w:t>2</w:t>
            </w:r>
            <w:r>
              <w:rPr>
                <w:noProof/>
                <w:webHidden/>
              </w:rPr>
              <w:fldChar w:fldCharType="end"/>
            </w:r>
          </w:hyperlink>
        </w:p>
        <w:p w14:paraId="3C47741F" w14:textId="51732773" w:rsidR="00CC5673" w:rsidRDefault="00CC5673">
          <w:pPr>
            <w:pStyle w:val="Sisluet2"/>
            <w:tabs>
              <w:tab w:val="left" w:pos="880"/>
              <w:tab w:val="right" w:leader="dot" w:pos="8324"/>
            </w:tabs>
            <w:rPr>
              <w:rFonts w:eastAsiaTheme="minorEastAsia"/>
              <w:noProof/>
              <w:sz w:val="22"/>
              <w:lang w:eastAsia="fi-FI"/>
            </w:rPr>
          </w:pPr>
          <w:hyperlink w:anchor="_Toc531724531" w:history="1">
            <w:r w:rsidRPr="00FF2681">
              <w:rPr>
                <w:rStyle w:val="Hyperlinkki"/>
                <w:noProof/>
              </w:rPr>
              <w:t>2.1</w:t>
            </w:r>
            <w:r>
              <w:rPr>
                <w:rFonts w:eastAsiaTheme="minorEastAsia"/>
                <w:noProof/>
                <w:sz w:val="22"/>
                <w:lang w:eastAsia="fi-FI"/>
              </w:rPr>
              <w:tab/>
            </w:r>
            <w:r w:rsidRPr="00FF2681">
              <w:rPr>
                <w:rStyle w:val="Hyperlinkki"/>
                <w:noProof/>
              </w:rPr>
              <w:t>Yleistä</w:t>
            </w:r>
            <w:r>
              <w:rPr>
                <w:noProof/>
                <w:webHidden/>
              </w:rPr>
              <w:tab/>
            </w:r>
            <w:r>
              <w:rPr>
                <w:noProof/>
                <w:webHidden/>
              </w:rPr>
              <w:fldChar w:fldCharType="begin"/>
            </w:r>
            <w:r>
              <w:rPr>
                <w:noProof/>
                <w:webHidden/>
              </w:rPr>
              <w:instrText xml:space="preserve"> PAGEREF _Toc531724531 \h </w:instrText>
            </w:r>
            <w:r>
              <w:rPr>
                <w:noProof/>
                <w:webHidden/>
              </w:rPr>
            </w:r>
            <w:r>
              <w:rPr>
                <w:noProof/>
                <w:webHidden/>
              </w:rPr>
              <w:fldChar w:fldCharType="separate"/>
            </w:r>
            <w:r>
              <w:rPr>
                <w:noProof/>
                <w:webHidden/>
              </w:rPr>
              <w:t>2</w:t>
            </w:r>
            <w:r>
              <w:rPr>
                <w:noProof/>
                <w:webHidden/>
              </w:rPr>
              <w:fldChar w:fldCharType="end"/>
            </w:r>
          </w:hyperlink>
        </w:p>
        <w:p w14:paraId="1C3E96AB" w14:textId="4CE0AB6D" w:rsidR="00CC5673" w:rsidRDefault="00CC5673">
          <w:pPr>
            <w:pStyle w:val="Sisluet2"/>
            <w:tabs>
              <w:tab w:val="left" w:pos="880"/>
              <w:tab w:val="right" w:leader="dot" w:pos="8324"/>
            </w:tabs>
            <w:rPr>
              <w:rFonts w:eastAsiaTheme="minorEastAsia"/>
              <w:noProof/>
              <w:sz w:val="22"/>
              <w:lang w:eastAsia="fi-FI"/>
            </w:rPr>
          </w:pPr>
          <w:hyperlink w:anchor="_Toc531724532" w:history="1">
            <w:r w:rsidRPr="00FF2681">
              <w:rPr>
                <w:rStyle w:val="Hyperlinkki"/>
                <w:noProof/>
              </w:rPr>
              <w:t>2.2</w:t>
            </w:r>
            <w:r>
              <w:rPr>
                <w:rFonts w:eastAsiaTheme="minorEastAsia"/>
                <w:noProof/>
                <w:sz w:val="22"/>
                <w:lang w:eastAsia="fi-FI"/>
              </w:rPr>
              <w:tab/>
            </w:r>
            <w:r w:rsidRPr="00FF2681">
              <w:rPr>
                <w:rStyle w:val="Hyperlinkki"/>
                <w:noProof/>
              </w:rPr>
              <w:t>Motivaatio neuroverkkojen taustalla ja Sigma-neuroni ja konvoluutio-neuroverkko</w:t>
            </w:r>
            <w:r>
              <w:rPr>
                <w:noProof/>
                <w:webHidden/>
              </w:rPr>
              <w:tab/>
            </w:r>
            <w:r>
              <w:rPr>
                <w:noProof/>
                <w:webHidden/>
              </w:rPr>
              <w:fldChar w:fldCharType="begin"/>
            </w:r>
            <w:r>
              <w:rPr>
                <w:noProof/>
                <w:webHidden/>
              </w:rPr>
              <w:instrText xml:space="preserve"> PAGEREF _Toc531724532 \h </w:instrText>
            </w:r>
            <w:r>
              <w:rPr>
                <w:noProof/>
                <w:webHidden/>
              </w:rPr>
            </w:r>
            <w:r>
              <w:rPr>
                <w:noProof/>
                <w:webHidden/>
              </w:rPr>
              <w:fldChar w:fldCharType="separate"/>
            </w:r>
            <w:r>
              <w:rPr>
                <w:noProof/>
                <w:webHidden/>
              </w:rPr>
              <w:t>3</w:t>
            </w:r>
            <w:r>
              <w:rPr>
                <w:noProof/>
                <w:webHidden/>
              </w:rPr>
              <w:fldChar w:fldCharType="end"/>
            </w:r>
          </w:hyperlink>
        </w:p>
        <w:p w14:paraId="2826CF0D" w14:textId="62BE858A" w:rsidR="00CC5673" w:rsidRDefault="00CC5673">
          <w:pPr>
            <w:pStyle w:val="Sisluet1"/>
            <w:tabs>
              <w:tab w:val="left" w:pos="482"/>
              <w:tab w:val="right" w:leader="dot" w:pos="8324"/>
            </w:tabs>
            <w:rPr>
              <w:rFonts w:eastAsiaTheme="minorEastAsia"/>
              <w:b w:val="0"/>
              <w:noProof/>
              <w:sz w:val="22"/>
              <w:lang w:eastAsia="fi-FI"/>
            </w:rPr>
          </w:pPr>
          <w:hyperlink w:anchor="_Toc531724533" w:history="1">
            <w:r w:rsidRPr="00FF2681">
              <w:rPr>
                <w:rStyle w:val="Hyperlinkki"/>
                <w:noProof/>
              </w:rPr>
              <w:t>3</w:t>
            </w:r>
            <w:r>
              <w:rPr>
                <w:rFonts w:eastAsiaTheme="minorEastAsia"/>
                <w:b w:val="0"/>
                <w:noProof/>
                <w:sz w:val="22"/>
                <w:lang w:eastAsia="fi-FI"/>
              </w:rPr>
              <w:tab/>
            </w:r>
            <w:r w:rsidRPr="00FF2681">
              <w:rPr>
                <w:rStyle w:val="Hyperlinkki"/>
                <w:noProof/>
              </w:rPr>
              <w:t>Käsinkirjoitettujen numeroiden tunnistaminen</w:t>
            </w:r>
            <w:r>
              <w:rPr>
                <w:noProof/>
                <w:webHidden/>
              </w:rPr>
              <w:tab/>
            </w:r>
            <w:r>
              <w:rPr>
                <w:noProof/>
                <w:webHidden/>
              </w:rPr>
              <w:fldChar w:fldCharType="begin"/>
            </w:r>
            <w:r>
              <w:rPr>
                <w:noProof/>
                <w:webHidden/>
              </w:rPr>
              <w:instrText xml:space="preserve"> PAGEREF _Toc531724533 \h </w:instrText>
            </w:r>
            <w:r>
              <w:rPr>
                <w:noProof/>
                <w:webHidden/>
              </w:rPr>
            </w:r>
            <w:r>
              <w:rPr>
                <w:noProof/>
                <w:webHidden/>
              </w:rPr>
              <w:fldChar w:fldCharType="separate"/>
            </w:r>
            <w:r>
              <w:rPr>
                <w:noProof/>
                <w:webHidden/>
              </w:rPr>
              <w:t>4</w:t>
            </w:r>
            <w:r>
              <w:rPr>
                <w:noProof/>
                <w:webHidden/>
              </w:rPr>
              <w:fldChar w:fldCharType="end"/>
            </w:r>
          </w:hyperlink>
        </w:p>
        <w:p w14:paraId="73E1F0A6" w14:textId="712AD1D6" w:rsidR="00CC5673" w:rsidRDefault="00CC5673">
          <w:pPr>
            <w:pStyle w:val="Sisluet2"/>
            <w:tabs>
              <w:tab w:val="left" w:pos="880"/>
              <w:tab w:val="right" w:leader="dot" w:pos="8324"/>
            </w:tabs>
            <w:rPr>
              <w:rFonts w:eastAsiaTheme="minorEastAsia"/>
              <w:noProof/>
              <w:sz w:val="22"/>
              <w:lang w:eastAsia="fi-FI"/>
            </w:rPr>
          </w:pPr>
          <w:hyperlink w:anchor="_Toc531724534" w:history="1">
            <w:r w:rsidRPr="00FF2681">
              <w:rPr>
                <w:rStyle w:val="Hyperlinkki"/>
                <w:noProof/>
              </w:rPr>
              <w:t>3.1</w:t>
            </w:r>
            <w:r>
              <w:rPr>
                <w:rFonts w:eastAsiaTheme="minorEastAsia"/>
                <w:noProof/>
                <w:sz w:val="22"/>
                <w:lang w:eastAsia="fi-FI"/>
              </w:rPr>
              <w:tab/>
            </w:r>
            <w:r w:rsidRPr="00FF2681">
              <w:rPr>
                <w:rStyle w:val="Hyperlinkki"/>
                <w:noProof/>
              </w:rPr>
              <w:t>Mallin luonti</w:t>
            </w:r>
            <w:r>
              <w:rPr>
                <w:noProof/>
                <w:webHidden/>
              </w:rPr>
              <w:tab/>
            </w:r>
            <w:r>
              <w:rPr>
                <w:noProof/>
                <w:webHidden/>
              </w:rPr>
              <w:fldChar w:fldCharType="begin"/>
            </w:r>
            <w:r>
              <w:rPr>
                <w:noProof/>
                <w:webHidden/>
              </w:rPr>
              <w:instrText xml:space="preserve"> PAGEREF _Toc531724534 \h </w:instrText>
            </w:r>
            <w:r>
              <w:rPr>
                <w:noProof/>
                <w:webHidden/>
              </w:rPr>
            </w:r>
            <w:r>
              <w:rPr>
                <w:noProof/>
                <w:webHidden/>
              </w:rPr>
              <w:fldChar w:fldCharType="separate"/>
            </w:r>
            <w:r>
              <w:rPr>
                <w:noProof/>
                <w:webHidden/>
              </w:rPr>
              <w:t>4</w:t>
            </w:r>
            <w:r>
              <w:rPr>
                <w:noProof/>
                <w:webHidden/>
              </w:rPr>
              <w:fldChar w:fldCharType="end"/>
            </w:r>
          </w:hyperlink>
        </w:p>
        <w:p w14:paraId="3DDA02B8" w14:textId="3E7BC832" w:rsidR="00CC5673" w:rsidRDefault="00CC5673">
          <w:pPr>
            <w:pStyle w:val="Sisluet2"/>
            <w:tabs>
              <w:tab w:val="left" w:pos="880"/>
              <w:tab w:val="right" w:leader="dot" w:pos="8324"/>
            </w:tabs>
            <w:rPr>
              <w:rFonts w:eastAsiaTheme="minorEastAsia"/>
              <w:noProof/>
              <w:sz w:val="22"/>
              <w:lang w:eastAsia="fi-FI"/>
            </w:rPr>
          </w:pPr>
          <w:hyperlink w:anchor="_Toc531724535" w:history="1">
            <w:r w:rsidRPr="00FF2681">
              <w:rPr>
                <w:rStyle w:val="Hyperlinkki"/>
                <w:noProof/>
              </w:rPr>
              <w:t>3.2</w:t>
            </w:r>
            <w:r>
              <w:rPr>
                <w:rFonts w:eastAsiaTheme="minorEastAsia"/>
                <w:noProof/>
                <w:sz w:val="22"/>
                <w:lang w:eastAsia="fi-FI"/>
              </w:rPr>
              <w:tab/>
            </w:r>
            <w:r w:rsidRPr="00FF2681">
              <w:rPr>
                <w:rStyle w:val="Hyperlinkki"/>
                <w:noProof/>
              </w:rPr>
              <w:t>Mallin opettaminen</w:t>
            </w:r>
            <w:r>
              <w:rPr>
                <w:noProof/>
                <w:webHidden/>
              </w:rPr>
              <w:tab/>
            </w:r>
            <w:r>
              <w:rPr>
                <w:noProof/>
                <w:webHidden/>
              </w:rPr>
              <w:fldChar w:fldCharType="begin"/>
            </w:r>
            <w:r>
              <w:rPr>
                <w:noProof/>
                <w:webHidden/>
              </w:rPr>
              <w:instrText xml:space="preserve"> PAGEREF _Toc531724535 \h </w:instrText>
            </w:r>
            <w:r>
              <w:rPr>
                <w:noProof/>
                <w:webHidden/>
              </w:rPr>
            </w:r>
            <w:r>
              <w:rPr>
                <w:noProof/>
                <w:webHidden/>
              </w:rPr>
              <w:fldChar w:fldCharType="separate"/>
            </w:r>
            <w:r>
              <w:rPr>
                <w:noProof/>
                <w:webHidden/>
              </w:rPr>
              <w:t>6</w:t>
            </w:r>
            <w:r>
              <w:rPr>
                <w:noProof/>
                <w:webHidden/>
              </w:rPr>
              <w:fldChar w:fldCharType="end"/>
            </w:r>
          </w:hyperlink>
        </w:p>
        <w:p w14:paraId="6FA734C4" w14:textId="06AA0B86" w:rsidR="00CC5673" w:rsidRDefault="00CC5673">
          <w:pPr>
            <w:pStyle w:val="Sisluet2"/>
            <w:tabs>
              <w:tab w:val="left" w:pos="880"/>
              <w:tab w:val="right" w:leader="dot" w:pos="8324"/>
            </w:tabs>
            <w:rPr>
              <w:rFonts w:eastAsiaTheme="minorEastAsia"/>
              <w:noProof/>
              <w:sz w:val="22"/>
              <w:lang w:eastAsia="fi-FI"/>
            </w:rPr>
          </w:pPr>
          <w:hyperlink w:anchor="_Toc531724536" w:history="1">
            <w:r w:rsidRPr="00FF2681">
              <w:rPr>
                <w:rStyle w:val="Hyperlinkki"/>
                <w:noProof/>
              </w:rPr>
              <w:t>3.3</w:t>
            </w:r>
            <w:r>
              <w:rPr>
                <w:rFonts w:eastAsiaTheme="minorEastAsia"/>
                <w:noProof/>
                <w:sz w:val="22"/>
                <w:lang w:eastAsia="fi-FI"/>
              </w:rPr>
              <w:tab/>
            </w:r>
            <w:r w:rsidRPr="00FF2681">
              <w:rPr>
                <w:rStyle w:val="Hyperlinkki"/>
                <w:noProof/>
              </w:rPr>
              <w:t>Tunnistus/ennustus</w:t>
            </w:r>
            <w:r>
              <w:rPr>
                <w:noProof/>
                <w:webHidden/>
              </w:rPr>
              <w:tab/>
            </w:r>
            <w:r>
              <w:rPr>
                <w:noProof/>
                <w:webHidden/>
              </w:rPr>
              <w:fldChar w:fldCharType="begin"/>
            </w:r>
            <w:r>
              <w:rPr>
                <w:noProof/>
                <w:webHidden/>
              </w:rPr>
              <w:instrText xml:space="preserve"> PAGEREF _Toc531724536 \h </w:instrText>
            </w:r>
            <w:r>
              <w:rPr>
                <w:noProof/>
                <w:webHidden/>
              </w:rPr>
            </w:r>
            <w:r>
              <w:rPr>
                <w:noProof/>
                <w:webHidden/>
              </w:rPr>
              <w:fldChar w:fldCharType="separate"/>
            </w:r>
            <w:r>
              <w:rPr>
                <w:noProof/>
                <w:webHidden/>
              </w:rPr>
              <w:t>7</w:t>
            </w:r>
            <w:r>
              <w:rPr>
                <w:noProof/>
                <w:webHidden/>
              </w:rPr>
              <w:fldChar w:fldCharType="end"/>
            </w:r>
          </w:hyperlink>
        </w:p>
        <w:p w14:paraId="7CA040EE" w14:textId="1896D53B" w:rsidR="00CC5673" w:rsidRDefault="00CC5673">
          <w:pPr>
            <w:pStyle w:val="Sisluet1"/>
            <w:tabs>
              <w:tab w:val="left" w:pos="482"/>
              <w:tab w:val="right" w:leader="dot" w:pos="8324"/>
            </w:tabs>
            <w:rPr>
              <w:rFonts w:eastAsiaTheme="minorEastAsia"/>
              <w:b w:val="0"/>
              <w:noProof/>
              <w:sz w:val="22"/>
              <w:lang w:eastAsia="fi-FI"/>
            </w:rPr>
          </w:pPr>
          <w:hyperlink w:anchor="_Toc531724537" w:history="1">
            <w:r w:rsidRPr="00FF2681">
              <w:rPr>
                <w:rStyle w:val="Hyperlinkki"/>
                <w:noProof/>
              </w:rPr>
              <w:t>4</w:t>
            </w:r>
            <w:r>
              <w:rPr>
                <w:rFonts w:eastAsiaTheme="minorEastAsia"/>
                <w:b w:val="0"/>
                <w:noProof/>
                <w:sz w:val="22"/>
                <w:lang w:eastAsia="fi-FI"/>
              </w:rPr>
              <w:tab/>
            </w:r>
            <w:r w:rsidRPr="00FF2681">
              <w:rPr>
                <w:rStyle w:val="Hyperlinkki"/>
                <w:noProof/>
              </w:rPr>
              <w:t>Pohdinta</w:t>
            </w:r>
            <w:r>
              <w:rPr>
                <w:noProof/>
                <w:webHidden/>
              </w:rPr>
              <w:tab/>
            </w:r>
            <w:r>
              <w:rPr>
                <w:noProof/>
                <w:webHidden/>
              </w:rPr>
              <w:fldChar w:fldCharType="begin"/>
            </w:r>
            <w:r>
              <w:rPr>
                <w:noProof/>
                <w:webHidden/>
              </w:rPr>
              <w:instrText xml:space="preserve"> PAGEREF _Toc531724537 \h </w:instrText>
            </w:r>
            <w:r>
              <w:rPr>
                <w:noProof/>
                <w:webHidden/>
              </w:rPr>
            </w:r>
            <w:r>
              <w:rPr>
                <w:noProof/>
                <w:webHidden/>
              </w:rPr>
              <w:fldChar w:fldCharType="separate"/>
            </w:r>
            <w:r>
              <w:rPr>
                <w:noProof/>
                <w:webHidden/>
              </w:rPr>
              <w:t>8</w:t>
            </w:r>
            <w:r>
              <w:rPr>
                <w:noProof/>
                <w:webHidden/>
              </w:rPr>
              <w:fldChar w:fldCharType="end"/>
            </w:r>
          </w:hyperlink>
        </w:p>
        <w:p w14:paraId="2AE7E2DF" w14:textId="175AFE4E" w:rsidR="00CC5673" w:rsidRDefault="00CC5673">
          <w:pPr>
            <w:pStyle w:val="Sisluet1"/>
            <w:tabs>
              <w:tab w:val="right" w:leader="dot" w:pos="8324"/>
            </w:tabs>
            <w:rPr>
              <w:rFonts w:eastAsiaTheme="minorEastAsia"/>
              <w:b w:val="0"/>
              <w:noProof/>
              <w:sz w:val="22"/>
              <w:lang w:eastAsia="fi-FI"/>
            </w:rPr>
          </w:pPr>
          <w:hyperlink w:anchor="_Toc531724538" w:history="1">
            <w:r w:rsidRPr="00FF2681">
              <w:rPr>
                <w:rStyle w:val="Hyperlinkki"/>
                <w:noProof/>
              </w:rPr>
              <w:t>Lähteet</w:t>
            </w:r>
            <w:r>
              <w:rPr>
                <w:noProof/>
                <w:webHidden/>
              </w:rPr>
              <w:tab/>
            </w:r>
            <w:r>
              <w:rPr>
                <w:noProof/>
                <w:webHidden/>
              </w:rPr>
              <w:fldChar w:fldCharType="begin"/>
            </w:r>
            <w:r>
              <w:rPr>
                <w:noProof/>
                <w:webHidden/>
              </w:rPr>
              <w:instrText xml:space="preserve"> PAGEREF _Toc531724538 \h </w:instrText>
            </w:r>
            <w:r>
              <w:rPr>
                <w:noProof/>
                <w:webHidden/>
              </w:rPr>
            </w:r>
            <w:r>
              <w:rPr>
                <w:noProof/>
                <w:webHidden/>
              </w:rPr>
              <w:fldChar w:fldCharType="separate"/>
            </w:r>
            <w:r>
              <w:rPr>
                <w:noProof/>
                <w:webHidden/>
              </w:rPr>
              <w:t>8</w:t>
            </w:r>
            <w:r>
              <w:rPr>
                <w:noProof/>
                <w:webHidden/>
              </w:rPr>
              <w:fldChar w:fldCharType="end"/>
            </w:r>
          </w:hyperlink>
        </w:p>
        <w:p w14:paraId="1CF75AF5" w14:textId="117BB575" w:rsidR="00CC5673" w:rsidRDefault="00CC5673">
          <w:pPr>
            <w:pStyle w:val="Sisluet1"/>
            <w:tabs>
              <w:tab w:val="right" w:leader="dot" w:pos="8324"/>
            </w:tabs>
            <w:rPr>
              <w:rFonts w:eastAsiaTheme="minorEastAsia"/>
              <w:b w:val="0"/>
              <w:noProof/>
              <w:sz w:val="22"/>
              <w:lang w:eastAsia="fi-FI"/>
            </w:rPr>
          </w:pPr>
          <w:hyperlink w:anchor="_Toc531724539" w:history="1">
            <w:r w:rsidRPr="00FF2681">
              <w:rPr>
                <w:rStyle w:val="Hyperlinkki"/>
                <w:noProof/>
              </w:rPr>
              <w:t>Liitteet</w:t>
            </w:r>
            <w:r>
              <w:rPr>
                <w:noProof/>
                <w:webHidden/>
              </w:rPr>
              <w:tab/>
            </w:r>
            <w:r>
              <w:rPr>
                <w:noProof/>
                <w:webHidden/>
              </w:rPr>
              <w:fldChar w:fldCharType="begin"/>
            </w:r>
            <w:r>
              <w:rPr>
                <w:noProof/>
                <w:webHidden/>
              </w:rPr>
              <w:instrText xml:space="preserve"> PAGEREF _Toc531724539 \h </w:instrText>
            </w:r>
            <w:r>
              <w:rPr>
                <w:noProof/>
                <w:webHidden/>
              </w:rPr>
            </w:r>
            <w:r>
              <w:rPr>
                <w:noProof/>
                <w:webHidden/>
              </w:rPr>
              <w:fldChar w:fldCharType="separate"/>
            </w:r>
            <w:r>
              <w:rPr>
                <w:noProof/>
                <w:webHidden/>
              </w:rPr>
              <w:t>9</w:t>
            </w:r>
            <w:r>
              <w:rPr>
                <w:noProof/>
                <w:webHidden/>
              </w:rPr>
              <w:fldChar w:fldCharType="end"/>
            </w:r>
          </w:hyperlink>
        </w:p>
        <w:p w14:paraId="0626BD31" w14:textId="1048FE80" w:rsidR="00AE58CD" w:rsidRDefault="00AE58CD">
          <w:pPr>
            <w:rPr>
              <w:bCs/>
              <w:noProof/>
            </w:rPr>
          </w:pPr>
          <w:r>
            <w:rPr>
              <w:b/>
              <w:bCs/>
              <w:noProof/>
            </w:rPr>
            <w:fldChar w:fldCharType="end"/>
          </w:r>
        </w:p>
      </w:sdtContent>
    </w:sdt>
    <w:p w14:paraId="5B58268D" w14:textId="3A1FED05" w:rsidR="00CC5673" w:rsidRDefault="00CC5673" w:rsidP="00CC5673">
      <w:pPr>
        <w:pStyle w:val="Sisllysluettelonotsikko"/>
      </w:pPr>
      <w:r>
        <w:t>Kuvaluettelo</w:t>
      </w:r>
    </w:p>
    <w:p w14:paraId="2FEB0E35" w14:textId="3D961041" w:rsidR="00CC5673" w:rsidRDefault="00CC5673">
      <w:pPr>
        <w:pStyle w:val="Kuvaotsikkoluettelo"/>
        <w:tabs>
          <w:tab w:val="right" w:leader="dot" w:pos="8324"/>
        </w:tabs>
        <w:rPr>
          <w:noProof/>
        </w:rPr>
      </w:pPr>
      <w:r>
        <w:fldChar w:fldCharType="begin"/>
      </w:r>
      <w:r>
        <w:instrText xml:space="preserve"> TOC \h \z \c "Kuva" </w:instrText>
      </w:r>
      <w:r>
        <w:fldChar w:fldCharType="separate"/>
      </w:r>
      <w:hyperlink w:anchor="_Toc531724580" w:history="1">
        <w:r w:rsidRPr="0070633D">
          <w:rPr>
            <w:rStyle w:val="Hyperlinkki"/>
            <w:noProof/>
          </w:rPr>
          <w:t>Kuva 1 Neuroverkon rakenne ohjelmassamme</w:t>
        </w:r>
        <w:r>
          <w:rPr>
            <w:noProof/>
            <w:webHidden/>
          </w:rPr>
          <w:tab/>
        </w:r>
        <w:r>
          <w:rPr>
            <w:noProof/>
            <w:webHidden/>
          </w:rPr>
          <w:fldChar w:fldCharType="begin"/>
        </w:r>
        <w:r>
          <w:rPr>
            <w:noProof/>
            <w:webHidden/>
          </w:rPr>
          <w:instrText xml:space="preserve"> PAGEREF _Toc531724580 \h </w:instrText>
        </w:r>
        <w:r>
          <w:rPr>
            <w:noProof/>
            <w:webHidden/>
          </w:rPr>
        </w:r>
        <w:r>
          <w:rPr>
            <w:noProof/>
            <w:webHidden/>
          </w:rPr>
          <w:fldChar w:fldCharType="separate"/>
        </w:r>
        <w:r>
          <w:rPr>
            <w:noProof/>
            <w:webHidden/>
          </w:rPr>
          <w:t>3</w:t>
        </w:r>
        <w:r>
          <w:rPr>
            <w:noProof/>
            <w:webHidden/>
          </w:rPr>
          <w:fldChar w:fldCharType="end"/>
        </w:r>
      </w:hyperlink>
    </w:p>
    <w:p w14:paraId="678CE73C" w14:textId="75C40734" w:rsidR="00CC5673" w:rsidRDefault="00CC5673">
      <w:pPr>
        <w:pStyle w:val="Kuvaotsikkoluettelo"/>
        <w:tabs>
          <w:tab w:val="right" w:leader="dot" w:pos="8324"/>
        </w:tabs>
        <w:rPr>
          <w:noProof/>
        </w:rPr>
      </w:pPr>
      <w:hyperlink w:anchor="_Toc531724581" w:history="1">
        <w:r w:rsidRPr="0070633D">
          <w:rPr>
            <w:rStyle w:val="Hyperlinkki"/>
            <w:noProof/>
          </w:rPr>
          <w:t>Kuva 2, koodista ote, missä luodaan neuroverkon tasot.</w:t>
        </w:r>
        <w:r>
          <w:rPr>
            <w:noProof/>
            <w:webHidden/>
          </w:rPr>
          <w:tab/>
        </w:r>
        <w:r>
          <w:rPr>
            <w:noProof/>
            <w:webHidden/>
          </w:rPr>
          <w:fldChar w:fldCharType="begin"/>
        </w:r>
        <w:r>
          <w:rPr>
            <w:noProof/>
            <w:webHidden/>
          </w:rPr>
          <w:instrText xml:space="preserve"> PAGEREF _Toc531724581 \h </w:instrText>
        </w:r>
        <w:r>
          <w:rPr>
            <w:noProof/>
            <w:webHidden/>
          </w:rPr>
        </w:r>
        <w:r>
          <w:rPr>
            <w:noProof/>
            <w:webHidden/>
          </w:rPr>
          <w:fldChar w:fldCharType="separate"/>
        </w:r>
        <w:r>
          <w:rPr>
            <w:noProof/>
            <w:webHidden/>
          </w:rPr>
          <w:t>4</w:t>
        </w:r>
        <w:r>
          <w:rPr>
            <w:noProof/>
            <w:webHidden/>
          </w:rPr>
          <w:fldChar w:fldCharType="end"/>
        </w:r>
      </w:hyperlink>
    </w:p>
    <w:p w14:paraId="238FDCCA" w14:textId="2A9AD0CC" w:rsidR="00CC5673" w:rsidRDefault="00CC5673">
      <w:pPr>
        <w:pStyle w:val="Kuvaotsikkoluettelo"/>
        <w:tabs>
          <w:tab w:val="right" w:leader="dot" w:pos="8324"/>
        </w:tabs>
        <w:rPr>
          <w:noProof/>
        </w:rPr>
      </w:pPr>
      <w:hyperlink w:anchor="_Toc531724582" w:history="1">
        <w:r w:rsidRPr="0070633D">
          <w:rPr>
            <w:rStyle w:val="Hyperlinkki"/>
            <w:noProof/>
          </w:rPr>
          <w:t>Kuva 3, tunnistettu numero on 7 todennäkyöisyysjakaumalla.</w:t>
        </w:r>
        <w:r>
          <w:rPr>
            <w:noProof/>
            <w:webHidden/>
          </w:rPr>
          <w:tab/>
        </w:r>
        <w:r>
          <w:rPr>
            <w:noProof/>
            <w:webHidden/>
          </w:rPr>
          <w:fldChar w:fldCharType="begin"/>
        </w:r>
        <w:r>
          <w:rPr>
            <w:noProof/>
            <w:webHidden/>
          </w:rPr>
          <w:instrText xml:space="preserve"> PAGEREF _Toc531724582 \h </w:instrText>
        </w:r>
        <w:r>
          <w:rPr>
            <w:noProof/>
            <w:webHidden/>
          </w:rPr>
        </w:r>
        <w:r>
          <w:rPr>
            <w:noProof/>
            <w:webHidden/>
          </w:rPr>
          <w:fldChar w:fldCharType="separate"/>
        </w:r>
        <w:r>
          <w:rPr>
            <w:noProof/>
            <w:webHidden/>
          </w:rPr>
          <w:t>6</w:t>
        </w:r>
        <w:r>
          <w:rPr>
            <w:noProof/>
            <w:webHidden/>
          </w:rPr>
          <w:fldChar w:fldCharType="end"/>
        </w:r>
      </w:hyperlink>
    </w:p>
    <w:p w14:paraId="5A7160FB" w14:textId="29FD536E" w:rsidR="00CC5673" w:rsidRDefault="00CC5673">
      <w:r>
        <w:fldChar w:fldCharType="end"/>
      </w:r>
      <w:r w:rsidR="252DF83C">
        <w:br w:type="page"/>
      </w:r>
    </w:p>
    <w:p w14:paraId="6345E273" w14:textId="00F69117" w:rsidR="252DF83C" w:rsidRDefault="58EDAAF0" w:rsidP="252DF83C">
      <w:pPr>
        <w:pStyle w:val="Otsikko1"/>
      </w:pPr>
      <w:bookmarkStart w:id="1" w:name="_Toc531724529"/>
      <w:r>
        <w:lastRenderedPageBreak/>
        <w:t>Johdanto</w:t>
      </w:r>
      <w:bookmarkEnd w:id="1"/>
    </w:p>
    <w:p w14:paraId="32849C87" w14:textId="694612DC" w:rsidR="02E3CAA6" w:rsidRDefault="02E3CAA6" w:rsidP="02E3CAA6">
      <w:r w:rsidRPr="02E3CAA6">
        <w:rPr>
          <w:noProof/>
        </w:rPr>
        <w:t>Tutustuimme</w:t>
      </w:r>
      <w:r w:rsidR="00DB554E">
        <w:rPr>
          <w:noProof/>
        </w:rPr>
        <w:t xml:space="preserve"> Googlen kehittämään</w:t>
      </w:r>
      <w:r w:rsidRPr="02E3CAA6">
        <w:rPr>
          <w:noProof/>
        </w:rPr>
        <w:t xml:space="preserve"> avoimeen TensorFlow.js -JavaScript-kirjastoon, jolla voi kouluttaa ja suorittaa koneoppimistoteutuksia selaimella ja Node.js -JavaScript-moottorilla. Luimme dokumentaatioita, tutoriaaleja ja katsoimme videoita. Oman neuroverkkototeutuksen kirjoittaminen on yllättävän yksinkertaista. Pienimmillään alle kymmenen skriptiriviä HTML-tiedostossa riittää. (TensorFlow.js n.d.)</w:t>
      </w:r>
    </w:p>
    <w:p w14:paraId="62A9AF45" w14:textId="68773927" w:rsidR="02E3CAA6" w:rsidRDefault="02E3CAA6" w:rsidP="02E3CAA6">
      <w:pPr>
        <w:rPr>
          <w:noProof/>
        </w:rPr>
      </w:pPr>
      <w:r w:rsidRPr="02E3CAA6">
        <w:rPr>
          <w:noProof/>
        </w:rPr>
        <w:t>Toteutimme käsin kirjoitettujen numeroiden tunnistamiseen kykenevän neuroverkon. Käytämme valmista dataa verkon opettamiseen ja selainkäyttöliittymässä voi piirtää numeroita ja mallimme tulkitsee sitä. Esittelemme tätä opintojakson seminaaripäivänä. Ohjelmakoodimme on saatavilla GitHub:sta</w:t>
      </w:r>
      <w:r w:rsidR="00DB554E">
        <w:rPr>
          <w:noProof/>
        </w:rPr>
        <w:t xml:space="preserve"> (kts. liite)</w:t>
      </w:r>
      <w:r w:rsidRPr="02E3CAA6">
        <w:rPr>
          <w:noProof/>
        </w:rPr>
        <w:t xml:space="preserve"> ja sen voi rakentaa npm install –komennolla (vaatii Node.js-asennuksen).</w:t>
      </w:r>
    </w:p>
    <w:p w14:paraId="00362D8C" w14:textId="504A7868" w:rsidR="02E3CAA6" w:rsidRDefault="02E3CAA6" w:rsidP="02E3CAA6">
      <w:pPr>
        <w:rPr>
          <w:noProof/>
        </w:rPr>
      </w:pPr>
      <w:r w:rsidRPr="02E3CAA6">
        <w:rPr>
          <w:noProof/>
        </w:rPr>
        <w:t>Esittelemme tässä raportissa lyhyesti käyttämäämme konvoluutio-neuroverkkoa, joka on tehokas kuvantunnistuksessa. Sen jälkeen käymme läpi TensorFlow.js:n syntaksia koodiotteella, jossa verkkomme alustetaan. Lopuksi pohdimme tehtyä työtä ja jatkokehityskohteita.</w:t>
      </w:r>
    </w:p>
    <w:p w14:paraId="184C9443" w14:textId="0053222D" w:rsidR="02E3CAA6" w:rsidRDefault="02E3CAA6" w:rsidP="02E3CAA6">
      <w:pPr>
        <w:pStyle w:val="Otsikko1"/>
        <w:rPr>
          <w:noProof/>
        </w:rPr>
      </w:pPr>
      <w:bookmarkStart w:id="2" w:name="_Toc531724530"/>
      <w:r w:rsidRPr="02E3CAA6">
        <w:rPr>
          <w:noProof/>
        </w:rPr>
        <w:t>Neuroverkot</w:t>
      </w:r>
      <w:bookmarkEnd w:id="2"/>
    </w:p>
    <w:p w14:paraId="1A15F302" w14:textId="59082FB8" w:rsidR="02E3CAA6" w:rsidRDefault="02E3CAA6" w:rsidP="02E3CAA6">
      <w:pPr>
        <w:pStyle w:val="Otsikko2"/>
        <w:rPr>
          <w:noProof/>
        </w:rPr>
      </w:pPr>
      <w:bookmarkStart w:id="3" w:name="_Toc531724531"/>
      <w:r w:rsidRPr="02E3CAA6">
        <w:rPr>
          <w:noProof/>
        </w:rPr>
        <w:t>Yleistä</w:t>
      </w:r>
      <w:bookmarkEnd w:id="3"/>
    </w:p>
    <w:p w14:paraId="04EC4986" w14:textId="35D0E2BB" w:rsidR="02E3CAA6" w:rsidRDefault="02E3CAA6" w:rsidP="02E3CAA6">
      <w:pPr>
        <w:rPr>
          <w:noProof/>
        </w:rPr>
      </w:pPr>
      <w:r w:rsidRPr="02E3CAA6">
        <w:rPr>
          <w:noProof/>
        </w:rPr>
        <w:t>Neuroverkot ovat yksi monista mahdollisista tekoäly- ja koneoppimisratkaisuista. Tyypillisesti ne sopivat hyvin yhden selkeästi rajatun asian havaitsemiseen ja niiden havaintotarkkuus on erittäin riippuvainen sille syötetystä opetusdatasta. Esimerkiksi meidän käyttämässä opetusdatassa on mustalla taustalla olevia valkoisia numeroita, jolloin verkko oppii yhdistämään tietyt vaaleat alueet kuvassa tiettyihin numeroihin. Neuroverkon havaitsemistarkkuus heikkenisi merkittävästi, jos vaihtaisimme taustan valkoiseksi ja numerot mustiksi, jolloin verkko ei enää tunnistaisi sen oppimia muotoja. Verkkoa pitäisi opettaa uudelleen toisenlaisella testidatalla. Emme ehtineet toteuttaa toimivaa ominaisuutta, jolla tätä olisi voinut demonstroida.</w:t>
      </w:r>
    </w:p>
    <w:p w14:paraId="7AC8BB26" w14:textId="76C7EB04" w:rsidR="02E3CAA6" w:rsidRDefault="02E3CAA6" w:rsidP="02E3CAA6">
      <w:pPr>
        <w:pStyle w:val="Otsikko2"/>
        <w:rPr>
          <w:noProof/>
        </w:rPr>
      </w:pPr>
      <w:bookmarkStart w:id="4" w:name="_Toc531724532"/>
      <w:r w:rsidRPr="02E3CAA6">
        <w:rPr>
          <w:noProof/>
        </w:rPr>
        <w:lastRenderedPageBreak/>
        <w:t>Motivaatio neuroverkkojen taustalla ja Sigma-neuroni ja konvoluutio-neuroverkko</w:t>
      </w:r>
      <w:bookmarkEnd w:id="4"/>
    </w:p>
    <w:p w14:paraId="46CA257D" w14:textId="61301E0A" w:rsidR="02E3CAA6" w:rsidRDefault="02E3CAA6" w:rsidP="02E3CAA6">
      <w:pPr>
        <w:rPr>
          <w:noProof/>
        </w:rPr>
      </w:pPr>
      <w:r w:rsidRPr="02E3CAA6">
        <w:rPr>
          <w:noProof/>
        </w:rPr>
        <w:t>Keinotekoisilla neuroverkoilla mallinnetaan ihmisaivojen toimintaa, joka kykenee erilaisissa olosuhteissa luokittelemaan havainnot tehokkaasti. Aivot tallentavat tietoa malleina j</w:t>
      </w:r>
      <w:r w:rsidR="00DB554E">
        <w:rPr>
          <w:noProof/>
        </w:rPr>
        <w:t>a</w:t>
      </w:r>
      <w:r w:rsidRPr="02E3CAA6">
        <w:rPr>
          <w:noProof/>
        </w:rPr>
        <w:t xml:space="preserve"> </w:t>
      </w:r>
      <w:r w:rsidR="00DB554E">
        <w:rPr>
          <w:noProof/>
        </w:rPr>
        <w:t>mallit</w:t>
      </w:r>
      <w:r w:rsidRPr="02E3CAA6">
        <w:rPr>
          <w:noProof/>
        </w:rPr>
        <w:t xml:space="preserve"> soveltu</w:t>
      </w:r>
      <w:r w:rsidR="00DB554E">
        <w:rPr>
          <w:noProof/>
        </w:rPr>
        <w:t>vat</w:t>
      </w:r>
      <w:r w:rsidRPr="02E3CAA6">
        <w:rPr>
          <w:noProof/>
        </w:rPr>
        <w:t xml:space="preserve"> potentiaalisesti monenlaisiin havaintotilanteihin. Esimerkiksi objektien, kuten toisten ihmisten kasvojen, havainnointi on mahdollista eri katselukulmista. (Taari 2017, 12-13.)</w:t>
      </w:r>
    </w:p>
    <w:p w14:paraId="59A09DC6" w14:textId="532C6897" w:rsidR="02E3CAA6" w:rsidRDefault="02E3CAA6" w:rsidP="02E3CAA6">
      <w:pPr>
        <w:rPr>
          <w:noProof/>
        </w:rPr>
      </w:pPr>
      <w:r w:rsidRPr="02E3CAA6">
        <w:rPr>
          <w:noProof/>
        </w:rPr>
        <w:t xml:space="preserve">Neuroverkoissa on neuroneiksi kutsuttuja solmuja, joihin tyypillisesti syötetään monia arvoja ja ne generoivat syötteeksi yhden arvon. Sigma-neuronit voivat käsitellä </w:t>
      </w:r>
      <w:r w:rsidR="00DB554E">
        <w:rPr>
          <w:noProof/>
        </w:rPr>
        <w:t>desimaalilukuja</w:t>
      </w:r>
      <w:r w:rsidRPr="02E3CAA6">
        <w:rPr>
          <w:noProof/>
        </w:rPr>
        <w:t xml:space="preserve"> </w:t>
      </w:r>
      <w:r w:rsidR="00DB554E">
        <w:rPr>
          <w:noProof/>
        </w:rPr>
        <w:t>kokonaislukujun</w:t>
      </w:r>
      <w:r w:rsidRPr="02E3CAA6">
        <w:rPr>
          <w:noProof/>
        </w:rPr>
        <w:t xml:space="preserve"> sijasta, joten ne ovat monikäyttöisiä verkkomallien toteutuksissa. Siis syötteiden ja tulosteiden arvot ovat tarkemmat. (Mts. 13.)</w:t>
      </w:r>
    </w:p>
    <w:p w14:paraId="2E644196" w14:textId="6F7EA696" w:rsidR="00CC5673" w:rsidRDefault="02E3CAA6" w:rsidP="00CC5673">
      <w:pPr>
        <w:keepNext/>
        <w:rPr>
          <w:noProof/>
        </w:rPr>
      </w:pPr>
      <w:r w:rsidRPr="02E3CAA6">
        <w:rPr>
          <w:noProof/>
        </w:rPr>
        <w:t>Konvoluutio-neuroverkko on monikerroksinen myötäkytkentäverkko, jossa edellisten neuronikerrosten tulos vaikuttaa seuraavaan kerroksiin. Konvoluutioverkossa kaikki edellisen kerroksen neuronit eivät kuitenkaan vaikuta kaikkiin seuraavan kerroksen neuroneihin. Neuronit käsittelevät pientä osaa kuvasta ja keskittyvät siinä oleviin eroavaisuuksiin kuvien luokittelussa. Tavoitteena on jatkuvasti edetä tarkemmasta kuvasta epätarkempaan, jolloin karkeustason noustessa verkko kestää pientä</w:t>
      </w:r>
      <w:r w:rsidR="00DB554E">
        <w:rPr>
          <w:noProof/>
        </w:rPr>
        <w:t xml:space="preserve"> v</w:t>
      </w:r>
      <w:r w:rsidRPr="02E3CAA6">
        <w:rPr>
          <w:noProof/>
        </w:rPr>
        <w:t xml:space="preserve">ääristymistä. </w:t>
      </w:r>
      <w:r w:rsidRPr="02E3CAA6">
        <w:t xml:space="preserve">Toisin sanoen </w:t>
      </w:r>
      <w:r w:rsidRPr="02E3CAA6">
        <w:rPr>
          <w:noProof/>
        </w:rPr>
        <w:t>verkko tunnistaa esimerkiksi tietyn numeron oikein, vaikka sitä ei aina piirtäisi täsmälleen samalla tavalla. (Mts. 20-22.)</w:t>
      </w:r>
    </w:p>
    <w:p w14:paraId="1A612200" w14:textId="58256A1A" w:rsidR="00CC5673" w:rsidRDefault="02E3CAA6" w:rsidP="00CC5673">
      <w:pPr>
        <w:keepNext/>
      </w:pPr>
      <w:r>
        <w:rPr>
          <w:noProof/>
        </w:rPr>
        <w:drawing>
          <wp:inline distT="0" distB="0" distL="0" distR="0" wp14:anchorId="14FECAA6" wp14:editId="53762817">
            <wp:extent cx="4572000" cy="2286000"/>
            <wp:effectExtent l="0" t="0" r="0" b="0"/>
            <wp:docPr id="255846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3920B5D3" w14:textId="3DADC972" w:rsidR="00FB0E02" w:rsidRDefault="00CC5673" w:rsidP="00CC5673">
      <w:pPr>
        <w:pStyle w:val="Kuvaotsikko"/>
      </w:pPr>
      <w:bookmarkStart w:id="5" w:name="_Toc531724580"/>
      <w:r>
        <w:t xml:space="preserve">Kuva </w:t>
      </w:r>
      <w:fldSimple w:instr=" SEQ Kuva \* ARABIC ">
        <w:r>
          <w:rPr>
            <w:noProof/>
          </w:rPr>
          <w:t>1</w:t>
        </w:r>
      </w:fldSimple>
      <w:r>
        <w:t xml:space="preserve"> Neuroverkon rakenne ohjelmassamme</w:t>
      </w:r>
      <w:bookmarkEnd w:id="5"/>
    </w:p>
    <w:p w14:paraId="35B3CA69" w14:textId="1501E767" w:rsidR="252DF83C" w:rsidRDefault="02E3CAA6" w:rsidP="02E3CAA6">
      <w:pPr>
        <w:pStyle w:val="Otsikko1"/>
      </w:pPr>
      <w:bookmarkStart w:id="6" w:name="_Toc531724533"/>
      <w:r>
        <w:lastRenderedPageBreak/>
        <w:t>Käsinkirjoitettujen numeroiden tunnistaminen</w:t>
      </w:r>
      <w:bookmarkEnd w:id="6"/>
    </w:p>
    <w:p w14:paraId="529866C5" w14:textId="22137E78" w:rsidR="252DF83C" w:rsidRDefault="02E3CAA6" w:rsidP="02E3CAA6">
      <w:r w:rsidRPr="02E3CAA6">
        <w:t>Kävimme läpi Googlen TensorFlow.js-tutoriaalin mallin opettamisesta numeroiden tunnistamiseen. Käytimme MNIST-tietokannan (</w:t>
      </w:r>
      <w:proofErr w:type="spellStart"/>
      <w:r w:rsidRPr="02E3CAA6">
        <w:rPr>
          <w:rFonts w:ascii="Calibri" w:eastAsia="Calibri" w:hAnsi="Calibri" w:cs="Calibri"/>
          <w:szCs w:val="24"/>
        </w:rPr>
        <w:t>LeCun</w:t>
      </w:r>
      <w:proofErr w:type="spellEnd"/>
      <w:r w:rsidRPr="02E3CAA6">
        <w:rPr>
          <w:rFonts w:ascii="Calibri" w:eastAsia="Calibri" w:hAnsi="Calibri" w:cs="Calibri"/>
          <w:szCs w:val="24"/>
        </w:rPr>
        <w:t xml:space="preserve">, Y. &amp; </w:t>
      </w:r>
      <w:proofErr w:type="spellStart"/>
      <w:r w:rsidRPr="02E3CAA6">
        <w:rPr>
          <w:rFonts w:ascii="Calibri" w:eastAsia="Calibri" w:hAnsi="Calibri" w:cs="Calibri"/>
          <w:szCs w:val="24"/>
        </w:rPr>
        <w:t>Cortes</w:t>
      </w:r>
      <w:proofErr w:type="spellEnd"/>
      <w:r w:rsidRPr="02E3CAA6">
        <w:rPr>
          <w:rFonts w:ascii="Calibri" w:eastAsia="Calibri" w:hAnsi="Calibri" w:cs="Calibri"/>
          <w:szCs w:val="24"/>
        </w:rPr>
        <w:t xml:space="preserve">, C. &amp; </w:t>
      </w:r>
      <w:proofErr w:type="spellStart"/>
      <w:r w:rsidRPr="02E3CAA6">
        <w:rPr>
          <w:rFonts w:ascii="Calibri" w:eastAsia="Calibri" w:hAnsi="Calibri" w:cs="Calibri"/>
          <w:szCs w:val="24"/>
        </w:rPr>
        <w:t>Burges</w:t>
      </w:r>
      <w:proofErr w:type="spellEnd"/>
      <w:r w:rsidRPr="02E3CAA6">
        <w:rPr>
          <w:rFonts w:ascii="Calibri" w:eastAsia="Calibri" w:hAnsi="Calibri" w:cs="Calibri"/>
          <w:szCs w:val="24"/>
        </w:rPr>
        <w:t xml:space="preserve">, C. </w:t>
      </w:r>
      <w:r w:rsidR="00DB554E">
        <w:rPr>
          <w:rFonts w:ascii="Calibri" w:eastAsia="Calibri" w:hAnsi="Calibri" w:cs="Calibri"/>
          <w:szCs w:val="24"/>
        </w:rPr>
        <w:t>n</w:t>
      </w:r>
      <w:r w:rsidRPr="02E3CAA6">
        <w:rPr>
          <w:rFonts w:ascii="Calibri" w:eastAsia="Calibri" w:hAnsi="Calibri" w:cs="Calibri"/>
          <w:szCs w:val="24"/>
        </w:rPr>
        <w:t>. d.)</w:t>
      </w:r>
      <w:r w:rsidRPr="02E3CAA6">
        <w:t xml:space="preserve"> valmiita kuvia mallin opettamiseen ja lisäsimme ohjelmaan </w:t>
      </w:r>
      <w:r w:rsidR="00DB554E">
        <w:t>piirto</w:t>
      </w:r>
      <w:r w:rsidRPr="02E3CAA6">
        <w:t>kentän, johon voi piirtää numeron ja antaa mallille tunnistettavaksi.</w:t>
      </w:r>
    </w:p>
    <w:p w14:paraId="106F2C08" w14:textId="69874A6A" w:rsidR="252DF83C" w:rsidRDefault="02E3CAA6" w:rsidP="02E3CAA6">
      <w:pPr>
        <w:pStyle w:val="Otsikko2"/>
      </w:pPr>
      <w:bookmarkStart w:id="7" w:name="_Toc531724534"/>
      <w:r w:rsidRPr="02E3CAA6">
        <w:t>Mallin luonti</w:t>
      </w:r>
      <w:bookmarkEnd w:id="7"/>
    </w:p>
    <w:p w14:paraId="44487603" w14:textId="5734DEAC" w:rsidR="252DF83C" w:rsidRDefault="02E3CAA6" w:rsidP="02E3CAA6">
      <w:r w:rsidRPr="02E3CAA6">
        <w:t xml:space="preserve">Ohjelma aloitetaan </w:t>
      </w:r>
      <w:proofErr w:type="spellStart"/>
      <w:r w:rsidRPr="02E3CAA6">
        <w:t>myötäkytkentämallin</w:t>
      </w:r>
      <w:proofErr w:type="spellEnd"/>
      <w:r w:rsidRPr="02E3CAA6">
        <w:t xml:space="preserve"> (</w:t>
      </w:r>
      <w:proofErr w:type="spellStart"/>
      <w:r w:rsidRPr="02E3CAA6">
        <w:t>sequential</w:t>
      </w:r>
      <w:proofErr w:type="spellEnd"/>
      <w:r w:rsidRPr="02E3CAA6">
        <w:t>) luomisella.</w:t>
      </w:r>
    </w:p>
    <w:p w14:paraId="169557C6" w14:textId="77777777" w:rsidR="00CC5673" w:rsidRDefault="00CC5673" w:rsidP="02E3CAA6"/>
    <w:p w14:paraId="47252D52" w14:textId="77777777" w:rsidR="00FB0E02" w:rsidRDefault="252DF83C" w:rsidP="00FB0E02">
      <w:pPr>
        <w:keepNext/>
      </w:pPr>
      <w:r>
        <w:rPr>
          <w:noProof/>
        </w:rPr>
        <w:drawing>
          <wp:inline distT="0" distB="0" distL="0" distR="0" wp14:anchorId="31DEB1EC" wp14:editId="7B24F476">
            <wp:extent cx="5042018" cy="4495800"/>
            <wp:effectExtent l="0" t="0" r="0" b="0"/>
            <wp:docPr id="1557846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42018" cy="4495800"/>
                    </a:xfrm>
                    <a:prstGeom prst="rect">
                      <a:avLst/>
                    </a:prstGeom>
                  </pic:spPr>
                </pic:pic>
              </a:graphicData>
            </a:graphic>
          </wp:inline>
        </w:drawing>
      </w:r>
    </w:p>
    <w:p w14:paraId="78486F70" w14:textId="15C40CDB" w:rsidR="00FB0E02" w:rsidRDefault="00FB0E02" w:rsidP="00FB0E02">
      <w:pPr>
        <w:pStyle w:val="Kuvaotsikko"/>
      </w:pPr>
      <w:bookmarkStart w:id="8" w:name="_Toc531724581"/>
      <w:r>
        <w:t xml:space="preserve">Kuva </w:t>
      </w:r>
      <w:r w:rsidR="00CB65FC">
        <w:rPr>
          <w:noProof/>
        </w:rPr>
        <w:fldChar w:fldCharType="begin"/>
      </w:r>
      <w:r w:rsidR="00CB65FC">
        <w:rPr>
          <w:noProof/>
        </w:rPr>
        <w:instrText xml:space="preserve"> SEQ Kuva \* ARABIC </w:instrText>
      </w:r>
      <w:r w:rsidR="00CB65FC">
        <w:rPr>
          <w:noProof/>
        </w:rPr>
        <w:fldChar w:fldCharType="separate"/>
      </w:r>
      <w:r w:rsidR="00CC5673">
        <w:rPr>
          <w:noProof/>
        </w:rPr>
        <w:t>2</w:t>
      </w:r>
      <w:r w:rsidR="00CB65FC">
        <w:rPr>
          <w:noProof/>
        </w:rPr>
        <w:fldChar w:fldCharType="end"/>
      </w:r>
      <w:r>
        <w:t>, koodista ote, missä luodaan neuroverkon tasot.</w:t>
      </w:r>
      <w:bookmarkEnd w:id="8"/>
    </w:p>
    <w:p w14:paraId="5E80319C" w14:textId="77777777" w:rsidR="00FB0E02" w:rsidRPr="00FB0E02" w:rsidRDefault="00FB0E02" w:rsidP="00FB0E02"/>
    <w:p w14:paraId="3D487E43" w14:textId="60E7949D" w:rsidR="252DF83C" w:rsidRDefault="02E3CAA6" w:rsidP="02E3CAA6">
      <w:r w:rsidRPr="02E3CAA6">
        <w:t>Malliin luodaan kuusi kerrosta, ensimmäisenä on kaksiulotteinen konvoluutiokerros (</w:t>
      </w:r>
      <w:proofErr w:type="spellStart"/>
      <w:r w:rsidRPr="02E3CAA6">
        <w:t>convolutional</w:t>
      </w:r>
      <w:proofErr w:type="spellEnd"/>
      <w:r w:rsidRPr="02E3CAA6">
        <w:t>).</w:t>
      </w:r>
    </w:p>
    <w:p w14:paraId="26CC1617" w14:textId="2F3D2EC4" w:rsidR="252DF83C" w:rsidRDefault="02E3CAA6" w:rsidP="02E3CAA6">
      <w:r w:rsidRPr="02E3CAA6">
        <w:lastRenderedPageBreak/>
        <w:t>Kerrokselle määritellään erilaisia parametrejä:</w:t>
      </w:r>
    </w:p>
    <w:p w14:paraId="22DCA710" w14:textId="0BD1220C" w:rsidR="252DF83C" w:rsidRDefault="02E3CAA6" w:rsidP="02E3CAA6">
      <w:pPr>
        <w:pStyle w:val="Luettelokappale"/>
        <w:numPr>
          <w:ilvl w:val="0"/>
          <w:numId w:val="3"/>
        </w:numPr>
        <w:rPr>
          <w:szCs w:val="24"/>
        </w:rPr>
      </w:pPr>
      <w:proofErr w:type="spellStart"/>
      <w:r w:rsidRPr="02E3CAA6">
        <w:t>InputShape</w:t>
      </w:r>
      <w:proofErr w:type="spellEnd"/>
      <w:r w:rsidRPr="02E3CAA6">
        <w:t xml:space="preserve"> [28, 28, 1] (rivi, kolumni, syvyys). Malliin syötettävän datan muoto. Data on siis kokoelma </w:t>
      </w:r>
      <w:r w:rsidR="00FB0E02" w:rsidRPr="02E3CAA6">
        <w:t>kuvia,</w:t>
      </w:r>
      <w:r w:rsidRPr="02E3CAA6">
        <w:t xml:space="preserve"> joiden koko on 28x28 pikseliä syvyydellä 1, koska värejä on vain yksi (mustavalko) (</w:t>
      </w:r>
      <w:r w:rsidRPr="02E3CAA6">
        <w:rPr>
          <w:rFonts w:ascii="Calibri" w:eastAsia="Calibri" w:hAnsi="Calibri" w:cs="Calibri"/>
          <w:szCs w:val="24"/>
        </w:rPr>
        <w:t xml:space="preserve">Machine Learning </w:t>
      </w:r>
      <w:proofErr w:type="spellStart"/>
      <w:r w:rsidRPr="02E3CAA6">
        <w:rPr>
          <w:rFonts w:ascii="Calibri" w:eastAsia="Calibri" w:hAnsi="Calibri" w:cs="Calibri"/>
          <w:szCs w:val="24"/>
        </w:rPr>
        <w:t>Glossary</w:t>
      </w:r>
      <w:proofErr w:type="spellEnd"/>
      <w:r w:rsidRPr="02E3CAA6">
        <w:rPr>
          <w:rFonts w:ascii="Calibri" w:eastAsia="Calibri" w:hAnsi="Calibri" w:cs="Calibri"/>
          <w:szCs w:val="24"/>
        </w:rPr>
        <w:t xml:space="preserve"> 2018)</w:t>
      </w:r>
    </w:p>
    <w:p w14:paraId="665A241B" w14:textId="05FFB04F" w:rsidR="252DF83C" w:rsidRDefault="02E3CAA6" w:rsidP="02E3CAA6">
      <w:pPr>
        <w:pStyle w:val="Luettelokappale"/>
        <w:numPr>
          <w:ilvl w:val="0"/>
          <w:numId w:val="3"/>
        </w:numPr>
        <w:rPr>
          <w:szCs w:val="24"/>
        </w:rPr>
      </w:pPr>
      <w:proofErr w:type="spellStart"/>
      <w:r w:rsidRPr="02E3CAA6">
        <w:t>KernelSize</w:t>
      </w:r>
      <w:proofErr w:type="spellEnd"/>
      <w:r w:rsidRPr="02E3CAA6">
        <w:t xml:space="preserve"> 5. Suodatinikkunan koko 5x5 pikseliä, dataa käsitellään suodatinikkunan kokoisissa paloissa (mt</w:t>
      </w:r>
      <w:r w:rsidRPr="02E3CAA6">
        <w:rPr>
          <w:rFonts w:ascii="Calibri" w:eastAsia="Calibri" w:hAnsi="Calibri" w:cs="Calibri"/>
          <w:szCs w:val="24"/>
        </w:rPr>
        <w:t>.)</w:t>
      </w:r>
    </w:p>
    <w:p w14:paraId="0E9EE68F" w14:textId="390AB276" w:rsidR="252DF83C" w:rsidRDefault="02E3CAA6" w:rsidP="02E3CAA6">
      <w:pPr>
        <w:pStyle w:val="Luettelokappale"/>
        <w:numPr>
          <w:ilvl w:val="0"/>
          <w:numId w:val="3"/>
        </w:numPr>
        <w:spacing w:before="0"/>
        <w:rPr>
          <w:szCs w:val="24"/>
        </w:rPr>
      </w:pPr>
      <w:proofErr w:type="spellStart"/>
      <w:r w:rsidRPr="02E3CAA6">
        <w:t>Filters</w:t>
      </w:r>
      <w:proofErr w:type="spellEnd"/>
      <w:r w:rsidRPr="02E3CAA6">
        <w:t xml:space="preserve"> 8. Kuinka monta </w:t>
      </w:r>
      <w:proofErr w:type="spellStart"/>
      <w:r w:rsidRPr="02E3CAA6">
        <w:t>kernelSize:n</w:t>
      </w:r>
      <w:proofErr w:type="spellEnd"/>
      <w:r w:rsidRPr="02E3CAA6">
        <w:t xml:space="preserve"> kokoista ikkunaa otetaan käsittelyyn syötetystä datasta. Kuva jaetaan pienempiin osiin, joita käsitellään erikseen.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7AED5FE5" w14:textId="5DF39C17" w:rsidR="252DF83C" w:rsidRDefault="02E3CAA6" w:rsidP="02E3CAA6">
      <w:pPr>
        <w:pStyle w:val="Luettelokappale"/>
        <w:numPr>
          <w:ilvl w:val="0"/>
          <w:numId w:val="3"/>
        </w:numPr>
        <w:rPr>
          <w:szCs w:val="24"/>
        </w:rPr>
      </w:pPr>
      <w:proofErr w:type="spellStart"/>
      <w:r w:rsidRPr="02E3CAA6">
        <w:t>Strides</w:t>
      </w:r>
      <w:proofErr w:type="spellEnd"/>
      <w:r w:rsidRPr="02E3CAA6">
        <w:t xml:space="preserve"> 1. Määrittelee kuinka monen pikselin yli suodatinikkuna liukuu. Tässä tapauksessa ikkuna aloittaa vasemmasta yläkulmasta ja siirtyy yhden pikselin aina oikealle. Tilan loppuessa sivuttaissuunnassa ikkuna siirtyy takaisin vasempaan laitaan yhden pikselin yläreunasta ja jatkaa prosessia (</w:t>
      </w:r>
      <w:r w:rsidRPr="02E3CAA6">
        <w:rPr>
          <w:rFonts w:ascii="Calibri" w:eastAsia="Calibri" w:hAnsi="Calibri" w:cs="Calibri"/>
          <w:szCs w:val="24"/>
        </w:rPr>
        <w:t xml:space="preserve">Machine Learning </w:t>
      </w:r>
      <w:proofErr w:type="spellStart"/>
      <w:r w:rsidRPr="02E3CAA6">
        <w:rPr>
          <w:rFonts w:ascii="Calibri" w:eastAsia="Calibri" w:hAnsi="Calibri" w:cs="Calibri"/>
          <w:szCs w:val="24"/>
        </w:rPr>
        <w:t>Glossary</w:t>
      </w:r>
      <w:proofErr w:type="spellEnd"/>
      <w:r w:rsidRPr="02E3CAA6">
        <w:rPr>
          <w:rFonts w:ascii="Calibri" w:eastAsia="Calibri" w:hAnsi="Calibri" w:cs="Calibri"/>
          <w:szCs w:val="24"/>
        </w:rPr>
        <w:t xml:space="preserve"> 2018)</w:t>
      </w:r>
    </w:p>
    <w:p w14:paraId="23BC38C7" w14:textId="592B2C71" w:rsidR="252DF83C" w:rsidRDefault="02E3CAA6" w:rsidP="02E3CAA6">
      <w:pPr>
        <w:pStyle w:val="Luettelokappale"/>
        <w:numPr>
          <w:ilvl w:val="0"/>
          <w:numId w:val="3"/>
        </w:numPr>
        <w:rPr>
          <w:szCs w:val="24"/>
        </w:rPr>
      </w:pPr>
      <w:proofErr w:type="spellStart"/>
      <w:r w:rsidRPr="02E3CAA6">
        <w:t>Activation</w:t>
      </w:r>
      <w:proofErr w:type="spellEnd"/>
      <w:r w:rsidRPr="02E3CAA6">
        <w:t xml:space="preserve"> ‘</w:t>
      </w:r>
      <w:proofErr w:type="spellStart"/>
      <w:r w:rsidRPr="02E3CAA6">
        <w:t>relu</w:t>
      </w:r>
      <w:proofErr w:type="spellEnd"/>
      <w:r w:rsidRPr="02E3CAA6">
        <w:t>’. Yleinen funktio (</w:t>
      </w:r>
      <w:proofErr w:type="spellStart"/>
      <w:r w:rsidRPr="02E3CAA6">
        <w:t>rectified</w:t>
      </w:r>
      <w:proofErr w:type="spellEnd"/>
      <w:r w:rsidRPr="02E3CAA6">
        <w:t xml:space="preserve"> </w:t>
      </w:r>
      <w:proofErr w:type="spellStart"/>
      <w:r w:rsidRPr="02E3CAA6">
        <w:t>linear</w:t>
      </w:r>
      <w:proofErr w:type="spellEnd"/>
      <w:r w:rsidRPr="02E3CAA6">
        <w:t xml:space="preserve"> </w:t>
      </w:r>
      <w:proofErr w:type="spellStart"/>
      <w:r w:rsidRPr="02E3CAA6">
        <w:t>unit</w:t>
      </w:r>
      <w:proofErr w:type="spellEnd"/>
      <w:r w:rsidRPr="02E3CAA6">
        <w:t>) kuvien tunnistuksessa, joka saa syötteenä edellisen kerroksen syötteiden painotetun summan. Jos syöte on negatiivinen tai nolla, palauttaa 0 ja jos syöte on positiivinen, palauttaa syötteen arvon (mt</w:t>
      </w:r>
      <w:r w:rsidRPr="02E3CAA6">
        <w:rPr>
          <w:rFonts w:ascii="Calibri" w:eastAsia="Calibri" w:hAnsi="Calibri" w:cs="Calibri"/>
          <w:szCs w:val="24"/>
        </w:rPr>
        <w:t>.)</w:t>
      </w:r>
    </w:p>
    <w:p w14:paraId="61816086" w14:textId="33E83E8B" w:rsidR="252DF83C" w:rsidRDefault="02E3CAA6" w:rsidP="02E3CAA6">
      <w:pPr>
        <w:pStyle w:val="Luettelokappale"/>
        <w:numPr>
          <w:ilvl w:val="0"/>
          <w:numId w:val="3"/>
        </w:numPr>
        <w:rPr>
          <w:szCs w:val="24"/>
        </w:rPr>
      </w:pPr>
      <w:proofErr w:type="spellStart"/>
      <w:r w:rsidRPr="02E3CAA6">
        <w:t>KernelInitializer</w:t>
      </w:r>
      <w:proofErr w:type="spellEnd"/>
      <w:r w:rsidRPr="02E3CAA6">
        <w:t xml:space="preserve"> ‘</w:t>
      </w:r>
      <w:proofErr w:type="spellStart"/>
      <w:r w:rsidRPr="02E3CAA6">
        <w:t>varianceScaling</w:t>
      </w:r>
      <w:proofErr w:type="spellEnd"/>
      <w:r w:rsidRPr="02E3CAA6">
        <w:t xml:space="preserve">’. Alustaa satunnaisesti mallin painokertoimet. (API </w:t>
      </w:r>
      <w:proofErr w:type="spellStart"/>
      <w:r w:rsidRPr="02E3CAA6">
        <w:t>Reference</w:t>
      </w:r>
      <w:proofErr w:type="spellEnd"/>
      <w:r w:rsidRPr="02E3CAA6">
        <w:t xml:space="preserve"> n. d.</w:t>
      </w:r>
      <w:r w:rsidRPr="02E3CAA6">
        <w:rPr>
          <w:rFonts w:ascii="Calibri" w:eastAsia="Calibri" w:hAnsi="Calibri" w:cs="Calibri"/>
          <w:szCs w:val="24"/>
        </w:rPr>
        <w:t>)</w:t>
      </w:r>
    </w:p>
    <w:p w14:paraId="6D7AFD7A" w14:textId="5A7E03FF" w:rsidR="252DF83C" w:rsidRDefault="02E3CAA6" w:rsidP="02E3CAA6">
      <w:r w:rsidRPr="02E3CAA6">
        <w:t>Toisena kerroksena lisäämme maxpooling2d-kerroksen. Tällä kerroksella interpoloidaan ensimmäisen kerroksen kuva niin, että se on puolet alkuperäisestä koosta.</w:t>
      </w:r>
    </w:p>
    <w:p w14:paraId="184BDB9C" w14:textId="005865B2" w:rsidR="252DF83C" w:rsidRDefault="02E3CAA6" w:rsidP="02E3CAA6">
      <w:r w:rsidRPr="02E3CAA6">
        <w:t>Kolmantena kerroksena luodaan toinen convolutional2d kerros, mutta isommalla filtterien määrällä.</w:t>
      </w:r>
    </w:p>
    <w:p w14:paraId="3E6C147D" w14:textId="5C139C6B" w:rsidR="252DF83C" w:rsidRDefault="02E3CAA6" w:rsidP="02E3CAA6">
      <w:r w:rsidRPr="02E3CAA6">
        <w:t xml:space="preserve">Neljäntenä kerroksena </w:t>
      </w:r>
      <w:proofErr w:type="spellStart"/>
      <w:r w:rsidRPr="02E3CAA6">
        <w:t>maxpooling</w:t>
      </w:r>
      <w:proofErr w:type="spellEnd"/>
      <w:r w:rsidRPr="02E3CAA6">
        <w:t>-kerros taas interpoloi kuvan puoleen koosta.</w:t>
      </w:r>
    </w:p>
    <w:p w14:paraId="5FDFE3CA" w14:textId="66CB6F52" w:rsidR="252DF83C" w:rsidRDefault="02E3CAA6" w:rsidP="02E3CAA6">
      <w:r w:rsidRPr="02E3CAA6">
        <w:t>Viidentenä kerroksena edellisen kerroksen tulos muutetaan vektoriksi.</w:t>
      </w:r>
    </w:p>
    <w:p w14:paraId="4ED18B79" w14:textId="73CC72E8" w:rsidR="252DF83C" w:rsidRDefault="02E3CAA6" w:rsidP="02E3CAA6">
      <w:r w:rsidRPr="02E3CAA6">
        <w:t>Kuudentena, viimeisenä kerroksena lisäämme tiheän kerroksen, jossa suoritetaan lopullinen luokittelu. Tiheään kerrokseen syötetään parametrit:</w:t>
      </w:r>
    </w:p>
    <w:p w14:paraId="72EA250F" w14:textId="04E580A8" w:rsidR="252DF83C" w:rsidRDefault="02E3CAA6" w:rsidP="02E3CAA6">
      <w:pPr>
        <w:pStyle w:val="Luettelokappale"/>
        <w:numPr>
          <w:ilvl w:val="0"/>
          <w:numId w:val="4"/>
        </w:numPr>
        <w:rPr>
          <w:szCs w:val="24"/>
        </w:rPr>
      </w:pPr>
      <w:proofErr w:type="spellStart"/>
      <w:r w:rsidRPr="02E3CAA6">
        <w:lastRenderedPageBreak/>
        <w:t>Units</w:t>
      </w:r>
      <w:proofErr w:type="spellEnd"/>
      <w:r w:rsidRPr="02E3CAA6">
        <w:t>: 10. Luvut 0-9</w:t>
      </w:r>
    </w:p>
    <w:p w14:paraId="1876FADC" w14:textId="2B0B9678" w:rsidR="252DF83C" w:rsidRDefault="02E3CAA6" w:rsidP="02E3CAA6">
      <w:pPr>
        <w:pStyle w:val="Luettelokappale"/>
        <w:numPr>
          <w:ilvl w:val="0"/>
          <w:numId w:val="4"/>
        </w:numPr>
        <w:rPr>
          <w:szCs w:val="24"/>
        </w:rPr>
      </w:pPr>
      <w:proofErr w:type="spellStart"/>
      <w:r w:rsidRPr="02E3CAA6">
        <w:t>KernelInitializer</w:t>
      </w:r>
      <w:proofErr w:type="spellEnd"/>
      <w:r w:rsidRPr="02E3CAA6">
        <w:t xml:space="preserve"> ‘</w:t>
      </w:r>
      <w:proofErr w:type="spellStart"/>
      <w:r w:rsidRPr="02E3CAA6">
        <w:t>varianceScaling</w:t>
      </w:r>
      <w:proofErr w:type="spellEnd"/>
      <w:r w:rsidRPr="02E3CAA6">
        <w:t>’</w:t>
      </w:r>
    </w:p>
    <w:p w14:paraId="528F7A2F" w14:textId="7A550D36" w:rsidR="252DF83C" w:rsidRPr="00CC5673" w:rsidRDefault="02E3CAA6" w:rsidP="02E3CAA6">
      <w:pPr>
        <w:pStyle w:val="Luettelokappale"/>
        <w:numPr>
          <w:ilvl w:val="0"/>
          <w:numId w:val="4"/>
        </w:numPr>
        <w:rPr>
          <w:szCs w:val="24"/>
        </w:rPr>
      </w:pPr>
      <w:proofErr w:type="spellStart"/>
      <w:r w:rsidRPr="02E3CAA6">
        <w:t>Activation</w:t>
      </w:r>
      <w:proofErr w:type="spellEnd"/>
      <w:r w:rsidRPr="02E3CAA6">
        <w:t xml:space="preserve"> ‘</w:t>
      </w:r>
      <w:proofErr w:type="spellStart"/>
      <w:r w:rsidRPr="02E3CAA6">
        <w:t>softmax</w:t>
      </w:r>
      <w:proofErr w:type="spellEnd"/>
      <w:r w:rsidRPr="02E3CAA6">
        <w:t xml:space="preserve">’. Tekee </w:t>
      </w:r>
      <w:proofErr w:type="spellStart"/>
      <w:r w:rsidRPr="02E3CAA6">
        <w:t>todennäköisyyjakauman</w:t>
      </w:r>
      <w:proofErr w:type="spellEnd"/>
      <w:r w:rsidRPr="02E3CAA6">
        <w:t xml:space="preserve"> aikaisemmin määriteltyihin luokkiin. Luokka, jolla on isoin todennäköisyys, on tunnistamisen lopputulos.</w:t>
      </w:r>
    </w:p>
    <w:p w14:paraId="2BE8B8FE" w14:textId="77777777" w:rsidR="00CC5673" w:rsidRDefault="00CC5673" w:rsidP="00CC5673">
      <w:pPr>
        <w:pStyle w:val="Luettelokappale"/>
        <w:rPr>
          <w:szCs w:val="24"/>
        </w:rPr>
      </w:pPr>
    </w:p>
    <w:p w14:paraId="4B280B80" w14:textId="77777777" w:rsidR="00FB0E02" w:rsidRDefault="252DF83C" w:rsidP="00FB0E02">
      <w:pPr>
        <w:keepNext/>
      </w:pPr>
      <w:r>
        <w:rPr>
          <w:noProof/>
        </w:rPr>
        <w:drawing>
          <wp:inline distT="0" distB="0" distL="0" distR="0" wp14:anchorId="0B2A7276" wp14:editId="2959788A">
            <wp:extent cx="3848100" cy="781050"/>
            <wp:effectExtent l="0" t="0" r="0" b="0"/>
            <wp:docPr id="5611672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48100" cy="781050"/>
                    </a:xfrm>
                    <a:prstGeom prst="rect">
                      <a:avLst/>
                    </a:prstGeom>
                  </pic:spPr>
                </pic:pic>
              </a:graphicData>
            </a:graphic>
          </wp:inline>
        </w:drawing>
      </w:r>
    </w:p>
    <w:p w14:paraId="2B73EADD" w14:textId="5C7D5480" w:rsidR="252DF83C" w:rsidRDefault="00FB0E02" w:rsidP="00FB0E02">
      <w:pPr>
        <w:pStyle w:val="Kuvaotsikko"/>
      </w:pPr>
      <w:bookmarkStart w:id="9" w:name="_Toc531724582"/>
      <w:r>
        <w:t xml:space="preserve">Kuva </w:t>
      </w:r>
      <w:r w:rsidR="00CB65FC">
        <w:rPr>
          <w:noProof/>
        </w:rPr>
        <w:fldChar w:fldCharType="begin"/>
      </w:r>
      <w:r w:rsidR="00CB65FC">
        <w:rPr>
          <w:noProof/>
        </w:rPr>
        <w:instrText xml:space="preserve"> SEQ Kuva \* ARABIC </w:instrText>
      </w:r>
      <w:r w:rsidR="00CB65FC">
        <w:rPr>
          <w:noProof/>
        </w:rPr>
        <w:fldChar w:fldCharType="separate"/>
      </w:r>
      <w:r w:rsidR="00CC5673">
        <w:rPr>
          <w:noProof/>
        </w:rPr>
        <w:t>3</w:t>
      </w:r>
      <w:r w:rsidR="00CB65FC">
        <w:rPr>
          <w:noProof/>
        </w:rPr>
        <w:fldChar w:fldCharType="end"/>
      </w:r>
      <w:r>
        <w:t xml:space="preserve">, tunnistettu numero on 7 </w:t>
      </w:r>
      <w:proofErr w:type="spellStart"/>
      <w:r>
        <w:t>todennäkyöisyysjakaumalla</w:t>
      </w:r>
      <w:proofErr w:type="spellEnd"/>
      <w:r>
        <w:t>.</w:t>
      </w:r>
      <w:bookmarkEnd w:id="9"/>
    </w:p>
    <w:p w14:paraId="6F59C4A6" w14:textId="77777777" w:rsidR="00FB0E02" w:rsidRDefault="00FB0E02" w:rsidP="02E3CAA6"/>
    <w:p w14:paraId="7C5EBC73" w14:textId="4D2DC134" w:rsidR="252DF83C" w:rsidRDefault="02E3CAA6" w:rsidP="02E3CAA6">
      <w:r w:rsidRPr="02E3CAA6">
        <w:t xml:space="preserve">Lopuksi malli pitää koota opetusta ja arviointia varten. Tämä toteutetaan </w:t>
      </w:r>
      <w:proofErr w:type="spellStart"/>
      <w:proofErr w:type="gramStart"/>
      <w:r w:rsidRPr="02E3CAA6">
        <w:t>model.compile</w:t>
      </w:r>
      <w:proofErr w:type="spellEnd"/>
      <w:proofErr w:type="gramEnd"/>
      <w:r w:rsidRPr="02E3CAA6">
        <w:t xml:space="preserve">() funktiolla. Funktioon määrittelemme optimointi ja </w:t>
      </w:r>
      <w:proofErr w:type="spellStart"/>
      <w:r w:rsidRPr="02E3CAA6">
        <w:t>loss</w:t>
      </w:r>
      <w:proofErr w:type="spellEnd"/>
      <w:r w:rsidRPr="02E3CAA6">
        <w:t xml:space="preserve"> funktiot:</w:t>
      </w:r>
    </w:p>
    <w:p w14:paraId="74A5C927" w14:textId="7E796941" w:rsidR="252DF83C" w:rsidRDefault="02E3CAA6" w:rsidP="02E3CAA6">
      <w:pPr>
        <w:pStyle w:val="Luettelokappale"/>
        <w:numPr>
          <w:ilvl w:val="0"/>
          <w:numId w:val="2"/>
        </w:numPr>
        <w:rPr>
          <w:szCs w:val="24"/>
        </w:rPr>
      </w:pPr>
      <w:r w:rsidRPr="00AE58CD">
        <w:rPr>
          <w:lang w:val="en-US"/>
        </w:rPr>
        <w:t xml:space="preserve">Optimizer </w:t>
      </w:r>
      <w:proofErr w:type="spellStart"/>
      <w:proofErr w:type="gramStart"/>
      <w:r w:rsidRPr="00AE58CD">
        <w:rPr>
          <w:lang w:val="en-US"/>
        </w:rPr>
        <w:t>train.sgd</w:t>
      </w:r>
      <w:proofErr w:type="spellEnd"/>
      <w:r w:rsidRPr="00AE58CD">
        <w:rPr>
          <w:lang w:val="en-US"/>
        </w:rPr>
        <w:t>(</w:t>
      </w:r>
      <w:proofErr w:type="gramEnd"/>
      <w:r w:rsidRPr="00AE58CD">
        <w:rPr>
          <w:lang w:val="en-US"/>
        </w:rPr>
        <w:t xml:space="preserve">0.15). Stochastic gradient descent. </w:t>
      </w:r>
      <w:proofErr w:type="spellStart"/>
      <w:r w:rsidRPr="02E3CAA6">
        <w:t>Gradient</w:t>
      </w:r>
      <w:proofErr w:type="spellEnd"/>
      <w:r w:rsidRPr="02E3CAA6">
        <w:t xml:space="preserve"> </w:t>
      </w:r>
      <w:proofErr w:type="spellStart"/>
      <w:r w:rsidRPr="02E3CAA6">
        <w:t>descent</w:t>
      </w:r>
      <w:proofErr w:type="spellEnd"/>
      <w:r w:rsidRPr="02E3CAA6">
        <w:t xml:space="preserve"> </w:t>
      </w:r>
      <w:r w:rsidR="00C25797">
        <w:t>-</w:t>
      </w:r>
      <w:r w:rsidRPr="02E3CAA6">
        <w:t>tekniikka minimoi häviön laskemalla häviön gradientit käyttämällä mallin parametrejä, jotka on käsitelty opetusdatalla. SGD käyttää yhtä satunnaisesti valittua dataa koko datan asemesta (</w:t>
      </w:r>
      <w:r w:rsidRPr="02E3CAA6">
        <w:rPr>
          <w:rFonts w:ascii="Calibri" w:eastAsia="Calibri" w:hAnsi="Calibri" w:cs="Calibri"/>
          <w:szCs w:val="24"/>
        </w:rPr>
        <w:t xml:space="preserve">Machine Learning </w:t>
      </w:r>
      <w:proofErr w:type="spellStart"/>
      <w:r w:rsidRPr="02E3CAA6">
        <w:rPr>
          <w:rFonts w:ascii="Calibri" w:eastAsia="Calibri" w:hAnsi="Calibri" w:cs="Calibri"/>
          <w:szCs w:val="24"/>
        </w:rPr>
        <w:t>Glossary</w:t>
      </w:r>
      <w:proofErr w:type="spellEnd"/>
      <w:r w:rsidRPr="02E3CAA6">
        <w:rPr>
          <w:rFonts w:ascii="Calibri" w:eastAsia="Calibri" w:hAnsi="Calibri" w:cs="Calibri"/>
          <w:szCs w:val="24"/>
        </w:rPr>
        <w:t xml:space="preserve"> 2018).</w:t>
      </w:r>
      <w:r w:rsidRPr="02E3CAA6">
        <w:t xml:space="preserve"> Oppimisnopeutena 0.15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70EA5D31" w14:textId="61156041" w:rsidR="252DF83C" w:rsidRDefault="02E3CAA6" w:rsidP="02E3CAA6">
      <w:pPr>
        <w:pStyle w:val="Luettelokappale"/>
        <w:numPr>
          <w:ilvl w:val="0"/>
          <w:numId w:val="2"/>
        </w:numPr>
        <w:rPr>
          <w:szCs w:val="24"/>
        </w:rPr>
      </w:pPr>
      <w:proofErr w:type="spellStart"/>
      <w:r w:rsidRPr="02E3CAA6">
        <w:t>Loss</w:t>
      </w:r>
      <w:proofErr w:type="spellEnd"/>
      <w:r w:rsidRPr="02E3CAA6">
        <w:t xml:space="preserve"> ‘</w:t>
      </w:r>
      <w:proofErr w:type="spellStart"/>
      <w:r w:rsidRPr="02E3CAA6">
        <w:t>categoricalCrossentropy</w:t>
      </w:r>
      <w:proofErr w:type="spellEnd"/>
      <w:r w:rsidRPr="02E3CAA6">
        <w:t xml:space="preserve">’. Mittaa eroa edellisen kerroksen todennäköisyysjakauman ja dataan liitetyn tunnisteen välillä. Palauttaa pienemmän häviöarvon, jos todennäköisyysjakauman arvio on lähellä tunnistetta ja isomman arvon, jos ei. Opetuksen aikana malli päivittää parametrejaan pienentääkseen häviöarvot koko datasetissä. (API </w:t>
      </w:r>
      <w:proofErr w:type="spellStart"/>
      <w:r w:rsidRPr="02E3CAA6">
        <w:t>Reference</w:t>
      </w:r>
      <w:proofErr w:type="spellEnd"/>
      <w:r w:rsidRPr="02E3CAA6">
        <w:t xml:space="preserve"> n. d.</w:t>
      </w:r>
      <w:r w:rsidRPr="02E3CAA6">
        <w:rPr>
          <w:rFonts w:ascii="Calibri" w:eastAsia="Calibri" w:hAnsi="Calibri" w:cs="Calibri"/>
          <w:szCs w:val="24"/>
        </w:rPr>
        <w:t>)</w:t>
      </w:r>
    </w:p>
    <w:p w14:paraId="152C3C89" w14:textId="501510A5" w:rsidR="252DF83C" w:rsidRDefault="02E3CAA6" w:rsidP="02E3CAA6">
      <w:pPr>
        <w:pStyle w:val="Otsikko2"/>
      </w:pPr>
      <w:bookmarkStart w:id="10" w:name="_Toc531724535"/>
      <w:r w:rsidRPr="02E3CAA6">
        <w:t>Mallin opettaminen</w:t>
      </w:r>
      <w:bookmarkEnd w:id="10"/>
    </w:p>
    <w:p w14:paraId="7EA0E1F7" w14:textId="12C7EBF6" w:rsidR="252DF83C" w:rsidRDefault="02E3CAA6" w:rsidP="02E3CAA6">
      <w:r w:rsidRPr="02E3CAA6">
        <w:t xml:space="preserve">Data haetaan Googlen tarjoamasta MNIST </w:t>
      </w:r>
      <w:proofErr w:type="spellStart"/>
      <w:r w:rsidRPr="02E3CAA6">
        <w:t>API</w:t>
      </w:r>
      <w:r w:rsidR="00C25797">
        <w:t>:</w:t>
      </w:r>
      <w:r w:rsidRPr="02E3CAA6">
        <w:t>sta</w:t>
      </w:r>
      <w:proofErr w:type="spellEnd"/>
      <w:r w:rsidRPr="02E3CAA6">
        <w:t>. Datana käytetään valmiiksi luokiteltuja kuvia valkoisista numeroista mustalla pohjalla.</w:t>
      </w:r>
    </w:p>
    <w:p w14:paraId="59BD3910" w14:textId="23DA2C23" w:rsidR="252DF83C" w:rsidRDefault="02E3CAA6" w:rsidP="02E3CAA6">
      <w:pPr>
        <w:rPr>
          <w:rFonts w:ascii="Calibri" w:eastAsia="Calibri" w:hAnsi="Calibri" w:cs="Calibri"/>
          <w:szCs w:val="24"/>
        </w:rPr>
      </w:pPr>
      <w:r w:rsidRPr="02E3CAA6">
        <w:lastRenderedPageBreak/>
        <w:t>Opettamista varten määritellään erän koko (</w:t>
      </w:r>
      <w:proofErr w:type="spellStart"/>
      <w:r w:rsidRPr="02E3CAA6">
        <w:t>batch_size</w:t>
      </w:r>
      <w:proofErr w:type="spellEnd"/>
      <w:r w:rsidRPr="02E3CAA6">
        <w:t>) ja opetuserien määrä. Yksi erä kertoo</w:t>
      </w:r>
      <w:r w:rsidR="00FB0E02">
        <w:t>,</w:t>
      </w:r>
      <w:r w:rsidRPr="02E3CAA6">
        <w:t xml:space="preserve"> kuinka monta kuvaa mallin on käsiteltävä ennen parametrien päivitystä</w:t>
      </w:r>
      <w:r w:rsidR="00FB0E02">
        <w:t>.</w:t>
      </w:r>
      <w:r w:rsidRPr="02E3CAA6">
        <w:t xml:space="preserve"> </w:t>
      </w:r>
      <w:r w:rsidR="00FB0E02">
        <w:t>O</w:t>
      </w:r>
      <w:r w:rsidRPr="02E3CAA6">
        <w:t xml:space="preserve">petuserien määrä </w:t>
      </w:r>
      <w:r w:rsidR="00DE6915">
        <w:t>ilmaisee,</w:t>
      </w:r>
      <w:r w:rsidRPr="02E3CAA6">
        <w:t xml:space="preserve"> kuinka monen erän verran mallia opetetaan.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20B7A127" w14:textId="021C58AB" w:rsidR="252DF83C" w:rsidRDefault="02E3CAA6" w:rsidP="02E3CAA6">
      <w:pPr>
        <w:rPr>
          <w:rFonts w:ascii="Calibri" w:eastAsia="Calibri" w:hAnsi="Calibri" w:cs="Calibri"/>
          <w:szCs w:val="24"/>
        </w:rPr>
      </w:pPr>
      <w:r w:rsidRPr="02E3CAA6">
        <w:rPr>
          <w:rFonts w:ascii="Calibri" w:eastAsia="Calibri" w:hAnsi="Calibri" w:cs="Calibri"/>
          <w:szCs w:val="24"/>
        </w:rPr>
        <w:t>Opetus tapahtuu for-</w:t>
      </w:r>
      <w:proofErr w:type="spellStart"/>
      <w:r w:rsidR="00C25797">
        <w:rPr>
          <w:rFonts w:ascii="Calibri" w:eastAsia="Calibri" w:hAnsi="Calibri" w:cs="Calibri"/>
          <w:szCs w:val="24"/>
        </w:rPr>
        <w:t>toistorakenteessa</w:t>
      </w:r>
      <w:proofErr w:type="spellEnd"/>
      <w:r w:rsidRPr="02E3CAA6">
        <w:rPr>
          <w:rFonts w:ascii="Calibri" w:eastAsia="Calibri" w:hAnsi="Calibri" w:cs="Calibri"/>
          <w:szCs w:val="24"/>
        </w:rPr>
        <w:t xml:space="preserve"> ja tensorien käsittely </w:t>
      </w:r>
      <w:proofErr w:type="spellStart"/>
      <w:proofErr w:type="gramStart"/>
      <w:r w:rsidRPr="02E3CAA6">
        <w:rPr>
          <w:rFonts w:ascii="Calibri" w:eastAsia="Calibri" w:hAnsi="Calibri" w:cs="Calibri"/>
          <w:szCs w:val="24"/>
        </w:rPr>
        <w:t>tidy</w:t>
      </w:r>
      <w:proofErr w:type="spellEnd"/>
      <w:r w:rsidRPr="02E3CAA6">
        <w:rPr>
          <w:rFonts w:ascii="Calibri" w:eastAsia="Calibri" w:hAnsi="Calibri" w:cs="Calibri"/>
          <w:szCs w:val="24"/>
        </w:rPr>
        <w:t>(</w:t>
      </w:r>
      <w:proofErr w:type="gramEnd"/>
      <w:r w:rsidRPr="02E3CAA6">
        <w:rPr>
          <w:rFonts w:ascii="Calibri" w:eastAsia="Calibri" w:hAnsi="Calibri" w:cs="Calibri"/>
          <w:szCs w:val="24"/>
        </w:rPr>
        <w:t>)</w:t>
      </w:r>
      <w:r w:rsidR="00C25797">
        <w:rPr>
          <w:rFonts w:ascii="Calibri" w:eastAsia="Calibri" w:hAnsi="Calibri" w:cs="Calibri"/>
          <w:szCs w:val="24"/>
        </w:rPr>
        <w:t>-</w:t>
      </w:r>
      <w:r w:rsidRPr="02E3CAA6">
        <w:rPr>
          <w:rFonts w:ascii="Calibri" w:eastAsia="Calibri" w:hAnsi="Calibri" w:cs="Calibri"/>
          <w:szCs w:val="24"/>
        </w:rPr>
        <w:t>funktion sisällä poistaa tarpeettomat tensorit muistista käytön jälkeen.</w:t>
      </w:r>
      <w:r w:rsidRPr="02E3CAA6">
        <w:t xml:space="preserve">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68C8EA15" w14:textId="03D4EC95" w:rsidR="252DF83C" w:rsidRDefault="02E3CAA6" w:rsidP="02E3CAA6">
      <w:pPr>
        <w:rPr>
          <w:rFonts w:ascii="Calibri" w:eastAsia="Calibri" w:hAnsi="Calibri" w:cs="Calibri"/>
          <w:szCs w:val="24"/>
        </w:rPr>
      </w:pPr>
      <w:r w:rsidRPr="02E3CAA6">
        <w:rPr>
          <w:rFonts w:ascii="Calibri" w:eastAsia="Calibri" w:hAnsi="Calibri" w:cs="Calibri"/>
          <w:szCs w:val="24"/>
        </w:rPr>
        <w:t xml:space="preserve">Data haetaan Googlen tarjoamalla tavalla, jota emme käy tässä läpi. </w:t>
      </w:r>
    </w:p>
    <w:p w14:paraId="5CD4B38E" w14:textId="674FEA99" w:rsidR="252DF83C" w:rsidRDefault="02E3CAA6" w:rsidP="02E3CAA6">
      <w:pPr>
        <w:rPr>
          <w:rFonts w:ascii="Calibri" w:eastAsia="Calibri" w:hAnsi="Calibri" w:cs="Calibri"/>
          <w:szCs w:val="24"/>
        </w:rPr>
      </w:pPr>
      <w:r w:rsidRPr="02E3CAA6">
        <w:rPr>
          <w:rFonts w:ascii="Calibri" w:eastAsia="Calibri" w:hAnsi="Calibri" w:cs="Calibri"/>
          <w:szCs w:val="24"/>
        </w:rPr>
        <w:t>Data saadaan muodossa [</w:t>
      </w:r>
      <w:proofErr w:type="spellStart"/>
      <w:r w:rsidRPr="02E3CAA6">
        <w:rPr>
          <w:rFonts w:ascii="Calibri" w:eastAsia="Calibri" w:hAnsi="Calibri" w:cs="Calibri"/>
          <w:szCs w:val="24"/>
        </w:rPr>
        <w:t>batch_size</w:t>
      </w:r>
      <w:proofErr w:type="spellEnd"/>
      <w:r w:rsidRPr="02E3CAA6">
        <w:rPr>
          <w:rFonts w:ascii="Calibri" w:eastAsia="Calibri" w:hAnsi="Calibri" w:cs="Calibri"/>
          <w:szCs w:val="24"/>
        </w:rPr>
        <w:t>, 784] (28*28 = 784), mutta malli odottaa dataa muodossa [</w:t>
      </w:r>
      <w:proofErr w:type="spellStart"/>
      <w:r w:rsidRPr="02E3CAA6">
        <w:rPr>
          <w:rFonts w:ascii="Calibri" w:eastAsia="Calibri" w:hAnsi="Calibri" w:cs="Calibri"/>
          <w:szCs w:val="24"/>
        </w:rPr>
        <w:t>batch_size</w:t>
      </w:r>
      <w:proofErr w:type="spellEnd"/>
      <w:r w:rsidRPr="02E3CAA6">
        <w:rPr>
          <w:rFonts w:ascii="Calibri" w:eastAsia="Calibri" w:hAnsi="Calibri" w:cs="Calibri"/>
          <w:szCs w:val="24"/>
        </w:rPr>
        <w:t xml:space="preserve">, 28, 28, 1]. </w:t>
      </w:r>
      <w:proofErr w:type="spellStart"/>
      <w:proofErr w:type="gramStart"/>
      <w:r w:rsidRPr="02E3CAA6">
        <w:rPr>
          <w:rFonts w:ascii="Calibri" w:eastAsia="Calibri" w:hAnsi="Calibri" w:cs="Calibri"/>
          <w:szCs w:val="24"/>
        </w:rPr>
        <w:t>Reshape</w:t>
      </w:r>
      <w:proofErr w:type="spellEnd"/>
      <w:r w:rsidRPr="02E3CAA6">
        <w:rPr>
          <w:rFonts w:ascii="Calibri" w:eastAsia="Calibri" w:hAnsi="Calibri" w:cs="Calibri"/>
          <w:szCs w:val="24"/>
        </w:rPr>
        <w:t>(</w:t>
      </w:r>
      <w:proofErr w:type="gramEnd"/>
      <w:r w:rsidRPr="02E3CAA6">
        <w:rPr>
          <w:rFonts w:ascii="Calibri" w:eastAsia="Calibri" w:hAnsi="Calibri" w:cs="Calibri"/>
          <w:szCs w:val="24"/>
        </w:rPr>
        <w:t>)</w:t>
      </w:r>
      <w:r w:rsidR="00C25797">
        <w:rPr>
          <w:rFonts w:ascii="Calibri" w:eastAsia="Calibri" w:hAnsi="Calibri" w:cs="Calibri"/>
          <w:szCs w:val="24"/>
        </w:rPr>
        <w:t>-</w:t>
      </w:r>
      <w:r w:rsidRPr="02E3CAA6">
        <w:rPr>
          <w:rFonts w:ascii="Calibri" w:eastAsia="Calibri" w:hAnsi="Calibri" w:cs="Calibri"/>
          <w:szCs w:val="24"/>
        </w:rPr>
        <w:t>funktiolla saamme muokattua datan haluamaamme muotoon.</w:t>
      </w:r>
      <w:r w:rsidRPr="02E3CAA6">
        <w:t xml:space="preserve"> (</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5E400D59" w14:textId="2DC20D6D" w:rsidR="252DF83C" w:rsidRDefault="02E3CAA6" w:rsidP="02E3CAA6">
      <w:proofErr w:type="spellStart"/>
      <w:proofErr w:type="gramStart"/>
      <w:r w:rsidRPr="02E3CAA6">
        <w:t>Model.fit</w:t>
      </w:r>
      <w:proofErr w:type="spellEnd"/>
      <w:r w:rsidRPr="02E3CAA6">
        <w:t>(</w:t>
      </w:r>
      <w:proofErr w:type="spellStart"/>
      <w:proofErr w:type="gramEnd"/>
      <w:r w:rsidRPr="02E3CAA6">
        <w:t>batch.xs</w:t>
      </w:r>
      <w:proofErr w:type="spellEnd"/>
      <w:r w:rsidRPr="02E3CAA6">
        <w:t xml:space="preserve">, </w:t>
      </w:r>
      <w:proofErr w:type="spellStart"/>
      <w:r w:rsidRPr="02E3CAA6">
        <w:t>batch.labels</w:t>
      </w:r>
      <w:proofErr w:type="spellEnd"/>
      <w:r w:rsidRPr="02E3CAA6">
        <w:t>, {</w:t>
      </w:r>
      <w:proofErr w:type="spellStart"/>
      <w:r w:rsidRPr="02E3CAA6">
        <w:t>batchSize</w:t>
      </w:r>
      <w:proofErr w:type="spellEnd"/>
      <w:r w:rsidRPr="02E3CAA6">
        <w:t xml:space="preserve">: BATCH_SIZE, </w:t>
      </w:r>
      <w:proofErr w:type="spellStart"/>
      <w:r w:rsidRPr="02E3CAA6">
        <w:t>epochs</w:t>
      </w:r>
      <w:proofErr w:type="spellEnd"/>
      <w:r w:rsidRPr="02E3CAA6">
        <w:t>: 1}) funktiolla tapahtuu varsinainen opetus. Syötteeksi vaaditaan:</w:t>
      </w:r>
    </w:p>
    <w:p w14:paraId="3FC63445" w14:textId="6C5A9C1A" w:rsidR="252DF83C" w:rsidRDefault="02E3CAA6" w:rsidP="02E3CAA6">
      <w:pPr>
        <w:pStyle w:val="Luettelokappale"/>
        <w:numPr>
          <w:ilvl w:val="0"/>
          <w:numId w:val="1"/>
        </w:numPr>
        <w:rPr>
          <w:szCs w:val="24"/>
        </w:rPr>
      </w:pPr>
      <w:r w:rsidRPr="02E3CAA6">
        <w:rPr>
          <w:rFonts w:ascii="Calibri" w:eastAsia="Calibri" w:hAnsi="Calibri" w:cs="Calibri"/>
          <w:szCs w:val="24"/>
        </w:rPr>
        <w:t>x (tensori tai taulukko tensoreita). Tässä tapauksessa x = kuvat numeroista</w:t>
      </w:r>
    </w:p>
    <w:p w14:paraId="57B716DD" w14:textId="39BACC39" w:rsidR="252DF83C" w:rsidRDefault="02E3CAA6" w:rsidP="02E3CAA6">
      <w:pPr>
        <w:pStyle w:val="Luettelokappale"/>
        <w:numPr>
          <w:ilvl w:val="0"/>
          <w:numId w:val="1"/>
        </w:numPr>
        <w:rPr>
          <w:szCs w:val="24"/>
        </w:rPr>
      </w:pPr>
      <w:r w:rsidRPr="02E3CAA6">
        <w:rPr>
          <w:rFonts w:ascii="Calibri" w:eastAsia="Calibri" w:hAnsi="Calibri" w:cs="Calibri"/>
          <w:szCs w:val="24"/>
        </w:rPr>
        <w:t>y. Tunnisteet, numero, jota kuva esittää</w:t>
      </w:r>
    </w:p>
    <w:p w14:paraId="25917E30" w14:textId="5A3FE1B8" w:rsidR="252DF83C" w:rsidRDefault="02E3CAA6" w:rsidP="02E3CAA6">
      <w:pPr>
        <w:pStyle w:val="Luettelokappale"/>
        <w:numPr>
          <w:ilvl w:val="0"/>
          <w:numId w:val="1"/>
        </w:numPr>
        <w:rPr>
          <w:szCs w:val="24"/>
        </w:rPr>
      </w:pPr>
      <w:proofErr w:type="spellStart"/>
      <w:r w:rsidRPr="02E3CAA6">
        <w:rPr>
          <w:rFonts w:ascii="Calibri" w:eastAsia="Calibri" w:hAnsi="Calibri" w:cs="Calibri"/>
          <w:szCs w:val="24"/>
        </w:rPr>
        <w:t>BatchSize</w:t>
      </w:r>
      <w:proofErr w:type="spellEnd"/>
      <w:r w:rsidRPr="02E3CAA6">
        <w:rPr>
          <w:rFonts w:ascii="Calibri" w:eastAsia="Calibri" w:hAnsi="Calibri" w:cs="Calibri"/>
          <w:szCs w:val="24"/>
        </w:rPr>
        <w:t>. Määrittelimme erän kooksi 64 kuvaa</w:t>
      </w:r>
    </w:p>
    <w:p w14:paraId="0DCDB1EF" w14:textId="10ACFC64" w:rsidR="252DF83C" w:rsidRDefault="02E3CAA6" w:rsidP="02E3CAA6">
      <w:pPr>
        <w:pStyle w:val="Luettelokappale"/>
        <w:numPr>
          <w:ilvl w:val="0"/>
          <w:numId w:val="1"/>
        </w:numPr>
        <w:rPr>
          <w:szCs w:val="24"/>
        </w:rPr>
      </w:pPr>
      <w:proofErr w:type="spellStart"/>
      <w:r w:rsidRPr="02E3CAA6">
        <w:rPr>
          <w:rFonts w:ascii="Calibri" w:eastAsia="Calibri" w:hAnsi="Calibri" w:cs="Calibri"/>
          <w:szCs w:val="24"/>
        </w:rPr>
        <w:t>Epochs</w:t>
      </w:r>
      <w:proofErr w:type="spellEnd"/>
      <w:r w:rsidRPr="02E3CAA6">
        <w:rPr>
          <w:rFonts w:ascii="Calibri" w:eastAsia="Calibri" w:hAnsi="Calibri" w:cs="Calibri"/>
          <w:szCs w:val="24"/>
        </w:rPr>
        <w:t xml:space="preserve">. Määrittää kuinka monta kertaa koko opetusprosessi tehdään. </w:t>
      </w:r>
      <w:r w:rsidRPr="02E3CAA6">
        <w:t>(</w:t>
      </w:r>
      <w:r w:rsidRPr="02E3CAA6">
        <w:rPr>
          <w:rFonts w:ascii="Calibri" w:eastAsia="Calibri" w:hAnsi="Calibri" w:cs="Calibri"/>
          <w:szCs w:val="24"/>
        </w:rPr>
        <w:t xml:space="preserve">Training on </w:t>
      </w:r>
      <w:proofErr w:type="spellStart"/>
      <w:r w:rsidRPr="02E3CAA6">
        <w:rPr>
          <w:rFonts w:ascii="Calibri" w:eastAsia="Calibri" w:hAnsi="Calibri" w:cs="Calibri"/>
          <w:szCs w:val="24"/>
        </w:rPr>
        <w:t>Images</w:t>
      </w:r>
      <w:proofErr w:type="spellEnd"/>
      <w:r w:rsidRPr="02E3CAA6">
        <w:rPr>
          <w:rFonts w:ascii="Calibri" w:eastAsia="Calibri" w:hAnsi="Calibri" w:cs="Calibri"/>
          <w:szCs w:val="24"/>
        </w:rPr>
        <w:t xml:space="preserve"> n. d.)</w:t>
      </w:r>
    </w:p>
    <w:p w14:paraId="6D376A39" w14:textId="038EC6AE" w:rsidR="252DF83C" w:rsidRDefault="02E3CAA6" w:rsidP="02E3CAA6">
      <w:pPr>
        <w:pStyle w:val="Otsikko2"/>
      </w:pPr>
      <w:bookmarkStart w:id="11" w:name="_Toc531724536"/>
      <w:r w:rsidRPr="02E3CAA6">
        <w:t>Tunnistus/ennustus</w:t>
      </w:r>
      <w:bookmarkEnd w:id="11"/>
    </w:p>
    <w:p w14:paraId="308F9EBB" w14:textId="7BA554B4" w:rsidR="252DF83C" w:rsidRDefault="02E3CAA6" w:rsidP="02E3CAA6">
      <w:proofErr w:type="spellStart"/>
      <w:r w:rsidRPr="02E3CAA6">
        <w:t>Predict</w:t>
      </w:r>
      <w:proofErr w:type="spellEnd"/>
      <w:r w:rsidRPr="02E3CAA6">
        <w:t>(</w:t>
      </w:r>
      <w:proofErr w:type="spellStart"/>
      <w:r w:rsidRPr="02E3CAA6">
        <w:t>batch</w:t>
      </w:r>
      <w:proofErr w:type="spellEnd"/>
      <w:r w:rsidRPr="02E3CAA6">
        <w:t>)</w:t>
      </w:r>
      <w:r w:rsidR="00C25797">
        <w:t>-</w:t>
      </w:r>
      <w:r w:rsidRPr="02E3CAA6">
        <w:t>funktioon saadaan syötteenä yksi kuva. Kuvan avulla funktio yrittää suorittaa ennustuksen. Kuvasta otetaan talteen alkuperäinen tunniste, jotta voimme verrata ennustuksen tulosta ja alkuperäistä tunnistetta.</w:t>
      </w:r>
    </w:p>
    <w:p w14:paraId="79259AFE" w14:textId="4102455E" w:rsidR="02E3CAA6" w:rsidRDefault="02E3CAA6" w:rsidP="02E3CAA6">
      <w:pPr>
        <w:rPr>
          <w:rFonts w:ascii="Calibri" w:eastAsia="Calibri" w:hAnsi="Calibri" w:cs="Calibri"/>
          <w:szCs w:val="24"/>
        </w:rPr>
      </w:pPr>
      <w:r w:rsidRPr="02E3CAA6">
        <w:t xml:space="preserve">Itse tunnistaminen tapahtuu kutsumalla funktiota mallin avulla </w:t>
      </w:r>
      <w:proofErr w:type="spellStart"/>
      <w:proofErr w:type="gramStart"/>
      <w:r w:rsidRPr="02E3CAA6">
        <w:t>model.predict</w:t>
      </w:r>
      <w:proofErr w:type="spellEnd"/>
      <w:proofErr w:type="gramEnd"/>
      <w:r w:rsidRPr="02E3CAA6">
        <w:t>(</w:t>
      </w:r>
      <w:proofErr w:type="spellStart"/>
      <w:r w:rsidRPr="02E3CAA6">
        <w:t>batch.xs.reshape</w:t>
      </w:r>
      <w:proofErr w:type="spellEnd"/>
      <w:r w:rsidRPr="02E3CAA6">
        <w:t>([-1, 28, 28, 1]). Tämä palauttaa todennäköisyysjakauman taulukkona, arvot taulukossa ovat väliltä 0 ja 1. Taulukosta poimitaan suurimman todennäköisyyden luku ja verrataan tätä aikaisemmin poimittuun kuvan tunnisteen lukuun. Jos tunnisteen luku ja poimittu arvo ovat samat, on tunnistus onnistunut. (</w:t>
      </w:r>
      <w:proofErr w:type="spellStart"/>
      <w:r w:rsidRPr="02E3CAA6">
        <w:t>Eschweiler</w:t>
      </w:r>
      <w:proofErr w:type="spellEnd"/>
      <w:r w:rsidRPr="02E3CAA6">
        <w:t xml:space="preserve"> 2018</w:t>
      </w:r>
      <w:r w:rsidR="00465720">
        <w:t>.</w:t>
      </w:r>
      <w:r w:rsidRPr="02E3CAA6">
        <w:t>)</w:t>
      </w:r>
    </w:p>
    <w:p w14:paraId="3CE60382" w14:textId="0817EAC8" w:rsidR="252DF83C" w:rsidRDefault="02E3CAA6" w:rsidP="02E3CAA6">
      <w:pPr>
        <w:pStyle w:val="Otsikko1"/>
        <w:rPr>
          <w:noProof/>
        </w:rPr>
      </w:pPr>
      <w:bookmarkStart w:id="12" w:name="_Toc531724537"/>
      <w:r>
        <w:lastRenderedPageBreak/>
        <w:t>Pohdinta</w:t>
      </w:r>
      <w:bookmarkEnd w:id="12"/>
    </w:p>
    <w:p w14:paraId="27C9C917" w14:textId="77777777" w:rsidR="00465720" w:rsidRDefault="02E3CAA6" w:rsidP="02E3CAA6">
      <w:r w:rsidRPr="02E3CAA6">
        <w:t>Työ onnistui hyvin. Pääsimme tunnistamaan omia käsin kirjoitettuja numeroita, mitkä tekoäly tunnisti onnistuneesti pääsääntöisesti.</w:t>
      </w:r>
      <w:r w:rsidR="00C25797">
        <w:t xml:space="preserve"> Ei kuitenkaan yhtä hyvin kuin testidataa vasten. Luultavasti yksi vaikuttava seikka on se, että itse piirretyissä kuvissa pikselit ovat joko mustia tai valkoisia. Opetusdatassa on myös harmaan sävyjä.</w:t>
      </w:r>
      <w:r w:rsidRPr="02E3CAA6">
        <w:t xml:space="preserve"> </w:t>
      </w:r>
    </w:p>
    <w:p w14:paraId="39899750" w14:textId="0ACA981B" w:rsidR="252DF83C" w:rsidRDefault="02E3CAA6" w:rsidP="02E3CAA6">
      <w:r w:rsidRPr="02E3CAA6">
        <w:t>Mielenkiintoista olisi ollut vielä opettaa tekoälyä juurikin omilla piirtämillä numeroilla ja katsoa, kuinka hyvin se oppisi niistä. Tämä tosin olisi vienyt niin paljon aikaa, että sitä ei ehditty tämän laajuisessa tutkimuksessa toteuttamaan.</w:t>
      </w:r>
      <w:r w:rsidR="00465720">
        <w:t xml:space="preserve"> Lisäksi olisi ollut hyödyllistä toteuttaa käänteisvärien käyttö ja tutkia onnistuuko verkko tunnistamaan numeroita lainkaan.</w:t>
      </w:r>
    </w:p>
    <w:p w14:paraId="6236F35F" w14:textId="1D978127" w:rsidR="252DF83C" w:rsidRDefault="02E3CAA6" w:rsidP="02E3CAA6">
      <w:r w:rsidRPr="02E3CAA6">
        <w:t>TensorFlow.js on hyvä valmis ohjelmistopaketti</w:t>
      </w:r>
      <w:r w:rsidR="00C25797">
        <w:t xml:space="preserve">, jolla voi </w:t>
      </w:r>
      <w:r w:rsidRPr="02E3CAA6">
        <w:t>kokeil</w:t>
      </w:r>
      <w:r w:rsidR="00C25797">
        <w:t>la</w:t>
      </w:r>
      <w:r w:rsidRPr="02E3CAA6">
        <w:t xml:space="preserve"> ja </w:t>
      </w:r>
      <w:r w:rsidR="00C25797">
        <w:t>ohjelmoida</w:t>
      </w:r>
      <w:r w:rsidRPr="02E3CAA6">
        <w:t xml:space="preserve"> itse tekoälyä. Sen asentaminen</w:t>
      </w:r>
      <w:r w:rsidR="00C25797">
        <w:t xml:space="preserve"> ja käyttöönotto</w:t>
      </w:r>
      <w:r w:rsidRPr="02E3CAA6">
        <w:t xml:space="preserve"> on helpompaa kuin python</w:t>
      </w:r>
      <w:r w:rsidR="00C25797">
        <w:t>-</w:t>
      </w:r>
      <w:r w:rsidRPr="02E3CAA6">
        <w:t>versio Windowsille. Python</w:t>
      </w:r>
      <w:r w:rsidR="00C25797">
        <w:t>-</w:t>
      </w:r>
      <w:r w:rsidRPr="02E3CAA6">
        <w:t>versiota kokeiltiin asentaa, mutta toimintaympäristöä ei saatu toimimaan koneilla.</w:t>
      </w:r>
    </w:p>
    <w:p w14:paraId="58426798" w14:textId="3E2ECBBE" w:rsidR="00465720" w:rsidRDefault="00465720" w:rsidP="02E3CAA6">
      <w:r>
        <w:t xml:space="preserve">Lähdekoodit ovat GitHub-palvelussa, </w:t>
      </w:r>
      <w:r w:rsidR="00A4455E">
        <w:t>koska ohjelma on useassa tiedostossa ja rivejä on lähes tuhat. Osoite on liitteenä.</w:t>
      </w:r>
    </w:p>
    <w:p w14:paraId="604DF219" w14:textId="77777777" w:rsidR="00C25797" w:rsidRDefault="00C25797">
      <w:pPr>
        <w:spacing w:before="0" w:after="160" w:line="259" w:lineRule="auto"/>
        <w:rPr>
          <w:rFonts w:asciiTheme="majorHAnsi" w:eastAsiaTheme="majorEastAsia" w:hAnsiTheme="majorHAnsi" w:cstheme="majorBidi"/>
          <w:b/>
          <w:color w:val="000000" w:themeColor="text1"/>
          <w:sz w:val="36"/>
          <w:szCs w:val="32"/>
        </w:rPr>
      </w:pPr>
      <w:bookmarkStart w:id="13" w:name="_Toc531724538"/>
      <w:r>
        <w:br w:type="page"/>
      </w:r>
    </w:p>
    <w:p w14:paraId="3E1F58BA" w14:textId="516D11BA" w:rsidR="252DF83C" w:rsidRDefault="58EDAAF0" w:rsidP="252DF83C">
      <w:pPr>
        <w:pStyle w:val="NumeroimatonHeading1"/>
      </w:pPr>
      <w:r>
        <w:lastRenderedPageBreak/>
        <w:t>Lähteet</w:t>
      </w:r>
      <w:bookmarkEnd w:id="13"/>
    </w:p>
    <w:p w14:paraId="0C6C7746" w14:textId="4F1F9C26" w:rsidR="58EDAAF0" w:rsidRDefault="02E3CAA6" w:rsidP="58EDAAF0">
      <w:r>
        <w:t xml:space="preserve">API </w:t>
      </w:r>
      <w:proofErr w:type="spellStart"/>
      <w:r>
        <w:t>Reference</w:t>
      </w:r>
      <w:proofErr w:type="spellEnd"/>
      <w:r>
        <w:t xml:space="preserve">. N. d. TensorFlow.js tietotyyppien, luokkien jne. kuvaukset. </w:t>
      </w:r>
      <w:r w:rsidRPr="02E3CAA6">
        <w:rPr>
          <w:rFonts w:ascii="Calibri" w:eastAsia="Calibri" w:hAnsi="Calibri" w:cs="Calibri"/>
          <w:szCs w:val="24"/>
        </w:rPr>
        <w:t>Viitattu 3.12.2018.</w:t>
      </w:r>
      <w:r>
        <w:t xml:space="preserve"> </w:t>
      </w:r>
      <w:hyperlink r:id="rId13">
        <w:r w:rsidRPr="02E3CAA6">
          <w:rPr>
            <w:rStyle w:val="Hyperlinkki"/>
            <w:rFonts w:ascii="Calibri" w:eastAsia="Calibri" w:hAnsi="Calibri" w:cs="Calibri"/>
            <w:szCs w:val="24"/>
          </w:rPr>
          <w:t>https://js.tensorflow.org/api/0.13.3/</w:t>
        </w:r>
      </w:hyperlink>
      <w:r w:rsidRPr="02E3CAA6">
        <w:rPr>
          <w:rFonts w:ascii="Calibri" w:eastAsia="Calibri" w:hAnsi="Calibri" w:cs="Calibri"/>
          <w:szCs w:val="24"/>
        </w:rPr>
        <w:t>.</w:t>
      </w:r>
    </w:p>
    <w:p w14:paraId="7064E0E4" w14:textId="0AB63BFE" w:rsidR="09614AEB" w:rsidRDefault="02E3CAA6" w:rsidP="02E3CAA6">
      <w:pPr>
        <w:rPr>
          <w:rFonts w:ascii="Calibri" w:eastAsia="Calibri" w:hAnsi="Calibri" w:cs="Calibri"/>
          <w:szCs w:val="24"/>
        </w:rPr>
      </w:pPr>
      <w:proofErr w:type="spellStart"/>
      <w:r w:rsidRPr="02E3CAA6">
        <w:rPr>
          <w:rFonts w:ascii="Calibri" w:eastAsia="Calibri" w:hAnsi="Calibri" w:cs="Calibri"/>
          <w:szCs w:val="24"/>
        </w:rPr>
        <w:t>Core</w:t>
      </w:r>
      <w:proofErr w:type="spellEnd"/>
      <w:r w:rsidRPr="02E3CAA6">
        <w:rPr>
          <w:rFonts w:ascii="Calibri" w:eastAsia="Calibri" w:hAnsi="Calibri" w:cs="Calibri"/>
          <w:szCs w:val="24"/>
        </w:rPr>
        <w:t xml:space="preserve"> </w:t>
      </w:r>
      <w:proofErr w:type="spellStart"/>
      <w:r w:rsidRPr="02E3CAA6">
        <w:rPr>
          <w:rFonts w:ascii="Calibri" w:eastAsia="Calibri" w:hAnsi="Calibri" w:cs="Calibri"/>
          <w:szCs w:val="24"/>
        </w:rPr>
        <w:t>Concepts</w:t>
      </w:r>
      <w:proofErr w:type="spellEnd"/>
      <w:r w:rsidRPr="02E3CAA6">
        <w:rPr>
          <w:rFonts w:ascii="Calibri" w:eastAsia="Calibri" w:hAnsi="Calibri" w:cs="Calibri"/>
          <w:szCs w:val="24"/>
        </w:rPr>
        <w:t xml:space="preserve"> in TensorFlow.js. N. d. Dokumentaatio. Viitattu 4.12.2018.</w:t>
      </w:r>
      <w:r w:rsidR="09614AEB">
        <w:br/>
      </w:r>
      <w:hyperlink r:id="rId14">
        <w:r w:rsidRPr="02E3CAA6">
          <w:rPr>
            <w:rStyle w:val="Hyperlinkki"/>
            <w:rFonts w:ascii="Calibri" w:eastAsia="Calibri" w:hAnsi="Calibri" w:cs="Calibri"/>
            <w:szCs w:val="24"/>
          </w:rPr>
          <w:t>https://js.tensorflow.org/tutorials/core-concepts.html</w:t>
        </w:r>
      </w:hyperlink>
      <w:r w:rsidRPr="02E3CAA6">
        <w:rPr>
          <w:rFonts w:ascii="Calibri" w:eastAsia="Calibri" w:hAnsi="Calibri" w:cs="Calibri"/>
          <w:szCs w:val="24"/>
        </w:rPr>
        <w:t>.</w:t>
      </w:r>
    </w:p>
    <w:p w14:paraId="27E02304" w14:textId="0C283F1E" w:rsidR="09614AEB" w:rsidRDefault="02E3CAA6" w:rsidP="02E3CAA6">
      <w:pPr>
        <w:rPr>
          <w:rFonts w:ascii="Calibri" w:eastAsia="Calibri" w:hAnsi="Calibri" w:cs="Calibri"/>
          <w:szCs w:val="24"/>
        </w:rPr>
      </w:pPr>
      <w:r w:rsidRPr="02E3CAA6">
        <w:rPr>
          <w:rFonts w:ascii="Calibri" w:eastAsia="Calibri" w:hAnsi="Calibri" w:cs="Calibri"/>
          <w:szCs w:val="24"/>
        </w:rPr>
        <w:t>Eloranta, E. 2003. Geofysiikan kenttäteoria. Verkkoversio. Viitattu 3.12.2018.</w:t>
      </w:r>
      <w:r w:rsidR="09614AEB">
        <w:br/>
      </w:r>
      <w:hyperlink r:id="rId15">
        <w:r w:rsidRPr="02E3CAA6">
          <w:rPr>
            <w:rStyle w:val="Hyperlinkki"/>
            <w:rFonts w:ascii="Calibri" w:eastAsia="Calibri" w:hAnsi="Calibri" w:cs="Calibri"/>
            <w:szCs w:val="24"/>
          </w:rPr>
          <w:t>http://www.julkari.fi/bitstream/handle/10024/123567/stuk-a198.pdf</w:t>
        </w:r>
      </w:hyperlink>
      <w:r w:rsidRPr="02E3CAA6">
        <w:rPr>
          <w:rFonts w:ascii="Calibri" w:eastAsia="Calibri" w:hAnsi="Calibri" w:cs="Calibri"/>
          <w:szCs w:val="24"/>
        </w:rPr>
        <w:t>.</w:t>
      </w:r>
    </w:p>
    <w:p w14:paraId="295D7233" w14:textId="7F0A0C14" w:rsidR="02E3CAA6" w:rsidRPr="00AE58CD" w:rsidRDefault="02E3CAA6" w:rsidP="02E3CAA6">
      <w:pPr>
        <w:rPr>
          <w:rFonts w:ascii="Calibri" w:eastAsia="Calibri" w:hAnsi="Calibri" w:cs="Calibri"/>
          <w:szCs w:val="24"/>
          <w:lang w:val="en-US"/>
        </w:rPr>
      </w:pPr>
      <w:r w:rsidRPr="00AE58CD">
        <w:rPr>
          <w:lang w:val="en-US"/>
        </w:rPr>
        <w:t xml:space="preserve">Eschweiler, S. 2018. TensorFlow.js Crash Course - Machine Learning </w:t>
      </w:r>
      <w:proofErr w:type="gramStart"/>
      <w:r w:rsidRPr="00AE58CD">
        <w:rPr>
          <w:lang w:val="en-US"/>
        </w:rPr>
        <w:t>For</w:t>
      </w:r>
      <w:proofErr w:type="gramEnd"/>
      <w:r w:rsidRPr="00AE58CD">
        <w:rPr>
          <w:lang w:val="en-US"/>
        </w:rPr>
        <w:t xml:space="preserve"> The Web – Handwriting Recognition. Video. </w:t>
      </w:r>
      <w:proofErr w:type="spellStart"/>
      <w:r w:rsidRPr="00AE58CD">
        <w:rPr>
          <w:rFonts w:ascii="Calibri" w:eastAsia="Calibri" w:hAnsi="Calibri" w:cs="Calibri"/>
          <w:szCs w:val="24"/>
          <w:lang w:val="en-US"/>
        </w:rPr>
        <w:t>Viitattu</w:t>
      </w:r>
      <w:proofErr w:type="spellEnd"/>
      <w:r w:rsidRPr="00AE58CD">
        <w:rPr>
          <w:rFonts w:ascii="Calibri" w:eastAsia="Calibri" w:hAnsi="Calibri" w:cs="Calibri"/>
          <w:szCs w:val="24"/>
          <w:lang w:val="en-US"/>
        </w:rPr>
        <w:t xml:space="preserve"> 3.12.2018. </w:t>
      </w:r>
      <w:hyperlink r:id="rId16">
        <w:r w:rsidRPr="00AE58CD">
          <w:rPr>
            <w:rStyle w:val="Hyperlinkki"/>
            <w:rFonts w:ascii="Calibri" w:eastAsia="Calibri" w:hAnsi="Calibri" w:cs="Calibri"/>
            <w:szCs w:val="24"/>
            <w:lang w:val="en-US"/>
          </w:rPr>
          <w:t>https://www.youtube.com/watch?v=QJQTIp5McV8</w:t>
        </w:r>
      </w:hyperlink>
      <w:r w:rsidRPr="00AE58CD">
        <w:rPr>
          <w:rFonts w:ascii="Calibri" w:eastAsia="Calibri" w:hAnsi="Calibri" w:cs="Calibri"/>
          <w:szCs w:val="24"/>
          <w:lang w:val="en-US"/>
        </w:rPr>
        <w:t>.</w:t>
      </w:r>
    </w:p>
    <w:p w14:paraId="70CBBAF3" w14:textId="337C8E46" w:rsidR="02E3CAA6" w:rsidRPr="00AE58CD" w:rsidRDefault="02E3CAA6" w:rsidP="02E3CAA6">
      <w:pPr>
        <w:rPr>
          <w:rFonts w:ascii="Calibri" w:eastAsia="Calibri" w:hAnsi="Calibri" w:cs="Calibri"/>
          <w:szCs w:val="24"/>
          <w:lang w:val="en-US"/>
        </w:rPr>
      </w:pPr>
      <w:r w:rsidRPr="00AE58CD">
        <w:rPr>
          <w:rFonts w:ascii="Calibri" w:eastAsia="Calibri" w:hAnsi="Calibri" w:cs="Calibri"/>
          <w:szCs w:val="24"/>
          <w:lang w:val="en-US"/>
        </w:rPr>
        <w:t xml:space="preserve">Machine Learning Glossary. </w:t>
      </w:r>
      <w:r w:rsidRPr="02E3CAA6">
        <w:rPr>
          <w:rFonts w:ascii="Calibri" w:eastAsia="Calibri" w:hAnsi="Calibri" w:cs="Calibri"/>
          <w:szCs w:val="24"/>
        </w:rPr>
        <w:t xml:space="preserve">2018. Googlen käsitelista koneoppimisesta.  </w:t>
      </w:r>
      <w:proofErr w:type="spellStart"/>
      <w:r w:rsidRPr="00AE58CD">
        <w:rPr>
          <w:rFonts w:ascii="Calibri" w:eastAsia="Calibri" w:hAnsi="Calibri" w:cs="Calibri"/>
          <w:szCs w:val="24"/>
          <w:lang w:val="en-US"/>
        </w:rPr>
        <w:t>Viitattu</w:t>
      </w:r>
      <w:proofErr w:type="spellEnd"/>
      <w:r w:rsidRPr="00AE58CD">
        <w:rPr>
          <w:rFonts w:ascii="Calibri" w:eastAsia="Calibri" w:hAnsi="Calibri" w:cs="Calibri"/>
          <w:szCs w:val="24"/>
          <w:lang w:val="en-US"/>
        </w:rPr>
        <w:t xml:space="preserve"> 4.12.2018. https://developers.google.com/machine-learning/glossary/.</w:t>
      </w:r>
    </w:p>
    <w:p w14:paraId="17CD5666" w14:textId="3F7E6595" w:rsidR="02E3CAA6" w:rsidRDefault="02E3CAA6" w:rsidP="02E3CAA6">
      <w:pPr>
        <w:rPr>
          <w:rFonts w:ascii="Calibri" w:eastAsia="Calibri" w:hAnsi="Calibri" w:cs="Calibri"/>
          <w:szCs w:val="24"/>
        </w:rPr>
      </w:pPr>
      <w:proofErr w:type="spellStart"/>
      <w:r w:rsidRPr="00AE58CD">
        <w:rPr>
          <w:rFonts w:ascii="Calibri" w:eastAsia="Calibri" w:hAnsi="Calibri" w:cs="Calibri"/>
          <w:szCs w:val="24"/>
          <w:lang w:val="en-US"/>
        </w:rPr>
        <w:t>LeCun</w:t>
      </w:r>
      <w:proofErr w:type="spellEnd"/>
      <w:r w:rsidRPr="00AE58CD">
        <w:rPr>
          <w:rFonts w:ascii="Calibri" w:eastAsia="Calibri" w:hAnsi="Calibri" w:cs="Calibri"/>
          <w:szCs w:val="24"/>
          <w:lang w:val="en-US"/>
        </w:rPr>
        <w:t xml:space="preserve">, Y. &amp; Cortes C. &amp; Burges, C. N. d. MNIST DATABASE of handwritten digits. </w:t>
      </w:r>
      <w:r w:rsidRPr="02E3CAA6">
        <w:rPr>
          <w:rFonts w:ascii="Calibri" w:eastAsia="Calibri" w:hAnsi="Calibri" w:cs="Calibri"/>
          <w:szCs w:val="24"/>
        </w:rPr>
        <w:t xml:space="preserve">Tietokanta käsinkirjoitetuista numeroista. Viitattu 3.12.2018. </w:t>
      </w:r>
      <w:hyperlink r:id="rId17">
        <w:r w:rsidRPr="02E3CAA6">
          <w:rPr>
            <w:rStyle w:val="Hyperlinkki"/>
            <w:rFonts w:ascii="Calibri" w:eastAsia="Calibri" w:hAnsi="Calibri" w:cs="Calibri"/>
            <w:szCs w:val="24"/>
          </w:rPr>
          <w:t>http://yann.lecun.com/exdb/mnist/</w:t>
        </w:r>
      </w:hyperlink>
      <w:r w:rsidRPr="02E3CAA6">
        <w:rPr>
          <w:rFonts w:ascii="Calibri" w:eastAsia="Calibri" w:hAnsi="Calibri" w:cs="Calibri"/>
          <w:szCs w:val="24"/>
        </w:rPr>
        <w:t>.</w:t>
      </w:r>
    </w:p>
    <w:p w14:paraId="5201CC06" w14:textId="3C8EFF2F" w:rsidR="64DCC79E" w:rsidRDefault="02E3CAA6" w:rsidP="02E3CAA6">
      <w:proofErr w:type="spellStart"/>
      <w:r w:rsidRPr="02E3CAA6">
        <w:t>Taari</w:t>
      </w:r>
      <w:proofErr w:type="spellEnd"/>
      <w:r w:rsidRPr="02E3CAA6">
        <w:t xml:space="preserve">, N. 2017. Ilmakuvien analysointi digitaalisesti </w:t>
      </w:r>
      <w:proofErr w:type="spellStart"/>
      <w:r w:rsidRPr="02E3CAA6">
        <w:t>TensorFlow</w:t>
      </w:r>
      <w:proofErr w:type="spellEnd"/>
      <w:r w:rsidRPr="02E3CAA6">
        <w:t xml:space="preserve"> ohjelmistolla. Opinnäytetyö, AMK. Jyväskylän ammattikorkeakoulu, tekniikan ja liikenteen ala, tietotekniikan koulutusohjelma.</w:t>
      </w:r>
      <w:r>
        <w:t xml:space="preserve"> </w:t>
      </w:r>
      <w:r w:rsidRPr="02E3CAA6">
        <w:rPr>
          <w:rFonts w:ascii="Calibri" w:eastAsia="Calibri" w:hAnsi="Calibri" w:cs="Calibri"/>
          <w:szCs w:val="24"/>
        </w:rPr>
        <w:t>Viitattu</w:t>
      </w:r>
      <w:r>
        <w:t xml:space="preserve"> 2.12.2018. </w:t>
      </w:r>
      <w:hyperlink r:id="rId18">
        <w:r w:rsidRPr="02E3CAA6">
          <w:rPr>
            <w:rStyle w:val="Hyperlinkki"/>
          </w:rPr>
          <w:t>https://www.theseus.fi/bitstream/handle/10024/131097/Opinnaytetyo-julkaisu.pdf?sequence=1&amp;isAllowed=y</w:t>
        </w:r>
      </w:hyperlink>
      <w:r w:rsidRPr="02E3CAA6">
        <w:t>.</w:t>
      </w:r>
    </w:p>
    <w:p w14:paraId="54E093E7" w14:textId="5FFF71BE" w:rsidR="00465720" w:rsidRPr="00465720" w:rsidRDefault="00465720" w:rsidP="02E3CAA6">
      <w:r>
        <w:t xml:space="preserve">TensorFlow.js. </w:t>
      </w:r>
      <w:proofErr w:type="spellStart"/>
      <w:r>
        <w:t>N.d</w:t>
      </w:r>
      <w:proofErr w:type="spellEnd"/>
      <w:r>
        <w:t xml:space="preserve">. Tuote- ja dokumentaatiosivu. </w:t>
      </w:r>
      <w:r w:rsidRPr="02E3CAA6">
        <w:rPr>
          <w:rFonts w:ascii="Calibri" w:eastAsia="Calibri" w:hAnsi="Calibri" w:cs="Calibri"/>
          <w:szCs w:val="24"/>
        </w:rPr>
        <w:t>Viitattu</w:t>
      </w:r>
      <w:r>
        <w:t xml:space="preserve"> 2.12.2018.</w:t>
      </w:r>
      <w:r>
        <w:br/>
      </w:r>
      <w:hyperlink r:id="rId19">
        <w:r w:rsidRPr="02E3CAA6">
          <w:rPr>
            <w:rStyle w:val="Hyperlinkki"/>
            <w:rFonts w:ascii="Calibri" w:eastAsia="Calibri" w:hAnsi="Calibri" w:cs="Calibri"/>
            <w:szCs w:val="24"/>
          </w:rPr>
          <w:t>https://js.tensorflow.org/</w:t>
        </w:r>
      </w:hyperlink>
      <w:r w:rsidRPr="02E3CAA6">
        <w:rPr>
          <w:rFonts w:ascii="Calibri" w:eastAsia="Calibri" w:hAnsi="Calibri" w:cs="Calibri"/>
          <w:szCs w:val="24"/>
          <w:u w:val="single"/>
        </w:rPr>
        <w:t>.</w:t>
      </w:r>
    </w:p>
    <w:p w14:paraId="061F0C3F" w14:textId="37418D13" w:rsidR="252DF83C" w:rsidRDefault="02E3CAA6" w:rsidP="02E3CAA6">
      <w:pPr>
        <w:rPr>
          <w:rFonts w:ascii="Calibri" w:eastAsia="Calibri" w:hAnsi="Calibri" w:cs="Calibri"/>
          <w:szCs w:val="24"/>
        </w:rPr>
      </w:pPr>
      <w:r w:rsidRPr="00AE58CD">
        <w:rPr>
          <w:rFonts w:ascii="Calibri" w:eastAsia="Calibri" w:hAnsi="Calibri" w:cs="Calibri"/>
          <w:szCs w:val="24"/>
          <w:lang w:val="en-US"/>
        </w:rPr>
        <w:t xml:space="preserve">Training on Images: Recognizing Handwritten Digits with a Convolutional Neural Network. </w:t>
      </w:r>
      <w:r w:rsidRPr="02E3CAA6">
        <w:rPr>
          <w:rFonts w:ascii="Calibri" w:eastAsia="Calibri" w:hAnsi="Calibri" w:cs="Calibri"/>
          <w:szCs w:val="24"/>
        </w:rPr>
        <w:t>N. d. Tutoriaali kuvantunnistuksesta. Viitattu 4.12.2018.</w:t>
      </w:r>
      <w:r w:rsidR="252DF83C">
        <w:br/>
      </w:r>
      <w:hyperlink r:id="rId20">
        <w:r w:rsidRPr="02E3CAA6">
          <w:rPr>
            <w:rStyle w:val="Hyperlinkki"/>
            <w:rFonts w:ascii="Calibri" w:eastAsia="Calibri" w:hAnsi="Calibri" w:cs="Calibri"/>
            <w:szCs w:val="24"/>
          </w:rPr>
          <w:t>https://js.tensorflow.org/tutorials/mnist.html</w:t>
        </w:r>
      </w:hyperlink>
      <w:r w:rsidRPr="02E3CAA6">
        <w:rPr>
          <w:rFonts w:ascii="Calibri" w:eastAsia="Calibri" w:hAnsi="Calibri" w:cs="Calibri"/>
          <w:szCs w:val="24"/>
        </w:rPr>
        <w:t>.</w:t>
      </w:r>
    </w:p>
    <w:p w14:paraId="4DCF3961" w14:textId="4FA88E63" w:rsidR="252DF83C" w:rsidRDefault="02E3CAA6" w:rsidP="252DF83C">
      <w:pPr>
        <w:pStyle w:val="NumeroimatonHeading1"/>
      </w:pPr>
      <w:bookmarkStart w:id="14" w:name="_Toc531724539"/>
      <w:r>
        <w:lastRenderedPageBreak/>
        <w:t>Liitteet</w:t>
      </w:r>
      <w:bookmarkEnd w:id="14"/>
    </w:p>
    <w:p w14:paraId="6D5250F8" w14:textId="57888A06" w:rsidR="02E3CAA6" w:rsidRDefault="02E3CAA6" w:rsidP="02E3CAA6">
      <w:pPr>
        <w:rPr>
          <w:rFonts w:ascii="Calibri" w:eastAsia="Calibri" w:hAnsi="Calibri" w:cs="Calibri"/>
          <w:szCs w:val="24"/>
        </w:rPr>
      </w:pPr>
      <w:proofErr w:type="spellStart"/>
      <w:r w:rsidRPr="02E3CAA6">
        <w:rPr>
          <w:rFonts w:ascii="Calibri" w:eastAsia="Calibri" w:hAnsi="Calibri" w:cs="Calibri"/>
          <w:szCs w:val="24"/>
        </w:rPr>
        <w:t>DrawTensor</w:t>
      </w:r>
      <w:proofErr w:type="spellEnd"/>
      <w:r w:rsidR="00CC5673">
        <w:rPr>
          <w:rFonts w:ascii="Calibri" w:eastAsia="Calibri" w:hAnsi="Calibri" w:cs="Calibri"/>
          <w:szCs w:val="24"/>
        </w:rPr>
        <w:t>.</w:t>
      </w:r>
      <w:r w:rsidRPr="02E3CAA6">
        <w:rPr>
          <w:rFonts w:ascii="Calibri" w:eastAsia="Calibri" w:hAnsi="Calibri" w:cs="Calibri"/>
          <w:szCs w:val="24"/>
        </w:rPr>
        <w:t xml:space="preserve"> 2018. Lähdekoodi harjoitustyöhön.</w:t>
      </w:r>
      <w:r>
        <w:br/>
      </w:r>
      <w:hyperlink r:id="rId21">
        <w:r w:rsidRPr="02E3CAA6">
          <w:rPr>
            <w:rStyle w:val="Hyperlinkki"/>
            <w:rFonts w:ascii="Calibri" w:eastAsia="Calibri" w:hAnsi="Calibri" w:cs="Calibri"/>
            <w:szCs w:val="24"/>
          </w:rPr>
          <w:t>https://github.com/Jooseba/DrawTensor</w:t>
        </w:r>
      </w:hyperlink>
      <w:r w:rsidRPr="02E3CAA6">
        <w:rPr>
          <w:rFonts w:ascii="Calibri" w:eastAsia="Calibri" w:hAnsi="Calibri" w:cs="Calibri"/>
          <w:szCs w:val="24"/>
        </w:rPr>
        <w:t xml:space="preserve"> </w:t>
      </w:r>
    </w:p>
    <w:p w14:paraId="2C23DE20" w14:textId="3EB5244F" w:rsidR="00465720" w:rsidRDefault="00465720" w:rsidP="02E3CAA6">
      <w:pPr>
        <w:rPr>
          <w:rFonts w:ascii="Calibri" w:eastAsia="Calibri" w:hAnsi="Calibri" w:cs="Calibri"/>
          <w:szCs w:val="24"/>
        </w:rPr>
      </w:pPr>
      <w:r>
        <w:rPr>
          <w:rFonts w:ascii="Calibri" w:eastAsia="Calibri" w:hAnsi="Calibri" w:cs="Calibri"/>
          <w:szCs w:val="24"/>
        </w:rPr>
        <w:t xml:space="preserve">Suora linkki MNIST-kuvaan, josta pilkotaan numeroita opetus- ja testidataa varten. </w:t>
      </w:r>
      <w:hyperlink r:id="rId22" w:history="1">
        <w:r w:rsidRPr="00A86D1E">
          <w:rPr>
            <w:rStyle w:val="Hyperlinkki"/>
            <w:rFonts w:ascii="Calibri" w:eastAsia="Calibri" w:hAnsi="Calibri" w:cs="Calibri"/>
            <w:szCs w:val="24"/>
          </w:rPr>
          <w:t>https://storage.googleapis.com/learnjs-data/model-builder/mnist_images.png</w:t>
        </w:r>
      </w:hyperlink>
      <w:r>
        <w:rPr>
          <w:rFonts w:ascii="Calibri" w:eastAsia="Calibri" w:hAnsi="Calibri" w:cs="Calibri"/>
          <w:szCs w:val="24"/>
        </w:rPr>
        <w:t xml:space="preserve"> </w:t>
      </w:r>
    </w:p>
    <w:p w14:paraId="774676C2" w14:textId="53D3309A" w:rsidR="252DF83C" w:rsidRDefault="252DF83C" w:rsidP="02E3CAA6">
      <w:pPr>
        <w:rPr>
          <w:noProof/>
        </w:rPr>
      </w:pPr>
    </w:p>
    <w:p w14:paraId="7B47299D" w14:textId="324B0649" w:rsidR="252DF83C" w:rsidRDefault="252DF83C" w:rsidP="252DF83C"/>
    <w:sectPr w:rsidR="252DF83C" w:rsidSect="00886548">
      <w:headerReference w:type="default" r:id="rId23"/>
      <w:footerReference w:type="default" r:id="rId2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4300D" w14:textId="77777777" w:rsidR="00CB65FC" w:rsidRDefault="00CB65FC" w:rsidP="00D353EE">
      <w:pPr>
        <w:spacing w:before="0" w:line="240" w:lineRule="auto"/>
      </w:pPr>
      <w:r>
        <w:separator/>
      </w:r>
    </w:p>
  </w:endnote>
  <w:endnote w:type="continuationSeparator" w:id="0">
    <w:p w14:paraId="1AF5AD46" w14:textId="77777777" w:rsidR="00CB65FC" w:rsidRDefault="00CB65FC" w:rsidP="00D353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635" w14:textId="77777777" w:rsidR="007F5EDE" w:rsidRDefault="00C8546C">
    <w:pPr>
      <w:pStyle w:val="Alatunniste"/>
    </w:pPr>
    <w:r>
      <w:rPr>
        <w:noProof/>
      </w:rPr>
      <w:drawing>
        <wp:inline distT="0" distB="0" distL="0" distR="0" wp14:anchorId="1E5F8E14" wp14:editId="5F52E206">
          <wp:extent cx="3160800" cy="583200"/>
          <wp:effectExtent l="0" t="0" r="1905" b="7620"/>
          <wp:docPr id="48482982" name="Picture 48482982" descr="http://138.197.176.64/ict-harj1/harj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B0F3F" w14:textId="77777777" w:rsidR="00D353EE" w:rsidRDefault="00D353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6C2C2" w14:textId="77777777" w:rsidR="00CB65FC" w:rsidRDefault="00CB65FC" w:rsidP="00D353EE">
      <w:pPr>
        <w:spacing w:before="0" w:line="240" w:lineRule="auto"/>
      </w:pPr>
      <w:r>
        <w:separator/>
      </w:r>
    </w:p>
  </w:footnote>
  <w:footnote w:type="continuationSeparator" w:id="0">
    <w:p w14:paraId="7762B978" w14:textId="77777777" w:rsidR="00CB65FC" w:rsidRDefault="00CB65FC" w:rsidP="00D353E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30A0" w14:textId="77777777" w:rsidR="007F5EDE" w:rsidRDefault="008B603B" w:rsidP="008B603B">
    <w:pPr>
      <w:pStyle w:val="KansiHeader"/>
    </w:pPr>
    <w:r>
      <w:rPr>
        <w:noProof/>
        <w:lang w:eastAsia="fi-FI"/>
      </w:rPr>
      <mc:AlternateContent>
        <mc:Choice Requires="wps">
          <w:drawing>
            <wp:anchor distT="0" distB="0" distL="114300" distR="114300" simplePos="0" relativeHeight="251659264" behindDoc="0" locked="0" layoutInCell="1" allowOverlap="1" wp14:anchorId="511348F0" wp14:editId="07777777">
              <wp:simplePos x="0" y="0"/>
              <wp:positionH relativeFrom="page">
                <wp:posOffset>729615</wp:posOffset>
              </wp:positionH>
              <wp:positionV relativeFrom="page">
                <wp:posOffset>715645</wp:posOffset>
              </wp:positionV>
              <wp:extent cx="342000" cy="9259200"/>
              <wp:effectExtent l="0" t="0" r="1270" b="0"/>
              <wp:wrapNone/>
              <wp:docPr id="3" name="Rectangle 3"/>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112D5" id="Rectangle 3" o:spid="_x0000_s1026" style="position:absolute;margin-left:57.45pt;margin-top:56.35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KvkAIAAIUFAAAOAAAAZHJzL2Uyb0RvYy54bWysVFFPGzEMfp+0/xDlfVxb2gEVV1SBmCYh&#10;QMDEc5pLepFyceakvXa/fk7uejBAe5j2chfH9mf7i+3zi11j2VZhMOBKPj4acaachMq4dcl/PF1/&#10;OeUsROEqYcGpku9V4BeLz5/OWz9XE6jBVgoZgbgwb33J6xj9vCiCrFUjwhF45UipARsRScR1UaFo&#10;Cb2xxWQ0+lq0gJVHkCoEur3qlHyR8bVWMt5pHVRktuSUW8xfzN9V+haLczFfo/C1kX0a4h+yaIRx&#10;FHSAuhJRsA2ad1CNkQgBdDyS0BSgtZEq10DVjEdvqnmshVe5FiIn+IGm8P9g5e32HpmpSn7MmRMN&#10;PdEDkSbc2ip2nOhpfZiT1aO/x14KdEy17jQ26U9VsF2mdD9QqnaRSbo8ntIrEfGSVGeT2RlJCbR4&#10;8fYY4jcFDUuHkiNFz0yK7U2InenBJAULYE11bazNAq5XlxbZVqTnHc2WJ1c9+h9m1iVjB8mtQ0w3&#10;RaqsqyWf4t6qZGfdg9JECWU/yZnkZlRDHCGlcnHcqWpRqS78jOo81DZ45EozYELWFH/A7gFSo7/H&#10;7rLs7ZOryr08OI/+lljnPHjkyODi4NwYB/gRgKWq+sid/YGkjprE0gqqPTUMQjdJwctrQ+92I0K8&#10;F0ijQ29N6yDe0UdbaEsO/YmzGvDXR/fJnjqatJy1NIolDz83AhVn9rujXj8bT6dpdrMwnZ1MSMDX&#10;mtVrjds0l0DtMKbF42U+JvtoD0eN0DzT1limqKQSTlLsksuIB+EydiuC9o5Uy2U2o3n1It64Ry8T&#10;eGI19eXT7lmg75s3UtvfwmFsxfxND3e2ydPBchNBm9zgL7z2fNOs58bp91JaJq/lbPWyPRe/AQAA&#10;//8DAFBLAwQUAAYACAAAACEANXDX6uAAAAAMAQAADwAAAGRycy9kb3ducmV2LnhtbEyPQU+DQBCF&#10;7yb+h82YeLMLRAGRpak1Rm/VauJ1gBWw7Cxlty366x1Oensv8+XNe/lyMr046tF1lhSEiwCEpsrW&#10;HTUK3t8er1IQziPV2FvSCr61g2VxfpZjVtsTverj1jeCQ8hlqKD1fsikdFWrDbqFHTTx7dOOBj3b&#10;sZH1iCcON72MgiCWBjviDy0Oet3qarc9GAXRy9Mad+HD5me/j79WH/dJ6J5LpS4vptUdCK8n/wfD&#10;XJ+rQ8GdSnug2omefXh9y+gsogTETMQpjylZ3CRBCrLI5f8RxS8AAAD//wMAUEsBAi0AFAAGAAgA&#10;AAAhALaDOJL+AAAA4QEAABMAAAAAAAAAAAAAAAAAAAAAAFtDb250ZW50X1R5cGVzXS54bWxQSwEC&#10;LQAUAAYACAAAACEAOP0h/9YAAACUAQAACwAAAAAAAAAAAAAAAAAvAQAAX3JlbHMvLnJlbHNQSwEC&#10;LQAUAAYACAAAACEAZAwyr5ACAACFBQAADgAAAAAAAAAAAAAAAAAuAgAAZHJzL2Uyb0RvYy54bWxQ&#10;SwECLQAUAAYACAAAACEANXDX6uAAAAAMAQAADwAAAAAAAAAAAAAAAADqBAAAZHJzL2Rvd25yZXYu&#10;eG1sUEsFBgAAAAAEAAQA8wAAAPcFAAAAAA==&#10;" fillcolor="#005a7d" stroked="f" strokeweight="1pt">
              <w10:wrap anchorx="page" anchory="page"/>
            </v:rect>
          </w:pict>
        </mc:Fallback>
      </mc:AlternateContent>
    </w:r>
    <w:r w:rsidR="007F5EDE">
      <w:rPr>
        <w:noProof/>
        <w:lang w:eastAsia="fi-FI"/>
      </w:rPr>
      <w:drawing>
        <wp:inline distT="0" distB="0" distL="0" distR="0" wp14:anchorId="0321CB8D" wp14:editId="07777777">
          <wp:extent cx="2106000" cy="622800"/>
          <wp:effectExtent l="0" t="0" r="0" b="6350"/>
          <wp:docPr id="2" name="Picture 2" descr="http://138.197.176.64/ict-harj1/harj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38.197.176.64/ict-harj1/harj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1DB1C" w14:textId="77777777" w:rsidR="00D353EE" w:rsidRDefault="00886548">
    <w:pPr>
      <w:pStyle w:val="Yltunniste"/>
    </w:pPr>
    <w:r>
      <w:fldChar w:fldCharType="begin"/>
    </w:r>
    <w:r>
      <w:instrText xml:space="preserve"> PAGE   \* MERGEFORMAT </w:instrText>
    </w:r>
    <w:r>
      <w:fldChar w:fldCharType="separate"/>
    </w:r>
    <w:r w:rsidR="00714F48">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3B626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95E81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A218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E8F5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64F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6A1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2410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8C2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06C1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026C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D629C"/>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310952AE"/>
    <w:multiLevelType w:val="hybridMultilevel"/>
    <w:tmpl w:val="6310DCCA"/>
    <w:lvl w:ilvl="0" w:tplc="B4DCD408">
      <w:start w:val="1"/>
      <w:numFmt w:val="bullet"/>
      <w:lvlText w:val=""/>
      <w:lvlJc w:val="left"/>
      <w:pPr>
        <w:ind w:left="720" w:hanging="360"/>
      </w:pPr>
      <w:rPr>
        <w:rFonts w:ascii="Symbol" w:hAnsi="Symbol" w:hint="default"/>
      </w:rPr>
    </w:lvl>
    <w:lvl w:ilvl="1" w:tplc="DFC2C616">
      <w:start w:val="1"/>
      <w:numFmt w:val="bullet"/>
      <w:lvlText w:val="o"/>
      <w:lvlJc w:val="left"/>
      <w:pPr>
        <w:ind w:left="1440" w:hanging="360"/>
      </w:pPr>
      <w:rPr>
        <w:rFonts w:ascii="Courier New" w:hAnsi="Courier New" w:hint="default"/>
      </w:rPr>
    </w:lvl>
    <w:lvl w:ilvl="2" w:tplc="E7F8D7E0">
      <w:start w:val="1"/>
      <w:numFmt w:val="bullet"/>
      <w:lvlText w:val=""/>
      <w:lvlJc w:val="left"/>
      <w:pPr>
        <w:ind w:left="2160" w:hanging="360"/>
      </w:pPr>
      <w:rPr>
        <w:rFonts w:ascii="Wingdings" w:hAnsi="Wingdings" w:hint="default"/>
      </w:rPr>
    </w:lvl>
    <w:lvl w:ilvl="3" w:tplc="578CE750">
      <w:start w:val="1"/>
      <w:numFmt w:val="bullet"/>
      <w:lvlText w:val=""/>
      <w:lvlJc w:val="left"/>
      <w:pPr>
        <w:ind w:left="2880" w:hanging="360"/>
      </w:pPr>
      <w:rPr>
        <w:rFonts w:ascii="Symbol" w:hAnsi="Symbol" w:hint="default"/>
      </w:rPr>
    </w:lvl>
    <w:lvl w:ilvl="4" w:tplc="8E02833E">
      <w:start w:val="1"/>
      <w:numFmt w:val="bullet"/>
      <w:lvlText w:val="o"/>
      <w:lvlJc w:val="left"/>
      <w:pPr>
        <w:ind w:left="3600" w:hanging="360"/>
      </w:pPr>
      <w:rPr>
        <w:rFonts w:ascii="Courier New" w:hAnsi="Courier New" w:hint="default"/>
      </w:rPr>
    </w:lvl>
    <w:lvl w:ilvl="5" w:tplc="8A5C5B08">
      <w:start w:val="1"/>
      <w:numFmt w:val="bullet"/>
      <w:lvlText w:val=""/>
      <w:lvlJc w:val="left"/>
      <w:pPr>
        <w:ind w:left="4320" w:hanging="360"/>
      </w:pPr>
      <w:rPr>
        <w:rFonts w:ascii="Wingdings" w:hAnsi="Wingdings" w:hint="default"/>
      </w:rPr>
    </w:lvl>
    <w:lvl w:ilvl="6" w:tplc="9C98F520">
      <w:start w:val="1"/>
      <w:numFmt w:val="bullet"/>
      <w:lvlText w:val=""/>
      <w:lvlJc w:val="left"/>
      <w:pPr>
        <w:ind w:left="5040" w:hanging="360"/>
      </w:pPr>
      <w:rPr>
        <w:rFonts w:ascii="Symbol" w:hAnsi="Symbol" w:hint="default"/>
      </w:rPr>
    </w:lvl>
    <w:lvl w:ilvl="7" w:tplc="980C8122">
      <w:start w:val="1"/>
      <w:numFmt w:val="bullet"/>
      <w:lvlText w:val="o"/>
      <w:lvlJc w:val="left"/>
      <w:pPr>
        <w:ind w:left="5760" w:hanging="360"/>
      </w:pPr>
      <w:rPr>
        <w:rFonts w:ascii="Courier New" w:hAnsi="Courier New" w:hint="default"/>
      </w:rPr>
    </w:lvl>
    <w:lvl w:ilvl="8" w:tplc="612AE89E">
      <w:start w:val="1"/>
      <w:numFmt w:val="bullet"/>
      <w:lvlText w:val=""/>
      <w:lvlJc w:val="left"/>
      <w:pPr>
        <w:ind w:left="6480" w:hanging="360"/>
      </w:pPr>
      <w:rPr>
        <w:rFonts w:ascii="Wingdings" w:hAnsi="Wingdings" w:hint="default"/>
      </w:rPr>
    </w:lvl>
  </w:abstractNum>
  <w:abstractNum w:abstractNumId="12" w15:restartNumberingAfterBreak="0">
    <w:nsid w:val="51F27BC0"/>
    <w:multiLevelType w:val="hybridMultilevel"/>
    <w:tmpl w:val="A5DA44C2"/>
    <w:lvl w:ilvl="0" w:tplc="5592229A">
      <w:start w:val="1"/>
      <w:numFmt w:val="bullet"/>
      <w:lvlText w:val=""/>
      <w:lvlJc w:val="left"/>
      <w:pPr>
        <w:ind w:left="720" w:hanging="360"/>
      </w:pPr>
      <w:rPr>
        <w:rFonts w:ascii="Symbol" w:hAnsi="Symbol" w:hint="default"/>
      </w:rPr>
    </w:lvl>
    <w:lvl w:ilvl="1" w:tplc="EE7479FC">
      <w:start w:val="1"/>
      <w:numFmt w:val="bullet"/>
      <w:lvlText w:val="o"/>
      <w:lvlJc w:val="left"/>
      <w:pPr>
        <w:ind w:left="1440" w:hanging="360"/>
      </w:pPr>
      <w:rPr>
        <w:rFonts w:ascii="Courier New" w:hAnsi="Courier New" w:hint="default"/>
      </w:rPr>
    </w:lvl>
    <w:lvl w:ilvl="2" w:tplc="232EE374">
      <w:start w:val="1"/>
      <w:numFmt w:val="bullet"/>
      <w:lvlText w:val=""/>
      <w:lvlJc w:val="left"/>
      <w:pPr>
        <w:ind w:left="2160" w:hanging="360"/>
      </w:pPr>
      <w:rPr>
        <w:rFonts w:ascii="Wingdings" w:hAnsi="Wingdings" w:hint="default"/>
      </w:rPr>
    </w:lvl>
    <w:lvl w:ilvl="3" w:tplc="656E898A">
      <w:start w:val="1"/>
      <w:numFmt w:val="bullet"/>
      <w:lvlText w:val=""/>
      <w:lvlJc w:val="left"/>
      <w:pPr>
        <w:ind w:left="2880" w:hanging="360"/>
      </w:pPr>
      <w:rPr>
        <w:rFonts w:ascii="Symbol" w:hAnsi="Symbol" w:hint="default"/>
      </w:rPr>
    </w:lvl>
    <w:lvl w:ilvl="4" w:tplc="E7ECEC34">
      <w:start w:val="1"/>
      <w:numFmt w:val="bullet"/>
      <w:lvlText w:val="o"/>
      <w:lvlJc w:val="left"/>
      <w:pPr>
        <w:ind w:left="3600" w:hanging="360"/>
      </w:pPr>
      <w:rPr>
        <w:rFonts w:ascii="Courier New" w:hAnsi="Courier New" w:hint="default"/>
      </w:rPr>
    </w:lvl>
    <w:lvl w:ilvl="5" w:tplc="14882346">
      <w:start w:val="1"/>
      <w:numFmt w:val="bullet"/>
      <w:lvlText w:val=""/>
      <w:lvlJc w:val="left"/>
      <w:pPr>
        <w:ind w:left="4320" w:hanging="360"/>
      </w:pPr>
      <w:rPr>
        <w:rFonts w:ascii="Wingdings" w:hAnsi="Wingdings" w:hint="default"/>
      </w:rPr>
    </w:lvl>
    <w:lvl w:ilvl="6" w:tplc="7B804C3A">
      <w:start w:val="1"/>
      <w:numFmt w:val="bullet"/>
      <w:lvlText w:val=""/>
      <w:lvlJc w:val="left"/>
      <w:pPr>
        <w:ind w:left="5040" w:hanging="360"/>
      </w:pPr>
      <w:rPr>
        <w:rFonts w:ascii="Symbol" w:hAnsi="Symbol" w:hint="default"/>
      </w:rPr>
    </w:lvl>
    <w:lvl w:ilvl="7" w:tplc="B15ED75A">
      <w:start w:val="1"/>
      <w:numFmt w:val="bullet"/>
      <w:lvlText w:val="o"/>
      <w:lvlJc w:val="left"/>
      <w:pPr>
        <w:ind w:left="5760" w:hanging="360"/>
      </w:pPr>
      <w:rPr>
        <w:rFonts w:ascii="Courier New" w:hAnsi="Courier New" w:hint="default"/>
      </w:rPr>
    </w:lvl>
    <w:lvl w:ilvl="8" w:tplc="3008FCC4">
      <w:start w:val="1"/>
      <w:numFmt w:val="bullet"/>
      <w:lvlText w:val=""/>
      <w:lvlJc w:val="left"/>
      <w:pPr>
        <w:ind w:left="6480" w:hanging="360"/>
      </w:pPr>
      <w:rPr>
        <w:rFonts w:ascii="Wingdings" w:hAnsi="Wingdings" w:hint="default"/>
      </w:rPr>
    </w:lvl>
  </w:abstractNum>
  <w:abstractNum w:abstractNumId="13" w15:restartNumberingAfterBreak="0">
    <w:nsid w:val="54807ACC"/>
    <w:multiLevelType w:val="hybridMultilevel"/>
    <w:tmpl w:val="8F507E30"/>
    <w:lvl w:ilvl="0" w:tplc="54C2EE6E">
      <w:start w:val="1"/>
      <w:numFmt w:val="decimal"/>
      <w:lvlText w:val="%1."/>
      <w:lvlJc w:val="left"/>
      <w:pPr>
        <w:ind w:left="720" w:hanging="360"/>
      </w:pPr>
    </w:lvl>
    <w:lvl w:ilvl="1" w:tplc="9994716C">
      <w:start w:val="1"/>
      <w:numFmt w:val="lowerLetter"/>
      <w:lvlText w:val="%2."/>
      <w:lvlJc w:val="left"/>
      <w:pPr>
        <w:ind w:left="1440" w:hanging="360"/>
      </w:pPr>
    </w:lvl>
    <w:lvl w:ilvl="2" w:tplc="C3F4E616">
      <w:start w:val="1"/>
      <w:numFmt w:val="lowerRoman"/>
      <w:lvlText w:val="%3."/>
      <w:lvlJc w:val="right"/>
      <w:pPr>
        <w:ind w:left="2160" w:hanging="180"/>
      </w:pPr>
    </w:lvl>
    <w:lvl w:ilvl="3" w:tplc="67580580">
      <w:start w:val="1"/>
      <w:numFmt w:val="decimal"/>
      <w:lvlText w:val="%4."/>
      <w:lvlJc w:val="left"/>
      <w:pPr>
        <w:ind w:left="2880" w:hanging="360"/>
      </w:pPr>
    </w:lvl>
    <w:lvl w:ilvl="4" w:tplc="7A14F420">
      <w:start w:val="1"/>
      <w:numFmt w:val="lowerLetter"/>
      <w:lvlText w:val="%5."/>
      <w:lvlJc w:val="left"/>
      <w:pPr>
        <w:ind w:left="3600" w:hanging="360"/>
      </w:pPr>
    </w:lvl>
    <w:lvl w:ilvl="5" w:tplc="3ABA75EC">
      <w:start w:val="1"/>
      <w:numFmt w:val="lowerRoman"/>
      <w:lvlText w:val="%6."/>
      <w:lvlJc w:val="right"/>
      <w:pPr>
        <w:ind w:left="4320" w:hanging="180"/>
      </w:pPr>
    </w:lvl>
    <w:lvl w:ilvl="6" w:tplc="6E9A8EA2">
      <w:start w:val="1"/>
      <w:numFmt w:val="decimal"/>
      <w:lvlText w:val="%7."/>
      <w:lvlJc w:val="left"/>
      <w:pPr>
        <w:ind w:left="5040" w:hanging="360"/>
      </w:pPr>
    </w:lvl>
    <w:lvl w:ilvl="7" w:tplc="4F144638">
      <w:start w:val="1"/>
      <w:numFmt w:val="lowerLetter"/>
      <w:lvlText w:val="%8."/>
      <w:lvlJc w:val="left"/>
      <w:pPr>
        <w:ind w:left="5760" w:hanging="360"/>
      </w:pPr>
    </w:lvl>
    <w:lvl w:ilvl="8" w:tplc="37C02A04">
      <w:start w:val="1"/>
      <w:numFmt w:val="lowerRoman"/>
      <w:lvlText w:val="%9."/>
      <w:lvlJc w:val="right"/>
      <w:pPr>
        <w:ind w:left="6480" w:hanging="180"/>
      </w:pPr>
    </w:lvl>
  </w:abstractNum>
  <w:abstractNum w:abstractNumId="14" w15:restartNumberingAfterBreak="0">
    <w:nsid w:val="5854516E"/>
    <w:multiLevelType w:val="hybridMultilevel"/>
    <w:tmpl w:val="4754C064"/>
    <w:lvl w:ilvl="0" w:tplc="4EEABEB0">
      <w:start w:val="1"/>
      <w:numFmt w:val="bullet"/>
      <w:lvlText w:val=""/>
      <w:lvlJc w:val="left"/>
      <w:pPr>
        <w:ind w:left="720" w:hanging="360"/>
      </w:pPr>
      <w:rPr>
        <w:rFonts w:ascii="Symbol" w:hAnsi="Symbol" w:hint="default"/>
      </w:rPr>
    </w:lvl>
    <w:lvl w:ilvl="1" w:tplc="11065EA2">
      <w:start w:val="1"/>
      <w:numFmt w:val="bullet"/>
      <w:lvlText w:val="o"/>
      <w:lvlJc w:val="left"/>
      <w:pPr>
        <w:ind w:left="1440" w:hanging="360"/>
      </w:pPr>
      <w:rPr>
        <w:rFonts w:ascii="Courier New" w:hAnsi="Courier New" w:hint="default"/>
      </w:rPr>
    </w:lvl>
    <w:lvl w:ilvl="2" w:tplc="E284846E">
      <w:start w:val="1"/>
      <w:numFmt w:val="bullet"/>
      <w:lvlText w:val=""/>
      <w:lvlJc w:val="left"/>
      <w:pPr>
        <w:ind w:left="2160" w:hanging="360"/>
      </w:pPr>
      <w:rPr>
        <w:rFonts w:ascii="Wingdings" w:hAnsi="Wingdings" w:hint="default"/>
      </w:rPr>
    </w:lvl>
    <w:lvl w:ilvl="3" w:tplc="F1026006">
      <w:start w:val="1"/>
      <w:numFmt w:val="bullet"/>
      <w:lvlText w:val=""/>
      <w:lvlJc w:val="left"/>
      <w:pPr>
        <w:ind w:left="2880" w:hanging="360"/>
      </w:pPr>
      <w:rPr>
        <w:rFonts w:ascii="Symbol" w:hAnsi="Symbol" w:hint="default"/>
      </w:rPr>
    </w:lvl>
    <w:lvl w:ilvl="4" w:tplc="62C0C338">
      <w:start w:val="1"/>
      <w:numFmt w:val="bullet"/>
      <w:lvlText w:val="o"/>
      <w:lvlJc w:val="left"/>
      <w:pPr>
        <w:ind w:left="3600" w:hanging="360"/>
      </w:pPr>
      <w:rPr>
        <w:rFonts w:ascii="Courier New" w:hAnsi="Courier New" w:hint="default"/>
      </w:rPr>
    </w:lvl>
    <w:lvl w:ilvl="5" w:tplc="B9602F04">
      <w:start w:val="1"/>
      <w:numFmt w:val="bullet"/>
      <w:lvlText w:val=""/>
      <w:lvlJc w:val="left"/>
      <w:pPr>
        <w:ind w:left="4320" w:hanging="360"/>
      </w:pPr>
      <w:rPr>
        <w:rFonts w:ascii="Wingdings" w:hAnsi="Wingdings" w:hint="default"/>
      </w:rPr>
    </w:lvl>
    <w:lvl w:ilvl="6" w:tplc="0464B114">
      <w:start w:val="1"/>
      <w:numFmt w:val="bullet"/>
      <w:lvlText w:val=""/>
      <w:lvlJc w:val="left"/>
      <w:pPr>
        <w:ind w:left="5040" w:hanging="360"/>
      </w:pPr>
      <w:rPr>
        <w:rFonts w:ascii="Symbol" w:hAnsi="Symbol" w:hint="default"/>
      </w:rPr>
    </w:lvl>
    <w:lvl w:ilvl="7" w:tplc="D5CA68D6">
      <w:start w:val="1"/>
      <w:numFmt w:val="bullet"/>
      <w:lvlText w:val="o"/>
      <w:lvlJc w:val="left"/>
      <w:pPr>
        <w:ind w:left="5760" w:hanging="360"/>
      </w:pPr>
      <w:rPr>
        <w:rFonts w:ascii="Courier New" w:hAnsi="Courier New" w:hint="default"/>
      </w:rPr>
    </w:lvl>
    <w:lvl w:ilvl="8" w:tplc="6590D5DA">
      <w:start w:val="1"/>
      <w:numFmt w:val="bullet"/>
      <w:lvlText w:val=""/>
      <w:lvlJc w:val="left"/>
      <w:pPr>
        <w:ind w:left="6480" w:hanging="360"/>
      </w:pPr>
      <w:rPr>
        <w:rFonts w:ascii="Wingdings" w:hAnsi="Wingdings" w:hint="default"/>
      </w:rPr>
    </w:lvl>
  </w:abstractNum>
  <w:abstractNum w:abstractNumId="15" w15:restartNumberingAfterBreak="0">
    <w:nsid w:val="59100013"/>
    <w:multiLevelType w:val="hybridMultilevel"/>
    <w:tmpl w:val="ED0C730C"/>
    <w:lvl w:ilvl="0" w:tplc="2E282588">
      <w:start w:val="1"/>
      <w:numFmt w:val="bullet"/>
      <w:lvlText w:val=""/>
      <w:lvlJc w:val="left"/>
      <w:pPr>
        <w:ind w:left="720" w:hanging="360"/>
      </w:pPr>
      <w:rPr>
        <w:rFonts w:ascii="Symbol" w:hAnsi="Symbol" w:hint="default"/>
      </w:rPr>
    </w:lvl>
    <w:lvl w:ilvl="1" w:tplc="16A40C0C">
      <w:start w:val="1"/>
      <w:numFmt w:val="bullet"/>
      <w:lvlText w:val="o"/>
      <w:lvlJc w:val="left"/>
      <w:pPr>
        <w:ind w:left="1440" w:hanging="360"/>
      </w:pPr>
      <w:rPr>
        <w:rFonts w:ascii="Courier New" w:hAnsi="Courier New" w:hint="default"/>
      </w:rPr>
    </w:lvl>
    <w:lvl w:ilvl="2" w:tplc="97F28F4A">
      <w:start w:val="1"/>
      <w:numFmt w:val="bullet"/>
      <w:lvlText w:val=""/>
      <w:lvlJc w:val="left"/>
      <w:pPr>
        <w:ind w:left="2160" w:hanging="360"/>
      </w:pPr>
      <w:rPr>
        <w:rFonts w:ascii="Wingdings" w:hAnsi="Wingdings" w:hint="default"/>
      </w:rPr>
    </w:lvl>
    <w:lvl w:ilvl="3" w:tplc="9A6211A4">
      <w:start w:val="1"/>
      <w:numFmt w:val="bullet"/>
      <w:lvlText w:val=""/>
      <w:lvlJc w:val="left"/>
      <w:pPr>
        <w:ind w:left="2880" w:hanging="360"/>
      </w:pPr>
      <w:rPr>
        <w:rFonts w:ascii="Symbol" w:hAnsi="Symbol" w:hint="default"/>
      </w:rPr>
    </w:lvl>
    <w:lvl w:ilvl="4" w:tplc="0F0ED228">
      <w:start w:val="1"/>
      <w:numFmt w:val="bullet"/>
      <w:lvlText w:val="o"/>
      <w:lvlJc w:val="left"/>
      <w:pPr>
        <w:ind w:left="3600" w:hanging="360"/>
      </w:pPr>
      <w:rPr>
        <w:rFonts w:ascii="Courier New" w:hAnsi="Courier New" w:hint="default"/>
      </w:rPr>
    </w:lvl>
    <w:lvl w:ilvl="5" w:tplc="E9E45D6E">
      <w:start w:val="1"/>
      <w:numFmt w:val="bullet"/>
      <w:lvlText w:val=""/>
      <w:lvlJc w:val="left"/>
      <w:pPr>
        <w:ind w:left="4320" w:hanging="360"/>
      </w:pPr>
      <w:rPr>
        <w:rFonts w:ascii="Wingdings" w:hAnsi="Wingdings" w:hint="default"/>
      </w:rPr>
    </w:lvl>
    <w:lvl w:ilvl="6" w:tplc="9DF2E736">
      <w:start w:val="1"/>
      <w:numFmt w:val="bullet"/>
      <w:lvlText w:val=""/>
      <w:lvlJc w:val="left"/>
      <w:pPr>
        <w:ind w:left="5040" w:hanging="360"/>
      </w:pPr>
      <w:rPr>
        <w:rFonts w:ascii="Symbol" w:hAnsi="Symbol" w:hint="default"/>
      </w:rPr>
    </w:lvl>
    <w:lvl w:ilvl="7" w:tplc="9BAA2E94">
      <w:start w:val="1"/>
      <w:numFmt w:val="bullet"/>
      <w:lvlText w:val="o"/>
      <w:lvlJc w:val="left"/>
      <w:pPr>
        <w:ind w:left="5760" w:hanging="360"/>
      </w:pPr>
      <w:rPr>
        <w:rFonts w:ascii="Courier New" w:hAnsi="Courier New" w:hint="default"/>
      </w:rPr>
    </w:lvl>
    <w:lvl w:ilvl="8" w:tplc="6B1A533A">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1"/>
  </w:num>
  <w:num w:numId="4">
    <w:abstractNumId w:val="12"/>
  </w:num>
  <w:num w:numId="5">
    <w:abstractNumId w:val="1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A"/>
    <w:rsid w:val="000E36BC"/>
    <w:rsid w:val="00442D1A"/>
    <w:rsid w:val="00444439"/>
    <w:rsid w:val="00465720"/>
    <w:rsid w:val="005D57D8"/>
    <w:rsid w:val="00714F48"/>
    <w:rsid w:val="007B5EB0"/>
    <w:rsid w:val="007F5EDE"/>
    <w:rsid w:val="00886548"/>
    <w:rsid w:val="008B603B"/>
    <w:rsid w:val="00A4455E"/>
    <w:rsid w:val="00AE58CD"/>
    <w:rsid w:val="00B3646C"/>
    <w:rsid w:val="00C14AA9"/>
    <w:rsid w:val="00C25797"/>
    <w:rsid w:val="00C8546C"/>
    <w:rsid w:val="00CB65FC"/>
    <w:rsid w:val="00CC5673"/>
    <w:rsid w:val="00D353EE"/>
    <w:rsid w:val="00DB554E"/>
    <w:rsid w:val="00DE6915"/>
    <w:rsid w:val="00E97C37"/>
    <w:rsid w:val="00FB0E02"/>
    <w:rsid w:val="00FF4BC6"/>
    <w:rsid w:val="02E3CAA6"/>
    <w:rsid w:val="09614AEB"/>
    <w:rsid w:val="252DF83C"/>
    <w:rsid w:val="419939F3"/>
    <w:rsid w:val="4299BD02"/>
    <w:rsid w:val="435AF59B"/>
    <w:rsid w:val="58EDAAF0"/>
    <w:rsid w:val="64DCC7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AA2BD"/>
  <w15:chartTrackingRefBased/>
  <w15:docId w15:val="{A3D7635B-0B5F-4CB7-81BD-3BA4758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442D1A"/>
    <w:pPr>
      <w:spacing w:before="240" w:after="0" w:line="360" w:lineRule="auto"/>
    </w:pPr>
    <w:rPr>
      <w:sz w:val="24"/>
    </w:rPr>
  </w:style>
  <w:style w:type="paragraph" w:styleId="Otsikko1">
    <w:name w:val="heading 1"/>
    <w:basedOn w:val="Normaali"/>
    <w:next w:val="Normaali"/>
    <w:link w:val="Otsikko1Char"/>
    <w:uiPriority w:val="9"/>
    <w:qFormat/>
    <w:rsid w:val="00442D1A"/>
    <w:pPr>
      <w:keepNext/>
      <w:keepLines/>
      <w:numPr>
        <w:numId w:val="6"/>
      </w:numPr>
      <w:spacing w:before="48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442D1A"/>
    <w:pPr>
      <w:keepNext/>
      <w:keepLines/>
      <w:numPr>
        <w:ilvl w:val="1"/>
        <w:numId w:val="6"/>
      </w:numPr>
      <w:spacing w:before="40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442D1A"/>
    <w:pPr>
      <w:keepNext/>
      <w:keepLines/>
      <w:numPr>
        <w:ilvl w:val="2"/>
        <w:numId w:val="6"/>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E97C37"/>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E97C37"/>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E97C37"/>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E97C37"/>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E97C3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97C3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42D1A"/>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442D1A"/>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442D1A"/>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442D1A"/>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442D1A"/>
    <w:rPr>
      <w:b/>
    </w:rPr>
  </w:style>
  <w:style w:type="paragraph" w:styleId="Sisluet2">
    <w:name w:val="toc 2"/>
    <w:basedOn w:val="Normaali"/>
    <w:next w:val="Normaali"/>
    <w:autoRedefine/>
    <w:uiPriority w:val="39"/>
    <w:unhideWhenUsed/>
    <w:rsid w:val="00442D1A"/>
    <w:pPr>
      <w:spacing w:before="0"/>
      <w:ind w:left="238"/>
    </w:pPr>
  </w:style>
  <w:style w:type="paragraph" w:styleId="Sisluet3">
    <w:name w:val="toc 3"/>
    <w:basedOn w:val="Normaali"/>
    <w:next w:val="Normaali"/>
    <w:autoRedefine/>
    <w:uiPriority w:val="39"/>
    <w:semiHidden/>
    <w:unhideWhenUsed/>
    <w:rsid w:val="00442D1A"/>
    <w:pPr>
      <w:spacing w:before="0"/>
      <w:ind w:left="482"/>
    </w:pPr>
  </w:style>
  <w:style w:type="paragraph" w:styleId="Sisllysluettelonotsikko">
    <w:name w:val="TOC Heading"/>
    <w:basedOn w:val="Otsikko1"/>
    <w:next w:val="Normaali"/>
    <w:uiPriority w:val="39"/>
    <w:unhideWhenUsed/>
    <w:qFormat/>
    <w:rsid w:val="00442D1A"/>
    <w:pPr>
      <w:numPr>
        <w:numId w:val="0"/>
      </w:numPr>
      <w:spacing w:before="240"/>
      <w:outlineLvl w:val="9"/>
    </w:pPr>
  </w:style>
  <w:style w:type="paragraph" w:styleId="Yltunniste">
    <w:name w:val="header"/>
    <w:basedOn w:val="Normaali"/>
    <w:link w:val="YltunnisteChar"/>
    <w:uiPriority w:val="99"/>
    <w:unhideWhenUsed/>
    <w:rsid w:val="00442D1A"/>
    <w:pPr>
      <w:tabs>
        <w:tab w:val="center" w:pos="4513"/>
        <w:tab w:val="right" w:pos="9026"/>
      </w:tabs>
      <w:spacing w:before="0" w:line="240" w:lineRule="auto"/>
      <w:jc w:val="right"/>
    </w:pPr>
  </w:style>
  <w:style w:type="character" w:customStyle="1" w:styleId="YltunnisteChar">
    <w:name w:val="Ylätunniste Char"/>
    <w:basedOn w:val="Kappaleenoletusfontti"/>
    <w:link w:val="Yltunniste"/>
    <w:uiPriority w:val="99"/>
    <w:rsid w:val="00442D1A"/>
    <w:rPr>
      <w:sz w:val="24"/>
    </w:rPr>
  </w:style>
  <w:style w:type="character" w:customStyle="1" w:styleId="Otsikko4Char">
    <w:name w:val="Otsikko 4 Char"/>
    <w:basedOn w:val="Kappaleenoletusfontti"/>
    <w:link w:val="Otsikko4"/>
    <w:uiPriority w:val="9"/>
    <w:semiHidden/>
    <w:rsid w:val="00E97C37"/>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E97C37"/>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E97C37"/>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E97C37"/>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E97C37"/>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97C37"/>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5D57D8"/>
    <w:pPr>
      <w:keepNext/>
      <w:spacing w:line="240" w:lineRule="auto"/>
    </w:pPr>
  </w:style>
  <w:style w:type="paragraph" w:customStyle="1" w:styleId="Kappaleotsikko">
    <w:name w:val="Kappaleotsikko"/>
    <w:basedOn w:val="Normaali"/>
    <w:qFormat/>
    <w:rsid w:val="005D57D8"/>
    <w:pPr>
      <w:keepNext/>
    </w:pPr>
    <w:rPr>
      <w:b/>
    </w:rPr>
  </w:style>
  <w:style w:type="paragraph" w:customStyle="1" w:styleId="NumeroimatonHeading1">
    <w:name w:val="NumeroimatonHeading1"/>
    <w:basedOn w:val="Otsikko1"/>
    <w:qFormat/>
    <w:rsid w:val="005D57D8"/>
    <w:pPr>
      <w:numPr>
        <w:numId w:val="0"/>
      </w:numPr>
    </w:pPr>
  </w:style>
  <w:style w:type="paragraph" w:customStyle="1" w:styleId="Lainaus1">
    <w:name w:val="Lainaus1"/>
    <w:basedOn w:val="Normaali"/>
    <w:qFormat/>
    <w:rsid w:val="005D57D8"/>
    <w:pPr>
      <w:spacing w:line="240" w:lineRule="auto"/>
      <w:ind w:left="1304"/>
    </w:pPr>
    <w:rPr>
      <w:i/>
    </w:rPr>
  </w:style>
  <w:style w:type="paragraph" w:customStyle="1" w:styleId="Lhdeluettelo1">
    <w:name w:val="Lähdeluettelo1"/>
    <w:basedOn w:val="Normaali"/>
    <w:qFormat/>
    <w:rsid w:val="005D57D8"/>
    <w:pPr>
      <w:spacing w:line="240" w:lineRule="auto"/>
    </w:pPr>
  </w:style>
  <w:style w:type="paragraph" w:customStyle="1" w:styleId="KansiHeader">
    <w:name w:val="KansiHeader"/>
    <w:basedOn w:val="Yltunniste"/>
    <w:qFormat/>
    <w:rsid w:val="00444439"/>
    <w:pPr>
      <w:jc w:val="left"/>
    </w:pPr>
  </w:style>
  <w:style w:type="paragraph" w:customStyle="1" w:styleId="Kansi26">
    <w:name w:val="Kansi26"/>
    <w:basedOn w:val="Normaali"/>
    <w:qFormat/>
    <w:rsid w:val="00444439"/>
    <w:pPr>
      <w:spacing w:before="0" w:line="276" w:lineRule="auto"/>
    </w:pPr>
    <w:rPr>
      <w:b/>
      <w:sz w:val="52"/>
    </w:rPr>
  </w:style>
  <w:style w:type="paragraph" w:customStyle="1" w:styleId="Kansi18">
    <w:name w:val="Kansi18"/>
    <w:basedOn w:val="Normaali"/>
    <w:qFormat/>
    <w:rsid w:val="00444439"/>
    <w:pPr>
      <w:spacing w:before="0" w:line="276" w:lineRule="auto"/>
    </w:pPr>
    <w:rPr>
      <w:b/>
      <w:sz w:val="36"/>
    </w:rPr>
  </w:style>
  <w:style w:type="paragraph" w:customStyle="1" w:styleId="Kansi14">
    <w:name w:val="Kansi14"/>
    <w:basedOn w:val="Normaali"/>
    <w:qFormat/>
    <w:rsid w:val="00444439"/>
    <w:pPr>
      <w:spacing w:before="0" w:line="240" w:lineRule="auto"/>
    </w:pPr>
    <w:rPr>
      <w:sz w:val="28"/>
    </w:rPr>
  </w:style>
  <w:style w:type="paragraph" w:styleId="Alatunniste">
    <w:name w:val="footer"/>
    <w:basedOn w:val="Normaali"/>
    <w:link w:val="AlatunnisteChar"/>
    <w:uiPriority w:val="99"/>
    <w:unhideWhenUsed/>
    <w:rsid w:val="00C8546C"/>
    <w:pPr>
      <w:tabs>
        <w:tab w:val="center" w:pos="4513"/>
        <w:tab w:val="right" w:pos="9026"/>
      </w:tabs>
      <w:spacing w:before="0"/>
      <w:ind w:left="-142"/>
    </w:pPr>
  </w:style>
  <w:style w:type="character" w:customStyle="1" w:styleId="AlatunnisteChar">
    <w:name w:val="Alatunniste Char"/>
    <w:basedOn w:val="Kappaleenoletusfontti"/>
    <w:link w:val="Alatunniste"/>
    <w:uiPriority w:val="99"/>
    <w:rsid w:val="00C8546C"/>
    <w:rPr>
      <w:sz w:val="24"/>
    </w:rPr>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paragraph" w:styleId="Kuvaotsikkoluettelo">
    <w:name w:val="table of figures"/>
    <w:basedOn w:val="Normaali"/>
    <w:next w:val="Normaali"/>
    <w:uiPriority w:val="99"/>
    <w:unhideWhenUsed/>
    <w:rsid w:val="00CC5673"/>
  </w:style>
  <w:style w:type="character" w:styleId="Ratkaisematonmaininta">
    <w:name w:val="Unresolved Mention"/>
    <w:basedOn w:val="Kappaleenoletusfontti"/>
    <w:uiPriority w:val="99"/>
    <w:semiHidden/>
    <w:unhideWhenUsed/>
    <w:rsid w:val="00465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tensorflow.org/api/0.13.3/" TargetMode="External"/><Relationship Id="rId18" Type="http://schemas.openxmlformats.org/officeDocument/2006/relationships/hyperlink" Target="https://www.theseus.fi/bitstream/handle/10024/131097/Opinnaytetyo-julkaisu.pdf?sequence=1&amp;isAllowed=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Jooseba/DrawTens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yann.lecun.com/exdb/mni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QJQTIp5McV8" TargetMode="External"/><Relationship Id="rId20" Type="http://schemas.openxmlformats.org/officeDocument/2006/relationships/hyperlink" Target="https://js.tensorflow.org/tutorials/mni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julkari.fi/bitstream/handle/10024/123567/stuk-a198.pdf"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js.tensorflow.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s.tensorflow.org/tutorials/core-concepts.html" TargetMode="External"/><Relationship Id="rId22" Type="http://schemas.openxmlformats.org/officeDocument/2006/relationships/hyperlink" Target="https://storage.googleapis.com/learnjs-data/model-builder/mnist_images.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51B1-1316-45F6-9B94-889DAFDE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1544</Words>
  <Characters>12511</Characters>
  <Application>Microsoft Office Word</Application>
  <DocSecurity>0</DocSecurity>
  <Lines>104</Lines>
  <Paragraphs>28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JAMK/IT/LabraNet</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 Oksman</dc:creator>
  <cp:keywords/>
  <dc:description/>
  <cp:lastModifiedBy>Hannu Oksman</cp:lastModifiedBy>
  <cp:revision>4</cp:revision>
  <dcterms:created xsi:type="dcterms:W3CDTF">2018-12-04T19:29:00Z</dcterms:created>
  <dcterms:modified xsi:type="dcterms:W3CDTF">2018-12-04T20:36:00Z</dcterms:modified>
</cp:coreProperties>
</file>