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PENELITIAN DATA ANALISIS MENGENAI PENJUALAN ALPUKAT </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Jonathan Sutanto / 00000053777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Major of Information System, Faculty of Engineering and Informatics, Multimedia Nusantara University, Tangerang, Indonesia</w:t>
      </w:r>
    </w:p>
    <w:p w:rsidR="00000000" w:rsidDel="00000000" w:rsidP="00000000" w:rsidRDefault="00000000" w:rsidRPr="00000000" w14:paraId="00000006">
      <w:pPr>
        <w:jc w:val="center"/>
        <w:rPr>
          <w:rFonts w:ascii="Times New Roman" w:cs="Times New Roman" w:eastAsia="Times New Roman" w:hAnsi="Times New Roman"/>
          <w:sz w:val="30"/>
          <w:szCs w:val="30"/>
        </w:rPr>
      </w:pPr>
      <w:hyperlink r:id="rId7">
        <w:r w:rsidDel="00000000" w:rsidR="00000000" w:rsidRPr="00000000">
          <w:rPr>
            <w:rFonts w:ascii="Times New Roman" w:cs="Times New Roman" w:eastAsia="Times New Roman" w:hAnsi="Times New Roman"/>
            <w:color w:val="1155cc"/>
            <w:sz w:val="30"/>
            <w:szCs w:val="30"/>
            <w:u w:val="single"/>
            <w:rtl w:val="0"/>
          </w:rPr>
          <w:t xml:space="preserve">jonathan.sutanto@student.umn.ac.id</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6"/>
          <w:szCs w:val="26"/>
        </w:rPr>
        <w:sectPr>
          <w:headerReference r:id="rId8" w:type="default"/>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Abstrak — penelitian ini dilakukan untuk mengkomparasikan algoritma antara peneliti dengan algoritma kelompok yang digunakan pada week </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Data yang digunakan adalah data penjualan data mengenai harga alpukat dan jumlah penjualan alpukat di berbagai pasar di Amerika Serikat. Diharapkan dengan mengkomparasikan kedua algoritma tersebut bisa didapatkan hasil yang maksimal dalam melakukan penelitian terdapat suatu data.</w:t>
      </w:r>
    </w:p>
    <w:p w:rsidR="00000000" w:rsidDel="00000000" w:rsidP="00000000" w:rsidRDefault="00000000" w:rsidRPr="00000000" w14:paraId="0000000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ANALISIS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yang dilakukan, terdapat beberapa penggunaan rumus yang digunakan oleh peneliti untuk membantu dalam penelitian. Berikut merupakan rumus yang digunakan oleh peneliti:</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Klasifikasi </w:t>
      </w:r>
      <w:r w:rsidDel="00000000" w:rsidR="00000000" w:rsidRPr="00000000">
        <w:rPr>
          <w:rFonts w:ascii="Times New Roman" w:cs="Times New Roman" w:eastAsia="Times New Roman" w:hAnsi="Times New Roman"/>
          <w:i w:val="1"/>
          <w:sz w:val="24"/>
          <w:szCs w:val="24"/>
          <w:rtl w:val="0"/>
        </w:rPr>
        <w:t xml:space="preserve">K-Nearest Neighbor</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KNN adalah sebuah metode klasifikasi yang digunakan untuk penelitian suatu objek dengan pembelajaran mengetahui data yang paling dekat dengan objek tersebut[1]. </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sampel data yang ada akan menjadi sebuah titik, dan pada sebuah objek yang dipilih akan diperiksa nilai terdekat dari nilai tersebut sehingga bisa memprediksikan klasifikasi berdasarkan data pembelajaran terdekat.</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rumus</w:t>
      </w:r>
      <w:r w:rsidDel="00000000" w:rsidR="00000000" w:rsidRPr="00000000">
        <w:rPr>
          <w:rFonts w:ascii="Times New Roman" w:cs="Times New Roman" w:eastAsia="Times New Roman" w:hAnsi="Times New Roman"/>
          <w:i w:val="1"/>
          <w:sz w:val="24"/>
          <w:szCs w:val="24"/>
          <w:rtl w:val="0"/>
        </w:rPr>
        <w:t xml:space="preserve"> K-Nearest Neighbor</w:t>
      </w:r>
      <w:r w:rsidDel="00000000" w:rsidR="00000000" w:rsidRPr="00000000">
        <w:rPr>
          <w:rFonts w:ascii="Times New Roman" w:cs="Times New Roman" w:eastAsia="Times New Roman" w:hAnsi="Times New Roman"/>
          <w:sz w:val="24"/>
          <w:szCs w:val="24"/>
          <w:rtl w:val="0"/>
        </w:rPr>
        <w:t xml:space="preserve"> yaitu[2]  : </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32"/>
          <w:szCs w:val="32"/>
        </w:rPr>
      </w:pP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d</m:t>
            </m:r>
          </m:e>
          <m:sub>
            <m:r>
              <w:rPr>
                <w:rFonts w:ascii="Times New Roman" w:cs="Times New Roman" w:eastAsia="Times New Roman" w:hAnsi="Times New Roman"/>
                <w:sz w:val="32"/>
                <w:szCs w:val="32"/>
              </w:rPr>
              <m:t xml:space="preserve">ij</m:t>
            </m:r>
          </m:sub>
        </m:sSub>
        <m:r>
          <w:rPr>
            <w:rFonts w:ascii="Times New Roman" w:cs="Times New Roman" w:eastAsia="Times New Roman" w:hAnsi="Times New Roman"/>
            <w:sz w:val="32"/>
            <w:szCs w:val="32"/>
          </w:rPr>
          <m:t xml:space="preserve"> = </m:t>
        </m:r>
        <m:rad>
          <m:radPr>
            <m:degHide m:val="1"/>
            <m:ctrlPr>
              <w:rPr>
                <w:rFonts w:ascii="Times New Roman" w:cs="Times New Roman" w:eastAsia="Times New Roman" w:hAnsi="Times New Roman"/>
                <w:sz w:val="32"/>
                <w:szCs w:val="32"/>
              </w:rPr>
            </m:ctrlPr>
          </m:radPr>
          <m:e>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j=1</m:t>
                </m:r>
              </m:sub>
              <m:sup>
                <m:r>
                  <w:rPr>
                    <w:rFonts w:ascii="Times New Roman" w:cs="Times New Roman" w:eastAsia="Times New Roman" w:hAnsi="Times New Roman"/>
                    <w:sz w:val="32"/>
                    <w:szCs w:val="32"/>
                  </w:rPr>
                  <m:t xml:space="preserve">m</m:t>
                </m:r>
              </m:sup>
            </m:nary>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x</m:t>
                    </m:r>
                  </m:e>
                  <m:sub>
                    <m:r>
                      <w:rPr>
                        <w:rFonts w:ascii="Times New Roman" w:cs="Times New Roman" w:eastAsia="Times New Roman" w:hAnsi="Times New Roman"/>
                        <w:sz w:val="32"/>
                        <w:szCs w:val="32"/>
                      </w:rPr>
                      <m:t xml:space="preserve">ij</m:t>
                    </m:r>
                  </m:sub>
                </m:sSub>
                <m:r>
                  <w:rPr>
                    <w:rFonts w:ascii="Times New Roman" w:cs="Times New Roman" w:eastAsia="Times New Roman" w:hAnsi="Times New Roman"/>
                    <w:sz w:val="32"/>
                    <w:szCs w:val="32"/>
                  </w:rPr>
                  <m:t xml:space="preserve"> -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c</m:t>
                    </m:r>
                  </m:e>
                  <m:sub>
                    <m:r>
                      <w:rPr>
                        <w:rFonts w:ascii="Times New Roman" w:cs="Times New Roman" w:eastAsia="Times New Roman" w:hAnsi="Times New Roman"/>
                        <w:sz w:val="32"/>
                        <w:szCs w:val="32"/>
                      </w:rPr>
                      <m:t xml:space="preserve">kj</m:t>
                    </m:r>
                  </m:sub>
                </m:sSub>
                <m:r>
                  <w:rPr>
                    <w:rFonts w:ascii="Times New Roman" w:cs="Times New Roman" w:eastAsia="Times New Roman" w:hAnsi="Times New Roman"/>
                    <w:sz w:val="32"/>
                    <w:szCs w:val="32"/>
                  </w:rPr>
                  <m:t xml:space="preserve">)</m:t>
                </m:r>
              </m:e>
              <m:sup>
                <m:r>
                  <w:rPr>
                    <w:rFonts w:ascii="Times New Roman" w:cs="Times New Roman" w:eastAsia="Times New Roman" w:hAnsi="Times New Roman"/>
                    <w:sz w:val="32"/>
                    <w:szCs w:val="32"/>
                  </w:rPr>
                  <m:t xml:space="preserve">2</m:t>
                </m:r>
              </m:sup>
            </m:sSup>
          </m:e>
        </m:rad>
      </m:oMath>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Regresi dengan Scatterplot</w:t>
      </w:r>
    </w:p>
    <w:p w:rsidR="00000000" w:rsidDel="00000000" w:rsidP="00000000" w:rsidRDefault="00000000" w:rsidRPr="00000000" w14:paraId="0000002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Regresi digunakan untuk meneliti hubungan antar dua atau lebih variabel[3]. Dengan menggunakan regresi pada data, peneliti dapat mengetahui hubungan antara hubungan variabel dependen dengan variabel independen lainnya. Scatterplot adalah sebuah grafik yang biasa digunakan untuk mengetahui hubungan antara 2 variabel. Peneliti menggunakan Scatterplot dikarenakan dapat Scatterplot dapat menampilkan hasil dari metode regresi dikarenakan kesamaan fungsinya. Berikut merupakan rumus yang digunakan pada </w:t>
      </w:r>
      <w:r w:rsidDel="00000000" w:rsidR="00000000" w:rsidRPr="00000000">
        <w:rPr>
          <w:rFonts w:ascii="Times New Roman" w:cs="Times New Roman" w:eastAsia="Times New Roman" w:hAnsi="Times New Roman"/>
          <w:i w:val="1"/>
          <w:sz w:val="24"/>
          <w:szCs w:val="24"/>
          <w:rtl w:val="0"/>
        </w:rPr>
        <w:t xml:space="preserve">Scatterplot</w:t>
      </w:r>
      <w:r w:rsidDel="00000000" w:rsidR="00000000" w:rsidRPr="00000000">
        <w:rPr>
          <w:rFonts w:ascii="Times New Roman" w:cs="Times New Roman" w:eastAsia="Times New Roman" w:hAnsi="Times New Roman"/>
          <w:sz w:val="24"/>
          <w:szCs w:val="24"/>
          <w:rtl w:val="0"/>
        </w:rPr>
        <w:t xml:space="preserve">[4] :</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34"/>
          <w:szCs w:val="34"/>
        </w:rPr>
      </w:pPr>
      <m:oMath>
        <m:r>
          <w:rPr>
            <w:rFonts w:ascii="Times New Roman" w:cs="Times New Roman" w:eastAsia="Times New Roman" w:hAnsi="Times New Roman"/>
            <w:sz w:val="34"/>
            <w:szCs w:val="34"/>
          </w:rPr>
          <m:t xml:space="preserve">b = </m:t>
        </m:r>
        <m:f>
          <m:fPr>
            <m:ctrlPr>
              <w:rPr>
                <w:rFonts w:ascii="Times New Roman" w:cs="Times New Roman" w:eastAsia="Times New Roman" w:hAnsi="Times New Roman"/>
                <w:sz w:val="34"/>
                <w:szCs w:val="34"/>
              </w:rPr>
            </m:ctrlPr>
          </m:fPr>
          <m:num>
            <m:nary>
              <m:naryPr>
                <m:chr m:val="∑"/>
                <m:ctrlPr>
                  <w:rPr>
                    <w:rFonts w:ascii="Times New Roman" w:cs="Times New Roman" w:eastAsia="Times New Roman" w:hAnsi="Times New Roman"/>
                    <w:sz w:val="34"/>
                    <w:szCs w:val="34"/>
                  </w:rPr>
                </m:ctrlPr>
              </m:naryPr>
              <m:sub/>
              <m:sup/>
            </m:nary>
            <m:r>
              <w:rPr>
                <w:rFonts w:ascii="Times New Roman" w:cs="Times New Roman" w:eastAsia="Times New Roman" w:hAnsi="Times New Roman"/>
                <w:sz w:val="34"/>
                <w:szCs w:val="34"/>
              </w:rPr>
              <m:t xml:space="preserve">(x-</m:t>
            </m:r>
            <m:bar>
              <m:barPr>
                <m:pos/>
                <m:ctrlPr>
                  <w:rPr>
                    <w:rFonts w:ascii="Times New Roman" w:cs="Times New Roman" w:eastAsia="Times New Roman" w:hAnsi="Times New Roman"/>
                    <w:sz w:val="34"/>
                    <w:szCs w:val="34"/>
                  </w:rPr>
                </m:ctrlPr>
              </m:barPr>
              <m:e>
                <m:r>
                  <w:rPr>
                    <w:rFonts w:ascii="Times New Roman" w:cs="Times New Roman" w:eastAsia="Times New Roman" w:hAnsi="Times New Roman"/>
                    <w:sz w:val="34"/>
                    <w:szCs w:val="34"/>
                  </w:rPr>
                  <m:t xml:space="preserve">x</m:t>
                </m:r>
              </m:e>
            </m:bar>
            <m:r>
              <w:rPr>
                <w:rFonts w:ascii="Times New Roman" w:cs="Times New Roman" w:eastAsia="Times New Roman" w:hAnsi="Times New Roman"/>
                <w:sz w:val="34"/>
                <w:szCs w:val="34"/>
              </w:rPr>
              <m:t xml:space="preserve">)(y-</m:t>
            </m:r>
            <m:bar>
              <m:barPr>
                <m:pos/>
                <m:ctrlPr>
                  <w:rPr>
                    <w:rFonts w:ascii="Times New Roman" w:cs="Times New Roman" w:eastAsia="Times New Roman" w:hAnsi="Times New Roman"/>
                    <w:sz w:val="34"/>
                    <w:szCs w:val="34"/>
                  </w:rPr>
                </m:ctrlPr>
              </m:barPr>
              <m:e>
                <m:r>
                  <w:rPr>
                    <w:rFonts w:ascii="Times New Roman" w:cs="Times New Roman" w:eastAsia="Times New Roman" w:hAnsi="Times New Roman"/>
                    <w:sz w:val="34"/>
                    <w:szCs w:val="34"/>
                  </w:rPr>
                  <m:t xml:space="preserve">y</m:t>
                </m:r>
              </m:e>
            </m:bar>
            <m:r>
              <w:rPr>
                <w:rFonts w:ascii="Times New Roman" w:cs="Times New Roman" w:eastAsia="Times New Roman" w:hAnsi="Times New Roman"/>
                <w:sz w:val="34"/>
                <w:szCs w:val="34"/>
              </w:rPr>
              <m:t xml:space="preserve">)</m:t>
            </m:r>
          </m:num>
          <m:den>
            <m:nary>
              <m:naryPr>
                <m:chr m:val="∑"/>
                <m:ctrlPr>
                  <w:rPr>
                    <w:rFonts w:ascii="Times New Roman" w:cs="Times New Roman" w:eastAsia="Times New Roman" w:hAnsi="Times New Roman"/>
                    <w:sz w:val="34"/>
                    <w:szCs w:val="34"/>
                  </w:rPr>
                </m:ctrlPr>
              </m:naryPr>
              <m:sub/>
              <m:sup/>
            </m:nary>
            <m:sSup>
              <m:sSupPr>
                <m:ctrlPr>
                  <w:rPr>
                    <w:rFonts w:ascii="Times New Roman" w:cs="Times New Roman" w:eastAsia="Times New Roman" w:hAnsi="Times New Roman"/>
                    <w:sz w:val="34"/>
                    <w:szCs w:val="34"/>
                  </w:rPr>
                </m:ctrlPr>
              </m:sSupPr>
              <m:e>
                <m:r>
                  <w:rPr>
                    <w:rFonts w:ascii="Times New Roman" w:cs="Times New Roman" w:eastAsia="Times New Roman" w:hAnsi="Times New Roman"/>
                    <w:sz w:val="34"/>
                    <w:szCs w:val="34"/>
                  </w:rPr>
                  <m:t xml:space="preserve">(x-</m:t>
                </m:r>
                <m:bar>
                  <m:barPr>
                    <m:pos/>
                    <m:ctrlPr>
                      <w:rPr>
                        <w:rFonts w:ascii="Times New Roman" w:cs="Times New Roman" w:eastAsia="Times New Roman" w:hAnsi="Times New Roman"/>
                        <w:sz w:val="34"/>
                        <w:szCs w:val="34"/>
                      </w:rPr>
                    </m:ctrlPr>
                  </m:barPr>
                  <m:e>
                    <m:r>
                      <w:rPr>
                        <w:rFonts w:ascii="Times New Roman" w:cs="Times New Roman" w:eastAsia="Times New Roman" w:hAnsi="Times New Roman"/>
                        <w:sz w:val="34"/>
                        <w:szCs w:val="34"/>
                      </w:rPr>
                      <m:t xml:space="preserve">x</m:t>
                    </m:r>
                  </m:e>
                </m:bar>
                <m:r>
                  <w:rPr>
                    <w:rFonts w:ascii="Times New Roman" w:cs="Times New Roman" w:eastAsia="Times New Roman" w:hAnsi="Times New Roman"/>
                    <w:sz w:val="34"/>
                    <w:szCs w:val="34"/>
                  </w:rPr>
                  <m:t xml:space="preserve">)</m:t>
                </m:r>
              </m:e>
              <m:sup>
                <m:r>
                  <w:rPr>
                    <w:rFonts w:ascii="Times New Roman" w:cs="Times New Roman" w:eastAsia="Times New Roman" w:hAnsi="Times New Roman"/>
                    <w:sz w:val="34"/>
                    <w:szCs w:val="34"/>
                  </w:rPr>
                  <m:t xml:space="preserve">2</m:t>
                </m:r>
              </m:sup>
            </m:sSup>
          </m:den>
        </m:f>
      </m:oMath>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34"/>
          <w:szCs w:val="34"/>
        </w:rPr>
      </w:pPr>
      <m:oMath>
        <m:r>
          <w:rPr>
            <w:rFonts w:ascii="Times New Roman" w:cs="Times New Roman" w:eastAsia="Times New Roman" w:hAnsi="Times New Roman"/>
            <w:sz w:val="34"/>
            <w:szCs w:val="34"/>
          </w:rPr>
          <m:t xml:space="preserve">a = </m:t>
        </m:r>
        <m:bar>
          <m:barPr>
            <m:pos/>
            <m:ctrlPr>
              <w:rPr>
                <w:rFonts w:ascii="Times New Roman" w:cs="Times New Roman" w:eastAsia="Times New Roman" w:hAnsi="Times New Roman"/>
                <w:sz w:val="34"/>
                <w:szCs w:val="34"/>
              </w:rPr>
            </m:ctrlPr>
          </m:barPr>
          <m:e>
            <m:r>
              <w:rPr>
                <w:rFonts w:ascii="Times New Roman" w:cs="Times New Roman" w:eastAsia="Times New Roman" w:hAnsi="Times New Roman"/>
                <w:sz w:val="34"/>
                <w:szCs w:val="34"/>
              </w:rPr>
              <m:t xml:space="preserve">y</m:t>
            </m:r>
          </m:e>
        </m:bar>
        <m:r>
          <w:rPr>
            <w:rFonts w:ascii="Times New Roman" w:cs="Times New Roman" w:eastAsia="Times New Roman" w:hAnsi="Times New Roman"/>
            <w:sz w:val="34"/>
            <w:szCs w:val="34"/>
          </w:rPr>
          <m:t xml:space="preserve"> - b</m:t>
        </m:r>
        <m:bar>
          <m:barPr>
            <m:pos/>
            <m:ctrlPr>
              <w:rPr>
                <w:rFonts w:ascii="Times New Roman" w:cs="Times New Roman" w:eastAsia="Times New Roman" w:hAnsi="Times New Roman"/>
                <w:sz w:val="34"/>
                <w:szCs w:val="34"/>
              </w:rPr>
            </m:ctrlPr>
          </m:barPr>
          <m:e>
            <m:r>
              <w:rPr>
                <w:rFonts w:ascii="Times New Roman" w:cs="Times New Roman" w:eastAsia="Times New Roman" w:hAnsi="Times New Roman"/>
                <w:sz w:val="34"/>
                <w:szCs w:val="34"/>
              </w:rPr>
              <m:t xml:space="preserve">x</m:t>
            </m:r>
          </m:e>
        </m:bar>
      </m:oMath>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Evaluasi. Evaluasi adalah sebuah metode yang digunakan untuk menganalisa apakah hasil dari prediksi penelitian dapat dipercaya atau seberapa akurat nilai prediksi tersebut dengan realitasnya. Pada metode evaluasi, peneliti menggunakan rumus R Squared untuk mengetahui hasil evaluasi pada regresi. Berikut merupakan rumus R Squared.</w:t>
      </w:r>
    </w:p>
    <w:p w:rsidR="00000000" w:rsidDel="00000000" w:rsidP="00000000" w:rsidRDefault="00000000" w:rsidRPr="00000000" w14:paraId="0000003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6"/>
          <w:szCs w:val="26"/>
        </w:rPr>
      </w:pP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R</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 =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SSR</m:t>
            </m:r>
          </m:num>
          <m:den>
            <m:r>
              <w:rPr>
                <w:rFonts w:ascii="Times New Roman" w:cs="Times New Roman" w:eastAsia="Times New Roman" w:hAnsi="Times New Roman"/>
                <w:sz w:val="26"/>
                <w:szCs w:val="26"/>
              </w:rPr>
              <m:t xml:space="preserve">SST</m:t>
            </m:r>
          </m:den>
        </m:f>
      </m:oMath>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36">
      <w:pPr>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II.   </w:t>
      </w:r>
      <w:r w:rsidDel="00000000" w:rsidR="00000000" w:rsidRPr="00000000">
        <w:rPr>
          <w:rFonts w:ascii="Times New Roman" w:cs="Times New Roman" w:eastAsia="Times New Roman" w:hAnsi="Times New Roman"/>
          <w:b w:val="1"/>
          <w:sz w:val="26"/>
          <w:szCs w:val="26"/>
          <w:rtl w:val="0"/>
        </w:rPr>
        <w:t xml:space="preserve">HASIL PENELITIAN</w:t>
      </w:r>
    </w:p>
    <w:p w:rsidR="00000000" w:rsidDel="00000000" w:rsidP="00000000" w:rsidRDefault="00000000" w:rsidRPr="00000000" w14:paraId="00000037">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Berikut merupakan hasil komparasi antara algoritma 1 yaitu peneliti dengan algoritma 2 yang berasal dari penelitian yang telah dilakukan secara kelompok.</w:t>
      </w:r>
    </w:p>
    <w:p w:rsidR="00000000" w:rsidDel="00000000" w:rsidP="00000000" w:rsidRDefault="00000000" w:rsidRPr="00000000" w14:paraId="0000003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numPr>
          <w:ilvl w:val="0"/>
          <w:numId w:val="3"/>
        </w:numPr>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Missing Value</w:t>
      </w:r>
    </w:p>
    <w:p w:rsidR="00000000" w:rsidDel="00000000" w:rsidP="00000000" w:rsidRDefault="00000000" w:rsidRPr="00000000" w14:paraId="0000003A">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uji coba pertama, peneliti mencoba untuk mencari </w:t>
      </w:r>
      <w:r w:rsidDel="00000000" w:rsidR="00000000" w:rsidRPr="00000000">
        <w:rPr>
          <w:rFonts w:ascii="Times New Roman" w:cs="Times New Roman" w:eastAsia="Times New Roman" w:hAnsi="Times New Roman"/>
          <w:i w:val="1"/>
          <w:sz w:val="26"/>
          <w:szCs w:val="26"/>
          <w:rtl w:val="0"/>
        </w:rPr>
        <w:t xml:space="preserve">Missing Value</w:t>
      </w:r>
      <w:r w:rsidDel="00000000" w:rsidR="00000000" w:rsidRPr="00000000">
        <w:rPr>
          <w:rFonts w:ascii="Times New Roman" w:cs="Times New Roman" w:eastAsia="Times New Roman" w:hAnsi="Times New Roman"/>
          <w:sz w:val="26"/>
          <w:szCs w:val="26"/>
          <w:rtl w:val="0"/>
        </w:rPr>
        <w:t xml:space="preserve">, dan berikut hasil yang didapatkan oleh kedua algoritma. </w:t>
      </w:r>
      <w:r w:rsidDel="00000000" w:rsidR="00000000" w:rsidRPr="00000000">
        <w:rPr>
          <w:rFonts w:ascii="Times New Roman" w:cs="Times New Roman" w:eastAsia="Times New Roman" w:hAnsi="Times New Roman"/>
          <w:i w:val="1"/>
          <w:sz w:val="26"/>
          <w:szCs w:val="26"/>
          <w:rtl w:val="0"/>
        </w:rPr>
        <w:t xml:space="preserve">Missing Value </w:t>
      </w:r>
      <w:r w:rsidDel="00000000" w:rsidR="00000000" w:rsidRPr="00000000">
        <w:rPr>
          <w:rFonts w:ascii="Times New Roman" w:cs="Times New Roman" w:eastAsia="Times New Roman" w:hAnsi="Times New Roman"/>
          <w:sz w:val="26"/>
          <w:szCs w:val="26"/>
          <w:rtl w:val="0"/>
        </w:rPr>
        <w:t xml:space="preserve"> digunakan untuk mencari data yang kosong pada sebuah dataset.</w:t>
      </w:r>
    </w:p>
    <w:p w:rsidR="00000000" w:rsidDel="00000000" w:rsidP="00000000" w:rsidRDefault="00000000" w:rsidRPr="00000000" w14:paraId="0000003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82550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43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1 Ujicoba </w:t>
      </w:r>
      <w:r w:rsidDel="00000000" w:rsidR="00000000" w:rsidRPr="00000000">
        <w:rPr>
          <w:rFonts w:ascii="Times New Roman" w:cs="Times New Roman" w:eastAsia="Times New Roman" w:hAnsi="Times New Roman"/>
          <w:i w:val="1"/>
          <w:sz w:val="26"/>
          <w:szCs w:val="26"/>
          <w:rtl w:val="0"/>
        </w:rPr>
        <w:t xml:space="preserve">Missing Value</w:t>
      </w:r>
      <w:r w:rsidDel="00000000" w:rsidR="00000000" w:rsidRPr="00000000">
        <w:rPr>
          <w:rFonts w:ascii="Times New Roman" w:cs="Times New Roman" w:eastAsia="Times New Roman" w:hAnsi="Times New Roman"/>
          <w:sz w:val="26"/>
          <w:szCs w:val="26"/>
          <w:rtl w:val="0"/>
        </w:rPr>
        <w:t xml:space="preserve"> dengan algoritma 1.</w:t>
      </w:r>
    </w:p>
    <w:p w:rsidR="00000000" w:rsidDel="00000000" w:rsidP="00000000" w:rsidRDefault="00000000" w:rsidRPr="00000000" w14:paraId="0000003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gambar tersebut, dicoba untuk melakukan print pada kolom yang kosong, hasil yang dimunculkan adalah </w:t>
      </w:r>
      <w:r w:rsidDel="00000000" w:rsidR="00000000" w:rsidRPr="00000000">
        <w:rPr>
          <w:rFonts w:ascii="Times New Roman" w:cs="Times New Roman" w:eastAsia="Times New Roman" w:hAnsi="Times New Roman"/>
          <w:i w:val="1"/>
          <w:sz w:val="26"/>
          <w:szCs w:val="26"/>
          <w:rtl w:val="0"/>
        </w:rPr>
        <w:t xml:space="preserve">False</w:t>
      </w:r>
      <w:r w:rsidDel="00000000" w:rsidR="00000000" w:rsidRPr="00000000">
        <w:rPr>
          <w:rFonts w:ascii="Times New Roman" w:cs="Times New Roman" w:eastAsia="Times New Roman" w:hAnsi="Times New Roman"/>
          <w:sz w:val="26"/>
          <w:szCs w:val="26"/>
          <w:rtl w:val="0"/>
        </w:rPr>
        <w:t xml:space="preserve">, maka dari itu tidak ada data yang kosong.</w:t>
      </w:r>
    </w:p>
    <w:p w:rsidR="00000000" w:rsidDel="00000000" w:rsidP="00000000" w:rsidRDefault="00000000" w:rsidRPr="00000000" w14:paraId="0000004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21844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2 Ujicoba</w:t>
      </w:r>
      <w:r w:rsidDel="00000000" w:rsidR="00000000" w:rsidRPr="00000000">
        <w:rPr>
          <w:rFonts w:ascii="Times New Roman" w:cs="Times New Roman" w:eastAsia="Times New Roman" w:hAnsi="Times New Roman"/>
          <w:i w:val="1"/>
          <w:sz w:val="26"/>
          <w:szCs w:val="26"/>
          <w:rtl w:val="0"/>
        </w:rPr>
        <w:t xml:space="preserve"> Missing Value</w:t>
      </w:r>
      <w:r w:rsidDel="00000000" w:rsidR="00000000" w:rsidRPr="00000000">
        <w:rPr>
          <w:rFonts w:ascii="Times New Roman" w:cs="Times New Roman" w:eastAsia="Times New Roman" w:hAnsi="Times New Roman"/>
          <w:sz w:val="26"/>
          <w:szCs w:val="26"/>
          <w:rtl w:val="0"/>
        </w:rPr>
        <w:t xml:space="preserve"> dengan algoritma 2.</w:t>
      </w:r>
    </w:p>
    <w:p w:rsidR="00000000" w:rsidDel="00000000" w:rsidP="00000000" w:rsidRDefault="00000000" w:rsidRPr="00000000" w14:paraId="0000004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algoritma 2, kita menggunakan shape untuk melihat data awal sebelum dilakukan pengecekan </w:t>
      </w:r>
      <w:r w:rsidDel="00000000" w:rsidR="00000000" w:rsidRPr="00000000">
        <w:rPr>
          <w:rFonts w:ascii="Times New Roman" w:cs="Times New Roman" w:eastAsia="Times New Roman" w:hAnsi="Times New Roman"/>
          <w:i w:val="1"/>
          <w:sz w:val="26"/>
          <w:szCs w:val="26"/>
          <w:rtl w:val="0"/>
        </w:rPr>
        <w:t xml:space="preserve">Missing Value</w:t>
      </w:r>
      <w:r w:rsidDel="00000000" w:rsidR="00000000" w:rsidRPr="00000000">
        <w:rPr>
          <w:rFonts w:ascii="Times New Roman" w:cs="Times New Roman" w:eastAsia="Times New Roman" w:hAnsi="Times New Roman"/>
          <w:sz w:val="26"/>
          <w:szCs w:val="26"/>
          <w:rtl w:val="0"/>
        </w:rPr>
        <w:t xml:space="preserve">, lalu setelah itu dilakukan </w:t>
      </w:r>
      <w:r w:rsidDel="00000000" w:rsidR="00000000" w:rsidRPr="00000000">
        <w:rPr>
          <w:rFonts w:ascii="Times New Roman" w:cs="Times New Roman" w:eastAsia="Times New Roman" w:hAnsi="Times New Roman"/>
          <w:i w:val="1"/>
          <w:sz w:val="26"/>
          <w:szCs w:val="26"/>
          <w:rtl w:val="0"/>
        </w:rPr>
        <w:t xml:space="preserve">dropna </w:t>
      </w:r>
      <w:r w:rsidDel="00000000" w:rsidR="00000000" w:rsidRPr="00000000">
        <w:rPr>
          <w:rFonts w:ascii="Times New Roman" w:cs="Times New Roman" w:eastAsia="Times New Roman" w:hAnsi="Times New Roman"/>
          <w:sz w:val="26"/>
          <w:szCs w:val="26"/>
          <w:rtl w:val="0"/>
        </w:rPr>
        <w:t xml:space="preserve">di dataset, setelah itu diperiksa kembali dan masih mendapatkan hasil yang sama. Yang berarti tidak ada yang kosong pada dataset.</w:t>
      </w:r>
    </w:p>
    <w:p w:rsidR="00000000" w:rsidDel="00000000" w:rsidP="00000000" w:rsidRDefault="00000000" w:rsidRPr="00000000" w14:paraId="0000004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numPr>
          <w:ilvl w:val="0"/>
          <w:numId w:val="3"/>
        </w:numPr>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Data Preprocessing and Preparation</w:t>
      </w:r>
    </w:p>
    <w:p w:rsidR="00000000" w:rsidDel="00000000" w:rsidP="00000000" w:rsidRDefault="00000000" w:rsidRPr="00000000" w14:paraId="0000004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Selanjutnya terdapat ujicoba </w:t>
      </w:r>
      <w:r w:rsidDel="00000000" w:rsidR="00000000" w:rsidRPr="00000000">
        <w:rPr>
          <w:rFonts w:ascii="Times New Roman" w:cs="Times New Roman" w:eastAsia="Times New Roman" w:hAnsi="Times New Roman"/>
          <w:i w:val="1"/>
          <w:sz w:val="26"/>
          <w:szCs w:val="26"/>
          <w:rtl w:val="0"/>
        </w:rPr>
        <w:t xml:space="preserve">Data Preprocessing and Preparation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Data Preprocessing and Preparation</w:t>
      </w:r>
      <w:r w:rsidDel="00000000" w:rsidR="00000000" w:rsidRPr="00000000">
        <w:rPr>
          <w:rFonts w:ascii="Times New Roman" w:cs="Times New Roman" w:eastAsia="Times New Roman" w:hAnsi="Times New Roman"/>
          <w:sz w:val="26"/>
          <w:szCs w:val="26"/>
          <w:rtl w:val="0"/>
        </w:rPr>
        <w:t xml:space="preserve"> adalah  teknik awal yang digunakan pada data mining untuk mengubah data mentah menjadi informasi yang bersih, berkualitas dan dapat digunakan dengan baik pada pengolahan data selanjutnya[5]. Terdapat berbagai macam metoda yang digunakan untuk melakukan </w:t>
      </w:r>
      <w:r w:rsidDel="00000000" w:rsidR="00000000" w:rsidRPr="00000000">
        <w:rPr>
          <w:rFonts w:ascii="Times New Roman" w:cs="Times New Roman" w:eastAsia="Times New Roman" w:hAnsi="Times New Roman"/>
          <w:i w:val="1"/>
          <w:sz w:val="26"/>
          <w:szCs w:val="26"/>
          <w:rtl w:val="0"/>
        </w:rPr>
        <w:t xml:space="preserve">Preprocessing and Preparation </w:t>
      </w:r>
      <w:r w:rsidDel="00000000" w:rsidR="00000000" w:rsidRPr="00000000">
        <w:rPr>
          <w:rFonts w:ascii="Times New Roman" w:cs="Times New Roman" w:eastAsia="Times New Roman" w:hAnsi="Times New Roman"/>
          <w:sz w:val="26"/>
          <w:szCs w:val="26"/>
          <w:rtl w:val="0"/>
        </w:rPr>
        <w:t xml:space="preserve">data.</w:t>
      </w:r>
    </w:p>
    <w:p w:rsidR="00000000" w:rsidDel="00000000" w:rsidP="00000000" w:rsidRDefault="00000000" w:rsidRPr="00000000" w14:paraId="0000004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Pada algoritma 1, peneliti menggunakan metode Normalisasi. Normalisasi adalah pengelompokan data sehingga data variabel memiliki nilai yang sama. Sehingga data tersebut lebih mudah dibaca dan digunakan dalam analisis[6]</w:t>
      </w:r>
    </w:p>
    <w:p w:rsidR="00000000" w:rsidDel="00000000" w:rsidP="00000000" w:rsidRDefault="00000000" w:rsidRPr="00000000" w14:paraId="0000004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8415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3 Data sebelum di normalisasi pada algoritma 1.</w:t>
      </w:r>
    </w:p>
    <w:p w:rsidR="00000000" w:rsidDel="00000000" w:rsidP="00000000" w:rsidRDefault="00000000" w:rsidRPr="00000000" w14:paraId="0000004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Disini bisa dilihat data masih berjumlah tinggi dan memiliki nilai yang sembarang.</w:t>
      </w:r>
    </w:p>
    <w:p w:rsidR="00000000" w:rsidDel="00000000" w:rsidP="00000000" w:rsidRDefault="00000000" w:rsidRPr="00000000" w14:paraId="0000005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23368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43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4 Data setelah di normalisasi pada algoritma 1.</w:t>
      </w:r>
    </w:p>
    <w:p w:rsidR="00000000" w:rsidDel="00000000" w:rsidP="00000000" w:rsidRDefault="00000000" w:rsidRPr="00000000" w14:paraId="0000005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Setelah di normalisasi, bisa dilihat bahwa data menjadi lebih kecil dan setiap nilai telah dikelompokkan menjadi satu satuan yang sama.</w:t>
      </w:r>
    </w:p>
    <w:p w:rsidR="00000000" w:rsidDel="00000000" w:rsidP="00000000" w:rsidRDefault="00000000" w:rsidRPr="00000000" w14:paraId="0000005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Sedangkan pada algoritma 2, peneliti menggunakan metode </w:t>
      </w:r>
      <w:r w:rsidDel="00000000" w:rsidR="00000000" w:rsidRPr="00000000">
        <w:rPr>
          <w:rFonts w:ascii="Times New Roman" w:cs="Times New Roman" w:eastAsia="Times New Roman" w:hAnsi="Times New Roman"/>
          <w:i w:val="1"/>
          <w:sz w:val="26"/>
          <w:szCs w:val="26"/>
          <w:rtl w:val="0"/>
        </w:rPr>
        <w:t xml:space="preserve">Outlier. Outlier </w:t>
      </w:r>
      <w:r w:rsidDel="00000000" w:rsidR="00000000" w:rsidRPr="00000000">
        <w:rPr>
          <w:rFonts w:ascii="Times New Roman" w:cs="Times New Roman" w:eastAsia="Times New Roman" w:hAnsi="Times New Roman"/>
          <w:sz w:val="26"/>
          <w:szCs w:val="26"/>
          <w:rtl w:val="0"/>
        </w:rPr>
        <w:t xml:space="preserve">adalah karakteristik unik yang memiliki nilai jauh dibanding data-data lainnya dan muncul dalam bentuk nilai ekstrim baik untuk sebuah variabel tunggu atau kombinasi[7]. Karena hal tersebut, nilai yang bersifat </w:t>
      </w:r>
      <w:r w:rsidDel="00000000" w:rsidR="00000000" w:rsidRPr="00000000">
        <w:rPr>
          <w:rFonts w:ascii="Times New Roman" w:cs="Times New Roman" w:eastAsia="Times New Roman" w:hAnsi="Times New Roman"/>
          <w:i w:val="1"/>
          <w:sz w:val="26"/>
          <w:szCs w:val="26"/>
          <w:rtl w:val="0"/>
        </w:rPr>
        <w:t xml:space="preserve">outlier</w:t>
      </w:r>
      <w:r w:rsidDel="00000000" w:rsidR="00000000" w:rsidRPr="00000000">
        <w:rPr>
          <w:rFonts w:ascii="Times New Roman" w:cs="Times New Roman" w:eastAsia="Times New Roman" w:hAnsi="Times New Roman"/>
          <w:sz w:val="26"/>
          <w:szCs w:val="26"/>
          <w:rtl w:val="0"/>
        </w:rPr>
        <w:t xml:space="preserve"> harus dihapus agar tidak mengganggu nilai dari data lainnya pada metode kedepannya. </w:t>
      </w:r>
    </w:p>
    <w:p w:rsidR="00000000" w:rsidDel="00000000" w:rsidP="00000000" w:rsidRDefault="00000000" w:rsidRPr="00000000" w14:paraId="0000005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7747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3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Gambar 5 Penggunaan </w:t>
      </w:r>
      <w:r w:rsidDel="00000000" w:rsidR="00000000" w:rsidRPr="00000000">
        <w:rPr>
          <w:rFonts w:ascii="Times New Roman" w:cs="Times New Roman" w:eastAsia="Times New Roman" w:hAnsi="Times New Roman"/>
          <w:i w:val="1"/>
          <w:sz w:val="26"/>
          <w:szCs w:val="26"/>
          <w:rtl w:val="0"/>
        </w:rPr>
        <w:t xml:space="preserve">IQR </w:t>
      </w:r>
      <w:r w:rsidDel="00000000" w:rsidR="00000000" w:rsidRPr="00000000">
        <w:rPr>
          <w:rFonts w:ascii="Times New Roman" w:cs="Times New Roman" w:eastAsia="Times New Roman" w:hAnsi="Times New Roman"/>
          <w:sz w:val="26"/>
          <w:szCs w:val="26"/>
          <w:rtl w:val="0"/>
        </w:rPr>
        <w:t xml:space="preserve">pada </w:t>
      </w:r>
      <w:r w:rsidDel="00000000" w:rsidR="00000000" w:rsidRPr="00000000">
        <w:rPr>
          <w:rFonts w:ascii="Times New Roman" w:cs="Times New Roman" w:eastAsia="Times New Roman" w:hAnsi="Times New Roman"/>
          <w:i w:val="1"/>
          <w:sz w:val="26"/>
          <w:szCs w:val="26"/>
          <w:rtl w:val="0"/>
        </w:rPr>
        <w:t xml:space="preserve">Outlier.</w:t>
      </w:r>
    </w:p>
    <w:p w:rsidR="00000000" w:rsidDel="00000000" w:rsidP="00000000" w:rsidRDefault="00000000" w:rsidRPr="00000000" w14:paraId="0000005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Seperti yang diketahui pada gambar 3, jumlah row data pada dataset berjumlah 18249 row, tetapi setelah dilakukan uji coba outlier dengan menggunakan rumus </w:t>
      </w:r>
      <w:r w:rsidDel="00000000" w:rsidR="00000000" w:rsidRPr="00000000">
        <w:rPr>
          <w:rFonts w:ascii="Times New Roman" w:cs="Times New Roman" w:eastAsia="Times New Roman" w:hAnsi="Times New Roman"/>
          <w:i w:val="1"/>
          <w:sz w:val="26"/>
          <w:szCs w:val="26"/>
          <w:rtl w:val="0"/>
        </w:rPr>
        <w:t xml:space="preserve">IQR(InterQuartile Range) </w:t>
      </w:r>
      <w:r w:rsidDel="00000000" w:rsidR="00000000" w:rsidRPr="00000000">
        <w:rPr>
          <w:rFonts w:ascii="Times New Roman" w:cs="Times New Roman" w:eastAsia="Times New Roman" w:hAnsi="Times New Roman"/>
          <w:sz w:val="26"/>
          <w:szCs w:val="26"/>
          <w:rtl w:val="0"/>
        </w:rPr>
        <w:t xml:space="preserve">didapatkan tersisa 15952 row saja. Ini berarti terdapat 2.297 nilai </w:t>
      </w:r>
      <w:r w:rsidDel="00000000" w:rsidR="00000000" w:rsidRPr="00000000">
        <w:rPr>
          <w:rFonts w:ascii="Times New Roman" w:cs="Times New Roman" w:eastAsia="Times New Roman" w:hAnsi="Times New Roman"/>
          <w:i w:val="1"/>
          <w:sz w:val="26"/>
          <w:szCs w:val="26"/>
          <w:rtl w:val="0"/>
        </w:rPr>
        <w:t xml:space="preserve">Outlier</w:t>
      </w:r>
      <w:r w:rsidDel="00000000" w:rsidR="00000000" w:rsidRPr="00000000">
        <w:rPr>
          <w:rFonts w:ascii="Times New Roman" w:cs="Times New Roman" w:eastAsia="Times New Roman" w:hAnsi="Times New Roman"/>
          <w:sz w:val="26"/>
          <w:szCs w:val="26"/>
          <w:rtl w:val="0"/>
        </w:rPr>
        <w:t xml:space="preserve"> yang dibuang.</w:t>
      </w:r>
    </w:p>
    <w:p w:rsidR="00000000" w:rsidDel="00000000" w:rsidP="00000000" w:rsidRDefault="00000000" w:rsidRPr="00000000" w14:paraId="0000005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3"/>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Klasifikasi</w:t>
      </w:r>
    </w:p>
    <w:p w:rsidR="00000000" w:rsidDel="00000000" w:rsidP="00000000" w:rsidRDefault="00000000" w:rsidRPr="00000000" w14:paraId="00000062">
      <w:pPr>
        <w:ind w:left="144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Selanjutnya peneliti melakukan uji coba klasifikasi. Disini dilakukan peneliti menggunakan algoritma KNN (</w:t>
      </w:r>
      <w:r w:rsidDel="00000000" w:rsidR="00000000" w:rsidRPr="00000000">
        <w:rPr>
          <w:rFonts w:ascii="Times New Roman" w:cs="Times New Roman" w:eastAsia="Times New Roman" w:hAnsi="Times New Roman"/>
          <w:i w:val="1"/>
          <w:sz w:val="26"/>
          <w:szCs w:val="26"/>
          <w:rtl w:val="0"/>
        </w:rPr>
        <w:t xml:space="preserve">K-Nearest Neighbor)</w:t>
      </w:r>
      <w:r w:rsidDel="00000000" w:rsidR="00000000" w:rsidRPr="00000000">
        <w:rPr>
          <w:rFonts w:ascii="Times New Roman" w:cs="Times New Roman" w:eastAsia="Times New Roman" w:hAnsi="Times New Roman"/>
          <w:sz w:val="26"/>
          <w:szCs w:val="26"/>
          <w:rtl w:val="0"/>
        </w:rPr>
        <w:t xml:space="preserve">. Dengan menggunakan algoritma tersebut, kita bisa mengklasifikasikan dataset yang ada secara akurat.</w:t>
      </w:r>
    </w:p>
    <w:p w:rsidR="00000000" w:rsidDel="00000000" w:rsidP="00000000" w:rsidRDefault="00000000" w:rsidRPr="00000000" w14:paraId="0000006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43200" cy="15113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43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6 Hasil dari algoritma KNN</w:t>
      </w:r>
    </w:p>
    <w:p w:rsidR="00000000" w:rsidDel="00000000" w:rsidP="00000000" w:rsidRDefault="00000000" w:rsidRPr="00000000" w14:paraId="0000006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Berikut merupakan gambar hasil dari algoritma KNN pada penelitian 1. Dari hasil tersebut bisa didapatkan informasi bahwa nilai akurasi hasil </w:t>
      </w:r>
      <w:r w:rsidDel="00000000" w:rsidR="00000000" w:rsidRPr="00000000">
        <w:rPr>
          <w:rFonts w:ascii="Times New Roman" w:cs="Times New Roman" w:eastAsia="Times New Roman" w:hAnsi="Times New Roman"/>
          <w:i w:val="1"/>
          <w:sz w:val="26"/>
          <w:szCs w:val="26"/>
          <w:rtl w:val="0"/>
        </w:rPr>
        <w:t xml:space="preserve">micro average </w:t>
      </w:r>
      <w:r w:rsidDel="00000000" w:rsidR="00000000" w:rsidRPr="00000000">
        <w:rPr>
          <w:rFonts w:ascii="Times New Roman" w:cs="Times New Roman" w:eastAsia="Times New Roman" w:hAnsi="Times New Roman"/>
          <w:sz w:val="26"/>
          <w:szCs w:val="26"/>
          <w:rtl w:val="0"/>
        </w:rPr>
        <w:t xml:space="preserve">prediksi sebesar 46%, dan </w:t>
      </w:r>
      <w:r w:rsidDel="00000000" w:rsidR="00000000" w:rsidRPr="00000000">
        <w:rPr>
          <w:rFonts w:ascii="Times New Roman" w:cs="Times New Roman" w:eastAsia="Times New Roman" w:hAnsi="Times New Roman"/>
          <w:i w:val="1"/>
          <w:sz w:val="26"/>
          <w:szCs w:val="26"/>
          <w:rtl w:val="0"/>
        </w:rPr>
        <w:t xml:space="preserve">weighted average</w:t>
      </w:r>
      <w:r w:rsidDel="00000000" w:rsidR="00000000" w:rsidRPr="00000000">
        <w:rPr>
          <w:rFonts w:ascii="Times New Roman" w:cs="Times New Roman" w:eastAsia="Times New Roman" w:hAnsi="Times New Roman"/>
          <w:sz w:val="26"/>
          <w:szCs w:val="26"/>
          <w:rtl w:val="0"/>
        </w:rPr>
        <w:t xml:space="preserve"> sebesar 77%.</w:t>
      </w:r>
    </w:p>
    <w:p w:rsidR="00000000" w:rsidDel="00000000" w:rsidP="00000000" w:rsidRDefault="00000000" w:rsidRPr="00000000" w14:paraId="0000006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numPr>
          <w:ilvl w:val="0"/>
          <w:numId w:val="3"/>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Korelasi</w:t>
      </w:r>
    </w:p>
    <w:p w:rsidR="00000000" w:rsidDel="00000000" w:rsidP="00000000" w:rsidRDefault="00000000" w:rsidRPr="00000000" w14:paraId="0000006C">
      <w:pPr>
        <w:ind w:left="144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t xml:space="preserve"> Pada ujicoba keempat terdapat ujicoba korelasi. Metode korelasi adalah metode yang digunakan  untuk mengetahui apakah antar variabel terdapat hubungan atau tidak, dan jika ada seberapa besar/kuat hubungan tersebut. Pada uji korelasi ini kedua algoritma menggunakan rumus </w:t>
      </w:r>
      <w:r w:rsidDel="00000000" w:rsidR="00000000" w:rsidRPr="00000000">
        <w:rPr>
          <w:rFonts w:ascii="Times New Roman" w:cs="Times New Roman" w:eastAsia="Times New Roman" w:hAnsi="Times New Roman"/>
          <w:i w:val="1"/>
          <w:sz w:val="26"/>
          <w:szCs w:val="26"/>
          <w:rtl w:val="0"/>
        </w:rPr>
        <w:t xml:space="preserve">corr </w:t>
      </w:r>
      <w:r w:rsidDel="00000000" w:rsidR="00000000" w:rsidRPr="00000000">
        <w:rPr>
          <w:rFonts w:ascii="Times New Roman" w:cs="Times New Roman" w:eastAsia="Times New Roman" w:hAnsi="Times New Roman"/>
          <w:sz w:val="26"/>
          <w:szCs w:val="26"/>
          <w:rtl w:val="0"/>
        </w:rPr>
        <w:t xml:space="preserve">dan dibantu dengan grafik </w:t>
      </w:r>
      <w:r w:rsidDel="00000000" w:rsidR="00000000" w:rsidRPr="00000000">
        <w:rPr>
          <w:rFonts w:ascii="Times New Roman" w:cs="Times New Roman" w:eastAsia="Times New Roman" w:hAnsi="Times New Roman"/>
          <w:i w:val="1"/>
          <w:sz w:val="26"/>
          <w:szCs w:val="26"/>
          <w:rtl w:val="0"/>
        </w:rPr>
        <w:t xml:space="preserve">heatmap.</w:t>
      </w:r>
    </w:p>
    <w:p w:rsidR="00000000" w:rsidDel="00000000" w:rsidP="00000000" w:rsidRDefault="00000000" w:rsidRPr="00000000" w14:paraId="0000006E">
      <w:pPr>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26543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43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7 Hasil uji coba korelasi pada algoritma 1.</w:t>
      </w:r>
    </w:p>
    <w:p w:rsidR="00000000" w:rsidDel="00000000" w:rsidP="00000000" w:rsidRDefault="00000000" w:rsidRPr="00000000" w14:paraId="0000007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259080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43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8 Ujicoba korelasi pada algoritma 2. </w:t>
      </w:r>
    </w:p>
    <w:p w:rsidR="00000000" w:rsidDel="00000000" w:rsidP="00000000" w:rsidRDefault="00000000" w:rsidRPr="00000000" w14:paraId="0000007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Bisa dilihat pada gambar diatas memiliki grafik yang sama. Terdapat korelasi yang tinggi pada bagian dalam grafik, sedangkan pada bagian luar grafik terdapat korelasi yang rendah.</w:t>
      </w:r>
    </w:p>
    <w:p w:rsidR="00000000" w:rsidDel="00000000" w:rsidP="00000000" w:rsidRDefault="00000000" w:rsidRPr="00000000" w14:paraId="0000007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numPr>
          <w:ilvl w:val="0"/>
          <w:numId w:val="3"/>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Regresi</w:t>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Ujicoba kelima terdapat uji coba Regresi. Ujicoba regresi berfungsi untuk mengetahui seberapa jauh pengaruh pada 2 variabel yang dianggap saling berhubungan[9] dan berbeda dengan uji coba korelasi yang mencari apakah terdapat hubungan antar variabel yang ada. Pada kedua algoritma, peneliti menggunakan dasar data yang sama, yaitu menggunakan antara </w:t>
      </w:r>
      <w:r w:rsidDel="00000000" w:rsidR="00000000" w:rsidRPr="00000000">
        <w:rPr>
          <w:rFonts w:ascii="Times New Roman" w:cs="Times New Roman" w:eastAsia="Times New Roman" w:hAnsi="Times New Roman"/>
          <w:i w:val="1"/>
          <w:sz w:val="26"/>
          <w:szCs w:val="26"/>
          <w:rtl w:val="0"/>
        </w:rPr>
        <w:t xml:space="preserve">Small Bags &amp; Total Volume</w:t>
      </w:r>
      <w:r w:rsidDel="00000000" w:rsidR="00000000" w:rsidRPr="00000000">
        <w:rPr>
          <w:rFonts w:ascii="Times New Roman" w:cs="Times New Roman" w:eastAsia="Times New Roman" w:hAnsi="Times New Roman"/>
          <w:sz w:val="26"/>
          <w:szCs w:val="26"/>
          <w:rtl w:val="0"/>
        </w:rPr>
        <w:t xml:space="preserve"> dan </w:t>
      </w:r>
      <w:r w:rsidDel="00000000" w:rsidR="00000000" w:rsidRPr="00000000">
        <w:rPr>
          <w:rFonts w:ascii="Times New Roman" w:cs="Times New Roman" w:eastAsia="Times New Roman" w:hAnsi="Times New Roman"/>
          <w:i w:val="1"/>
          <w:sz w:val="26"/>
          <w:szCs w:val="26"/>
          <w:rtl w:val="0"/>
        </w:rPr>
        <w:t xml:space="preserve">Large Bags &amp; Total Volume</w:t>
      </w:r>
      <w:r w:rsidDel="00000000" w:rsidR="00000000" w:rsidRPr="00000000">
        <w:rPr>
          <w:rFonts w:ascii="Times New Roman" w:cs="Times New Roman" w:eastAsia="Times New Roman" w:hAnsi="Times New Roman"/>
          <w:sz w:val="26"/>
          <w:szCs w:val="26"/>
          <w:rtl w:val="0"/>
        </w:rPr>
        <w:t xml:space="preserve">. Dikarenakan hanya menggunakan 2 variabel saja, maka digunakan regresi linier untuk uji coba regresi. </w:t>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841500"/>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43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9 Uji Regresi antara </w:t>
      </w:r>
      <w:r w:rsidDel="00000000" w:rsidR="00000000" w:rsidRPr="00000000">
        <w:rPr>
          <w:rFonts w:ascii="Times New Roman" w:cs="Times New Roman" w:eastAsia="Times New Roman" w:hAnsi="Times New Roman"/>
          <w:i w:val="1"/>
          <w:sz w:val="26"/>
          <w:szCs w:val="26"/>
          <w:rtl w:val="0"/>
        </w:rPr>
        <w:t xml:space="preserve">Small Bags &amp; Total Volume </w:t>
      </w:r>
      <w:r w:rsidDel="00000000" w:rsidR="00000000" w:rsidRPr="00000000">
        <w:rPr>
          <w:rFonts w:ascii="Times New Roman" w:cs="Times New Roman" w:eastAsia="Times New Roman" w:hAnsi="Times New Roman"/>
          <w:sz w:val="26"/>
          <w:szCs w:val="26"/>
          <w:rtl w:val="0"/>
        </w:rPr>
        <w:t xml:space="preserve">pada algoritma 1.</w:t>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Pada gambar diatas, bisa dilihat bahwa kedua variabel tersebut memiliki hubungan yang positif. Pada bagian awal memiliki hubungan yang sangat kuat tetapi di bagian akhir hubungan menurun menjadi kuat tetapi tetap positif.</w:t>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930400"/>
            <wp:effectExtent b="0" l="0" r="0" t="0"/>
            <wp:docPr id="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743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10 Uji regresi antara </w:t>
      </w:r>
      <w:r w:rsidDel="00000000" w:rsidR="00000000" w:rsidRPr="00000000">
        <w:rPr>
          <w:rFonts w:ascii="Times New Roman" w:cs="Times New Roman" w:eastAsia="Times New Roman" w:hAnsi="Times New Roman"/>
          <w:i w:val="1"/>
          <w:sz w:val="26"/>
          <w:szCs w:val="26"/>
          <w:rtl w:val="0"/>
        </w:rPr>
        <w:t xml:space="preserve">Large Bags &amp; Total Volume </w:t>
      </w:r>
      <w:r w:rsidDel="00000000" w:rsidR="00000000" w:rsidRPr="00000000">
        <w:rPr>
          <w:rFonts w:ascii="Times New Roman" w:cs="Times New Roman" w:eastAsia="Times New Roman" w:hAnsi="Times New Roman"/>
          <w:sz w:val="26"/>
          <w:szCs w:val="26"/>
          <w:rtl w:val="0"/>
        </w:rPr>
        <w:t xml:space="preserve">pada algoritma 1. </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Pada gambar diatas, bisa dilihat terdapat hubungan yang sangat kuat pada awal grafik, tetapi setelah itu data mulai sedikit tidak kuat tetapi tetap positif. </w:t>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23495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43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11 Uji regresi antara </w:t>
      </w:r>
      <w:r w:rsidDel="00000000" w:rsidR="00000000" w:rsidRPr="00000000">
        <w:rPr>
          <w:rFonts w:ascii="Times New Roman" w:cs="Times New Roman" w:eastAsia="Times New Roman" w:hAnsi="Times New Roman"/>
          <w:i w:val="1"/>
          <w:sz w:val="26"/>
          <w:szCs w:val="26"/>
          <w:rtl w:val="0"/>
        </w:rPr>
        <w:t xml:space="preserve">Small Bags &amp; Total Volume </w:t>
      </w:r>
      <w:r w:rsidDel="00000000" w:rsidR="00000000" w:rsidRPr="00000000">
        <w:rPr>
          <w:rFonts w:ascii="Times New Roman" w:cs="Times New Roman" w:eastAsia="Times New Roman" w:hAnsi="Times New Roman"/>
          <w:sz w:val="26"/>
          <w:szCs w:val="26"/>
          <w:rtl w:val="0"/>
        </w:rPr>
        <w:t xml:space="preserve">pada algoritma 2.</w:t>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Pada gambar diatas, bisa dilihat sama dengan hasil pada algoritma 1 yaitu data diawal memiliki hubungan yang sangat kuat, tetapi perlahan menjadi kuat tetapi tetap bersifat positif karena data tetap mengarah ke kanan atas.</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2298700"/>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743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12 Uji regresi antara </w:t>
      </w:r>
      <w:r w:rsidDel="00000000" w:rsidR="00000000" w:rsidRPr="00000000">
        <w:rPr>
          <w:rFonts w:ascii="Times New Roman" w:cs="Times New Roman" w:eastAsia="Times New Roman" w:hAnsi="Times New Roman"/>
          <w:i w:val="1"/>
          <w:sz w:val="26"/>
          <w:szCs w:val="26"/>
          <w:rtl w:val="0"/>
        </w:rPr>
        <w:t xml:space="preserve">Large Bags &amp; Total Volume </w:t>
      </w:r>
      <w:r w:rsidDel="00000000" w:rsidR="00000000" w:rsidRPr="00000000">
        <w:rPr>
          <w:rFonts w:ascii="Times New Roman" w:cs="Times New Roman" w:eastAsia="Times New Roman" w:hAnsi="Times New Roman"/>
          <w:sz w:val="26"/>
          <w:szCs w:val="26"/>
          <w:rtl w:val="0"/>
        </w:rPr>
        <w:t xml:space="preserve">pada algoritma 2.</w:t>
      </w:r>
    </w:p>
    <w:p w:rsidR="00000000" w:rsidDel="00000000" w:rsidP="00000000" w:rsidRDefault="00000000" w:rsidRPr="00000000" w14:paraId="0000008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Pada regresi di algoritma 2 juga sama dengan algoritma 1. Sehingga hasil dari penelitian regresi dari </w:t>
      </w:r>
      <w:r w:rsidDel="00000000" w:rsidR="00000000" w:rsidRPr="00000000">
        <w:rPr>
          <w:rFonts w:ascii="Times New Roman" w:cs="Times New Roman" w:eastAsia="Times New Roman" w:hAnsi="Times New Roman"/>
          <w:i w:val="1"/>
          <w:sz w:val="26"/>
          <w:szCs w:val="26"/>
          <w:rtl w:val="0"/>
        </w:rPr>
        <w:t xml:space="preserve">Small Bags &amp; Total Volume</w:t>
      </w:r>
      <w:r w:rsidDel="00000000" w:rsidR="00000000" w:rsidRPr="00000000">
        <w:rPr>
          <w:rFonts w:ascii="Times New Roman" w:cs="Times New Roman" w:eastAsia="Times New Roman" w:hAnsi="Times New Roman"/>
          <w:sz w:val="26"/>
          <w:szCs w:val="26"/>
          <w:rtl w:val="0"/>
        </w:rPr>
        <w:t xml:space="preserve"> dan </w:t>
      </w:r>
      <w:r w:rsidDel="00000000" w:rsidR="00000000" w:rsidRPr="00000000">
        <w:rPr>
          <w:rFonts w:ascii="Times New Roman" w:cs="Times New Roman" w:eastAsia="Times New Roman" w:hAnsi="Times New Roman"/>
          <w:i w:val="1"/>
          <w:sz w:val="26"/>
          <w:szCs w:val="26"/>
          <w:rtl w:val="0"/>
        </w:rPr>
        <w:t xml:space="preserve">Large Bags &amp; Total Volume </w:t>
      </w:r>
      <w:r w:rsidDel="00000000" w:rsidR="00000000" w:rsidRPr="00000000">
        <w:rPr>
          <w:rFonts w:ascii="Times New Roman" w:cs="Times New Roman" w:eastAsia="Times New Roman" w:hAnsi="Times New Roman"/>
          <w:sz w:val="26"/>
          <w:szCs w:val="26"/>
          <w:rtl w:val="0"/>
        </w:rPr>
        <w:t xml:space="preserve"> algoritma 1 dan algoritma 2 memiliki hasil yang</w:t>
      </w:r>
    </w:p>
    <w:p w:rsidR="00000000" w:rsidDel="00000000" w:rsidP="00000000" w:rsidRDefault="00000000" w:rsidRPr="00000000" w14:paraId="0000008F">
      <w:pPr>
        <w:ind w:left="144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numPr>
          <w:ilvl w:val="0"/>
          <w:numId w:val="3"/>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Evaluasi</w:t>
      </w:r>
    </w:p>
    <w:p w:rsidR="00000000" w:rsidDel="00000000" w:rsidP="00000000" w:rsidRDefault="00000000" w:rsidRPr="00000000" w14:paraId="0000009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Uji coba terakhir adalah evaluasi. Pada tahap ini, model akan dilakukan evaluasi untuk dicek antara nilai prediksi yang sudah dibuat dengan nilai yang sesungguhnya. Dengan begitu model dapat dinilai seberapa presisi dan ketepatan dan tingkat kesalahan yang ada pada model tersebut[10].</w:t>
      </w:r>
    </w:p>
    <w:p w:rsidR="00000000" w:rsidDel="00000000" w:rsidP="00000000" w:rsidRDefault="00000000" w:rsidRPr="00000000" w14:paraId="0000009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016000"/>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743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13 Uji evaluasi pada regresi pertama dengan algoritma 1.</w:t>
      </w:r>
    </w:p>
    <w:p w:rsidR="00000000" w:rsidDel="00000000" w:rsidP="00000000" w:rsidRDefault="00000000" w:rsidRPr="00000000" w14:paraId="0000009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uji coba diatas, peneliti menggunakan algoritma </w:t>
      </w:r>
      <w:r w:rsidDel="00000000" w:rsidR="00000000" w:rsidRPr="00000000">
        <w:rPr>
          <w:rFonts w:ascii="Times New Roman" w:cs="Times New Roman" w:eastAsia="Times New Roman" w:hAnsi="Times New Roman"/>
          <w:i w:val="1"/>
          <w:sz w:val="26"/>
          <w:szCs w:val="26"/>
          <w:rtl w:val="0"/>
        </w:rPr>
        <w:t xml:space="preserve">R Squared </w:t>
      </w:r>
      <w:r w:rsidDel="00000000" w:rsidR="00000000" w:rsidRPr="00000000">
        <w:rPr>
          <w:rFonts w:ascii="Times New Roman" w:cs="Times New Roman" w:eastAsia="Times New Roman" w:hAnsi="Times New Roman"/>
          <w:sz w:val="26"/>
          <w:szCs w:val="26"/>
          <w:rtl w:val="0"/>
        </w:rPr>
        <w:t xml:space="preserve">untuk membantu dalam mencari nilai evaluasi dan didapatkan nilai 3.92% antara </w:t>
      </w:r>
      <w:r w:rsidDel="00000000" w:rsidR="00000000" w:rsidRPr="00000000">
        <w:rPr>
          <w:rFonts w:ascii="Times New Roman" w:cs="Times New Roman" w:eastAsia="Times New Roman" w:hAnsi="Times New Roman"/>
          <w:i w:val="1"/>
          <w:sz w:val="26"/>
          <w:szCs w:val="26"/>
          <w:rtl w:val="0"/>
        </w:rPr>
        <w:t xml:space="preserve">Small Bags &amp; Total Volume.</w:t>
      </w: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2319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743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14 Uji evaluasi pada regresi kedua dengan algoritma 1.</w:t>
      </w:r>
    </w:p>
    <w:p w:rsidR="00000000" w:rsidDel="00000000" w:rsidP="00000000" w:rsidRDefault="00000000" w:rsidRPr="00000000" w14:paraId="0000009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Lalu selanjutnya, saya melakukan ujicoba pada regresi kedua dengan menggunakan algoritma yang sama dengan uji coba regresi pertama. Dan didapatkan hasil evaluasi 3.71% antara </w:t>
      </w:r>
      <w:r w:rsidDel="00000000" w:rsidR="00000000" w:rsidRPr="00000000">
        <w:rPr>
          <w:rFonts w:ascii="Times New Roman" w:cs="Times New Roman" w:eastAsia="Times New Roman" w:hAnsi="Times New Roman"/>
          <w:i w:val="1"/>
          <w:sz w:val="26"/>
          <w:szCs w:val="26"/>
          <w:rtl w:val="0"/>
        </w:rPr>
        <w:t xml:space="preserve">Large Bags &amp; Total Volume.</w:t>
      </w:r>
    </w:p>
    <w:p w:rsidR="00000000" w:rsidDel="00000000" w:rsidP="00000000" w:rsidRDefault="00000000" w:rsidRPr="00000000" w14:paraId="0000009F">
      <w:pPr>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A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511300"/>
            <wp:effectExtent b="0" l="0" r="0" t="0"/>
            <wp:docPr id="1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743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15 Uji evaluasi regresi pertama dengan algoritma 2.</w:t>
      </w:r>
    </w:p>
    <w:p w:rsidR="00000000" w:rsidDel="00000000" w:rsidP="00000000" w:rsidRDefault="00000000" w:rsidRPr="00000000" w14:paraId="000000A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algoritma 2, peneliti menggunakan algoritma MSE dan didapatkan nilai yang lumayan tinggi yaitu 7945100395433.109. Lalu untuk mengecilkan nilai tersebut, peneliti menggunakan algoritma RMSE sehingga didapatkan hasil yang lebih kecil dan lebih akurat yaitu 2818705.446731373.</w:t>
      </w:r>
    </w:p>
    <w:p w:rsidR="00000000" w:rsidDel="00000000" w:rsidP="00000000" w:rsidRDefault="00000000" w:rsidRPr="00000000" w14:paraId="000000A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498600"/>
            <wp:effectExtent b="0" l="0" r="0" t="0"/>
            <wp:docPr id="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743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Gambar 16 Uji evaluasi regresi kedua dengan algoritma 2.</w:t>
      </w:r>
    </w:p>
    <w:p w:rsidR="00000000" w:rsidDel="00000000" w:rsidP="00000000" w:rsidRDefault="00000000" w:rsidRPr="00000000" w14:paraId="000000A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hasil evaluasi regresi ini terdapat nilai yang lumayan tinggi yaitu 11136061042438.19. Peneliti juga menggunakan kembali algoritma RMSE untuk mendapatkan hasil yang lebih kecil dan akurat dan didapatkan hasil 3337073.7244535354.</w:t>
      </w:r>
    </w:p>
    <w:p w:rsidR="00000000" w:rsidDel="00000000" w:rsidP="00000000" w:rsidRDefault="00000000" w:rsidRPr="00000000" w14:paraId="000000AE">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III. KESIMPULAN DAN SARAN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numPr>
          <w:ilvl w:val="0"/>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Kesimpulan </w:t>
      </w:r>
    </w:p>
    <w:p w:rsidR="00000000" w:rsidDel="00000000" w:rsidP="00000000" w:rsidRDefault="00000000" w:rsidRPr="00000000" w14:paraId="000000B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Kesimpulan yang didapatkan dari penelitian ini adalah dengan menggunakan rumus yang berbeda pada metode penelitian akan memberikan  hasil yang berbeda. Tetapi perbedaan tersebut hanya berpengaruh pada perhitungan di metode tersebut, sisanya tidak akan berpengaruh secara signifikan. Penelitian ini juga membantu peneliti dalam mengolah data dan mempelajari lebih baik mengenai metode pengolahan data yang lebih baik. Dan juga menjadi diharapkan penelitian ini bisa menjadi ilmu bagi peneliti dan juga pembaca.</w:t>
      </w:r>
    </w:p>
    <w:p w:rsidR="00000000" w:rsidDel="00000000" w:rsidP="00000000" w:rsidRDefault="00000000" w:rsidRPr="00000000" w14:paraId="000000B3">
      <w:pPr>
        <w:numPr>
          <w:ilvl w:val="0"/>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Saran</w:t>
      </w:r>
    </w:p>
    <w:p w:rsidR="00000000" w:rsidDel="00000000" w:rsidP="00000000" w:rsidRDefault="00000000" w:rsidRPr="00000000" w14:paraId="000000B4">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Penelitian ini juga tidak luput dari saran yang diberikan oleh rekan peneliti, berikut merupakan saran yang diterima oleh peneliti :</w:t>
      </w:r>
    </w:p>
    <w:p w:rsidR="00000000" w:rsidDel="00000000" w:rsidP="00000000" w:rsidRDefault="00000000" w:rsidRPr="00000000" w14:paraId="000000B5">
      <w:pPr>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Terdapat saran dari Pak Rudi Sutomo selaku dosen pembimbing mata kuliah Data Analysis untuk memberikan masukan mengenai isi dari jurnal penelitian ini.</w:t>
      </w:r>
    </w:p>
    <w:p w:rsidR="00000000" w:rsidDel="00000000" w:rsidP="00000000" w:rsidRDefault="00000000" w:rsidRPr="00000000" w14:paraId="000000B7">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Terdapat saran dari Bill Kiki yaitu membuat penelitian jangan sampai salah dari hipotesis yang ada.</w:t>
      </w:r>
    </w:p>
    <w:p w:rsidR="00000000" w:rsidDel="00000000" w:rsidP="00000000" w:rsidRDefault="00000000" w:rsidRPr="00000000" w14:paraId="000000B8">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Terdapat saran Stanley Jeven yang memberikan masukan mengenai rumus yang digunakan untuk metode metode yang ada.</w:t>
      </w:r>
    </w:p>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Peneliti berterima kasih dengan adanya saran tersebut, peneliti dapat membuat jurnal penelitian dengan baik dan sesuai dari rubrik penilaian.</w:t>
      </w:r>
    </w:p>
    <w:p w:rsidR="00000000" w:rsidDel="00000000" w:rsidP="00000000" w:rsidRDefault="00000000" w:rsidRPr="00000000" w14:paraId="000000BB">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BE">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[1]Dinus, Repository. (2019). Classification Algoritma kNN</w:t>
      </w:r>
    </w:p>
    <w:p w:rsidR="00000000" w:rsidDel="00000000" w:rsidP="00000000" w:rsidRDefault="00000000" w:rsidRPr="00000000" w14:paraId="000000C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(k-Nearest Neighbor). Retrieved from </w:t>
      </w:r>
      <w:hyperlink r:id="rId25">
        <w:r w:rsidDel="00000000" w:rsidR="00000000" w:rsidRPr="00000000">
          <w:rPr>
            <w:rFonts w:ascii="Times New Roman" w:cs="Times New Roman" w:eastAsia="Times New Roman" w:hAnsi="Times New Roman"/>
            <w:color w:val="1155cc"/>
            <w:sz w:val="26"/>
            <w:szCs w:val="26"/>
            <w:u w:val="single"/>
            <w:rtl w:val="0"/>
          </w:rPr>
          <w:t xml:space="preserve">https://repository.dinus.ac.id/docs/ajar/pert_ke_7_sistem_cerdas.pdf</w:t>
        </w:r>
      </w:hyperlink>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line="48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[2]Afifah, L. (2020, July 9). </w:t>
      </w:r>
      <w:r w:rsidDel="00000000" w:rsidR="00000000" w:rsidRPr="00000000">
        <w:rPr>
          <w:rFonts w:ascii="Times New Roman" w:cs="Times New Roman" w:eastAsia="Times New Roman" w:hAnsi="Times New Roman"/>
          <w:i w:val="1"/>
          <w:sz w:val="26"/>
          <w:szCs w:val="26"/>
          <w:rtl w:val="0"/>
        </w:rPr>
        <w:t xml:space="preserve">3 Metode Normalisasi Data (Feature Scaling) di Python</w:t>
      </w:r>
      <w:r w:rsidDel="00000000" w:rsidR="00000000" w:rsidRPr="00000000">
        <w:rPr>
          <w:rFonts w:ascii="Times New Roman" w:cs="Times New Roman" w:eastAsia="Times New Roman" w:hAnsi="Times New Roman"/>
          <w:sz w:val="26"/>
          <w:szCs w:val="26"/>
          <w:rtl w:val="0"/>
        </w:rPr>
        <w:t xml:space="preserve">. IlmudataPy. Retrieved December 13, 2022, from https://ilmudatapy.com/metode-normalisasi-data/</w:t>
      </w:r>
    </w:p>
    <w:p w:rsidR="00000000" w:rsidDel="00000000" w:rsidP="00000000" w:rsidRDefault="00000000" w:rsidRPr="00000000" w14:paraId="000000C5">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[3]aquila, R. (2020, 6 30). BAB_II. </w:t>
      </w:r>
      <w:r w:rsidDel="00000000" w:rsidR="00000000" w:rsidRPr="00000000">
        <w:rPr>
          <w:rFonts w:ascii="Times New Roman" w:cs="Times New Roman" w:eastAsia="Times New Roman" w:hAnsi="Times New Roman"/>
          <w:i w:val="1"/>
          <w:sz w:val="26"/>
          <w:szCs w:val="26"/>
          <w:rtl w:val="0"/>
        </w:rPr>
        <w:t xml:space="preserve">Landasan Teori</w:t>
      </w:r>
      <w:r w:rsidDel="00000000" w:rsidR="00000000" w:rsidRPr="00000000">
        <w:rPr>
          <w:rFonts w:ascii="Times New Roman" w:cs="Times New Roman" w:eastAsia="Times New Roman" w:hAnsi="Times New Roman"/>
          <w:sz w:val="26"/>
          <w:szCs w:val="26"/>
          <w:rtl w:val="0"/>
        </w:rPr>
        <w:t xml:space="preserve">, 6. https://kc.umn.ac.id/15266/4/BAB_II.pdf</w:t>
      </w:r>
    </w:p>
    <w:p w:rsidR="00000000" w:rsidDel="00000000" w:rsidP="00000000" w:rsidRDefault="00000000" w:rsidRPr="00000000" w14:paraId="000000C6">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[4]BAB IV-88. (18, 2 6). </w:t>
      </w:r>
      <w:r w:rsidDel="00000000" w:rsidR="00000000" w:rsidRPr="00000000">
        <w:rPr>
          <w:rFonts w:ascii="Times New Roman" w:cs="Times New Roman" w:eastAsia="Times New Roman" w:hAnsi="Times New Roman"/>
          <w:i w:val="1"/>
          <w:sz w:val="26"/>
          <w:szCs w:val="26"/>
          <w:rtl w:val="0"/>
        </w:rPr>
        <w:t xml:space="preserve">analisis data dan pembahasan</w:t>
      </w:r>
      <w:r w:rsidDel="00000000" w:rsidR="00000000" w:rsidRPr="00000000">
        <w:rPr>
          <w:rFonts w:ascii="Times New Roman" w:cs="Times New Roman" w:eastAsia="Times New Roman" w:hAnsi="Times New Roman"/>
          <w:sz w:val="26"/>
          <w:szCs w:val="26"/>
          <w:rtl w:val="0"/>
        </w:rPr>
        <w:t xml:space="preserve">, 36. http://eprints.ums.ac.id/59154/14/BAB%20IV-88.pdf</w:t>
      </w:r>
    </w:p>
    <w:p w:rsidR="00000000" w:rsidDel="00000000" w:rsidP="00000000" w:rsidRDefault="00000000" w:rsidRPr="00000000" w14:paraId="000000C7">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[5]DQ Lab. (2021, April 12). </w:t>
      </w:r>
      <w:r w:rsidDel="00000000" w:rsidR="00000000" w:rsidRPr="00000000">
        <w:rPr>
          <w:rFonts w:ascii="Times New Roman" w:cs="Times New Roman" w:eastAsia="Times New Roman" w:hAnsi="Times New Roman"/>
          <w:i w:val="1"/>
          <w:sz w:val="26"/>
          <w:szCs w:val="26"/>
          <w:rtl w:val="0"/>
        </w:rPr>
        <w:t xml:space="preserve">Pentingnya Preprocessing dalam Pengolahan Data Statistik</w:t>
      </w:r>
      <w:r w:rsidDel="00000000" w:rsidR="00000000" w:rsidRPr="00000000">
        <w:rPr>
          <w:rFonts w:ascii="Times New Roman" w:cs="Times New Roman" w:eastAsia="Times New Roman" w:hAnsi="Times New Roman"/>
          <w:sz w:val="26"/>
          <w:szCs w:val="26"/>
          <w:rtl w:val="0"/>
        </w:rPr>
        <w:t xml:space="preserve">. DQLab. Retrieved December 13, 2022, from https://www.dqlab.id/pentingnya-preprocessing-dalam-pengolahan-data-statistik</w:t>
      </w:r>
    </w:p>
    <w:p w:rsidR="00000000" w:rsidDel="00000000" w:rsidP="00000000" w:rsidRDefault="00000000" w:rsidRPr="00000000" w14:paraId="000000C8">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[6]Pragota, A. (n.d.). </w:t>
      </w:r>
      <w:r w:rsidDel="00000000" w:rsidR="00000000" w:rsidRPr="00000000">
        <w:rPr>
          <w:rFonts w:ascii="Times New Roman" w:cs="Times New Roman" w:eastAsia="Times New Roman" w:hAnsi="Times New Roman"/>
          <w:i w:val="1"/>
          <w:sz w:val="26"/>
          <w:szCs w:val="26"/>
          <w:rtl w:val="0"/>
        </w:rPr>
        <w:t xml:space="preserve">Scatterplot: Visualisasi untuk Regresi • Nural Learning</w:t>
      </w:r>
      <w:r w:rsidDel="00000000" w:rsidR="00000000" w:rsidRPr="00000000">
        <w:rPr>
          <w:rFonts w:ascii="Times New Roman" w:cs="Times New Roman" w:eastAsia="Times New Roman" w:hAnsi="Times New Roman"/>
          <w:sz w:val="26"/>
          <w:szCs w:val="26"/>
          <w:rtl w:val="0"/>
        </w:rPr>
        <w:t xml:space="preserve">. Nural Learning. Retrieved December 13, 2022, from https://learn.nural.id/course/statistics/regresi-linier/scatterplot</w:t>
      </w:r>
    </w:p>
    <w:p w:rsidR="00000000" w:rsidDel="00000000" w:rsidP="00000000" w:rsidRDefault="00000000" w:rsidRPr="00000000" w14:paraId="000000C9">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[7]Retnawati, H. (2020, 5 13). Pengantar Analisis Regresi dan Korelasi. 5. http://staffnew.uny.ac.id/upload/132255129/pengabdian/4-materi-Pengantar%20Analisis%20Regresi-alhamdulillah.pdf</w:t>
      </w:r>
    </w:p>
    <w:p w:rsidR="00000000" w:rsidDel="00000000" w:rsidP="00000000" w:rsidRDefault="00000000" w:rsidRPr="00000000" w14:paraId="000000CA">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[8]Salsabila, S. E. (2021, 2 1). MODEL PREDIKSI PENJUALAN MULTI-ITEM TIME SERIES BERBASIS MACHINE LEARNING MENGGUNAKAN METODE AUTOREGRESSIVE INTEGRATED MOVING AVERAGE DAN LONG SHORT-TERM MEMORY PADA PRODUK PERISHABLE (STUDI KASUS: RETAIL SAYUR TOSAGA). </w:t>
      </w:r>
      <w:r w:rsidDel="00000000" w:rsidR="00000000" w:rsidRPr="00000000">
        <w:rPr>
          <w:rFonts w:ascii="Times New Roman" w:cs="Times New Roman" w:eastAsia="Times New Roman" w:hAnsi="Times New Roman"/>
          <w:i w:val="1"/>
          <w:sz w:val="26"/>
          <w:szCs w:val="26"/>
          <w:rtl w:val="0"/>
        </w:rPr>
        <w:t xml:space="preserve">TUGAS AKHIR</w:t>
      </w:r>
      <w:r w:rsidDel="00000000" w:rsidR="00000000" w:rsidRPr="00000000">
        <w:rPr>
          <w:rFonts w:ascii="Times New Roman" w:cs="Times New Roman" w:eastAsia="Times New Roman" w:hAnsi="Times New Roman"/>
          <w:sz w:val="26"/>
          <w:szCs w:val="26"/>
          <w:rtl w:val="0"/>
        </w:rPr>
        <w:t xml:space="preserve">. https://dspace.uii.ac.id/bitstream/handle/123456789/29257/16522173%20Shelly%20Elvina.pdf?sequence=1&amp;isAllowed=y</w:t>
      </w:r>
    </w:p>
    <w:p w:rsidR="00000000" w:rsidDel="00000000" w:rsidP="00000000" w:rsidRDefault="00000000" w:rsidRPr="00000000" w14:paraId="000000CB">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[9]Universitas Gadjah Mada. (n.d.). </w:t>
      </w:r>
      <w:r w:rsidDel="00000000" w:rsidR="00000000" w:rsidRPr="00000000">
        <w:rPr>
          <w:rFonts w:ascii="Times New Roman" w:cs="Times New Roman" w:eastAsia="Times New Roman" w:hAnsi="Times New Roman"/>
          <w:i w:val="1"/>
          <w:sz w:val="26"/>
          <w:szCs w:val="26"/>
          <w:rtl w:val="0"/>
        </w:rPr>
        <w:t xml:space="preserve">Regresi Linear</w:t>
      </w:r>
      <w:r w:rsidDel="00000000" w:rsidR="00000000" w:rsidRPr="00000000">
        <w:rPr>
          <w:rFonts w:ascii="Times New Roman" w:cs="Times New Roman" w:eastAsia="Times New Roman" w:hAnsi="Times New Roman"/>
          <w:sz w:val="26"/>
          <w:szCs w:val="26"/>
          <w:rtl w:val="0"/>
        </w:rPr>
        <w:t xml:space="preserve">. Menara Ilmu Metode Statistika. Retrieved December 13, 2022, from </w:t>
      </w:r>
      <w:hyperlink r:id="rId26">
        <w:r w:rsidDel="00000000" w:rsidR="00000000" w:rsidRPr="00000000">
          <w:rPr>
            <w:rFonts w:ascii="Times New Roman" w:cs="Times New Roman" w:eastAsia="Times New Roman" w:hAnsi="Times New Roman"/>
            <w:color w:val="1155cc"/>
            <w:sz w:val="26"/>
            <w:szCs w:val="26"/>
            <w:u w:val="single"/>
            <w:rtl w:val="0"/>
          </w:rPr>
          <w:t xml:space="preserve">https://metstat.mipa.ugm.ac.id/teori/regresi-linear/</w:t>
        </w:r>
      </w:hyperlink>
      <w:r w:rsidDel="00000000" w:rsidR="00000000" w:rsidRPr="00000000">
        <w:rPr>
          <w:rtl w:val="0"/>
        </w:rPr>
      </w:r>
    </w:p>
    <w:p w:rsidR="00000000" w:rsidDel="00000000" w:rsidP="00000000" w:rsidRDefault="00000000" w:rsidRPr="00000000" w14:paraId="000000CC">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t xml:space="preserve">andriyani, w. (n.d.). </w:t>
      </w:r>
      <w:r w:rsidDel="00000000" w:rsidR="00000000" w:rsidRPr="00000000">
        <w:rPr>
          <w:i w:val="1"/>
          <w:rtl w:val="0"/>
        </w:rPr>
        <w:t xml:space="preserve">Apa perbedaan Root Mean Square Error (RMSE) dan Standard Deviation? Bagaimana cara penggunaannya?</w:t>
      </w:r>
      <w:r w:rsidDel="00000000" w:rsidR="00000000" w:rsidRPr="00000000">
        <w:rPr>
          <w:rtl w:val="0"/>
        </w:rPr>
        <w:t xml:space="preserve"> Quora. Retrieved December 18, 2022, from https://id.quora.com/Apa-perbedaan-Root-Mean-Square-Error-RMSE-dan-Standard-Deviation-Bagaimana-cara-penggunaannya</w:t>
      </w: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rPr>
          <w:color w:val="1a0dab"/>
          <w:sz w:val="21"/>
          <w:szCs w:val="21"/>
          <w:highlight w:val="white"/>
        </w:rPr>
      </w:pPr>
      <w:r w:rsidDel="00000000" w:rsidR="00000000" w:rsidRPr="00000000">
        <w:rPr>
          <w:rtl w:val="0"/>
        </w:rPr>
      </w:r>
    </w:p>
    <w:p w:rsidR="00000000" w:rsidDel="00000000" w:rsidP="00000000" w:rsidRDefault="00000000" w:rsidRPr="00000000" w14:paraId="000000E3">
      <w:pPr>
        <w:ind w:left="720" w:firstLine="0"/>
        <w:rPr>
          <w:color w:val="1a0dab"/>
          <w:sz w:val="21"/>
          <w:szCs w:val="21"/>
          <w:highlight w:val="white"/>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jc w:val="center"/>
        <w:rPr>
          <w:rFonts w:ascii="Times New Roman" w:cs="Times New Roman" w:eastAsia="Times New Roman" w:hAnsi="Times New Roman"/>
          <w:sz w:val="26"/>
          <w:szCs w:val="26"/>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7.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5.png"/><Relationship Id="rId21" Type="http://schemas.openxmlformats.org/officeDocument/2006/relationships/image" Target="media/image10.png"/><Relationship Id="rId24"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metstat.mipa.ugm.ac.id/teori/regresi-linear/" TargetMode="External"/><Relationship Id="rId25" Type="http://schemas.openxmlformats.org/officeDocument/2006/relationships/hyperlink" Target="https://repository.dinus.ac.id/docs/ajar/pert_ke_7_sistem_cerdas.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nathan.sutanto@student.umn.ac.id" TargetMode="External"/><Relationship Id="rId8"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6</b:Month>
    <b:Day>30</b:Day>
    <b:Year>2020</b:Year>
    <b:Pages>6</b:Pages>
    <b:SourceType>JournalArticle</b:SourceType>
    <b:URL>https://kc.umn.ac.id/15266/4/BAB_II.pdf</b:URL>
    <b:ShortTitle>BAB_II</b:ShortTitle>
    <b:JournalName>Landasan Teori</b:JournalName>
    <b:Gdcea>{"AccessedType":"Website"}</b:Gdcea>
    <b:Author>
      <b:Author>
        <b:NameList>
          <b:Person>
            <b:First>Randy</b:First>
            <b:Last>aquila</b:Last>
          </b:Person>
        </b:NameList>
      </b:Author>
    </b:Author>
  </b:Source>
  <b:Source>
    <b:Tag>source2</b:Tag>
    <b:DayAccessed>13</b:DayAccessed>
    <b:SourceType>DocumentFromInternetSite</b:SourceType>
    <b:URL>https://metstat.mipa.ugm.ac.id/teori/regresi-linear/</b:URL>
    <b:Title>Regresi Linear</b:Title>
    <b:InternetSiteTitle>Menara Ilmu Metode Statistika</b:InternetSiteTitle>
    <b:MonthAccessed>December</b:MonthAccessed>
    <b:YearAccessed>2022</b:YearAccessed>
    <b:Gdcea>{"AccessedType":"Website"}</b:Gdcea>
    <b:Author>
      <b:Author>
        <b:Corporate>Universitas Gadjah Mada</b:Corporate>
      </b:Author>
    </b:Author>
  </b:Source>
  <b:Source>
    <b:Tag>source3</b:Tag>
    <b:DayAccessed>13</b:DayAccessed>
    <b:SourceType>DocumentFromInternetSite</b:SourceType>
    <b:URL>https://learn.nural.id/course/statistics/regresi-linier/scatterplot</b:URL>
    <b:Title>Scatterplot: Visualisasi untuk Regresi • Nural Learning</b:Title>
    <b:InternetSiteTitle>Nural Learning</b:InternetSiteTitle>
    <b:MonthAccessed>December</b:MonthAccessed>
    <b:YearAccessed>2022</b:YearAccessed>
    <b:Gdcea>{"AccessedType":"Website"}</b:Gdcea>
    <b:Author>
      <b:Author>
        <b:NameList>
          <b:Person>
            <b:First>Ardhana</b:First>
            <b:Last>Pragota</b:Last>
          </b:Person>
        </b:NameList>
      </b:Author>
    </b:Author>
  </b:Source>
  <b:Source>
    <b:Tag>source4</b:Tag>
    <b:Month>April</b:Month>
    <b:DayAccessed>13</b:DayAccessed>
    <b:Day>12</b:Day>
    <b:Year>2021</b:Year>
    <b:SourceType>DocumentFromInternetSite</b:SourceType>
    <b:URL>https://www.dqlab.id/pentingnya-preprocessing-dalam-pengolahan-data-statistik</b:URL>
    <b:Title>Pentingnya Preprocessing dalam Pengolahan Data Statistik</b:Title>
    <b:InternetSiteTitle>DQLab</b:InternetSiteTitle>
    <b:MonthAccessed>December</b:MonthAccessed>
    <b:YearAccessed>2022</b:YearAccessed>
    <b:Gdcea>{"AccessedType":"Website"}</b:Gdcea>
    <b:Author>
      <b:Author>
        <b:Corporate>DQ Lab</b:Corporate>
      </b:Author>
    </b:Author>
  </b:Source>
  <b:Source>
    <b:Tag>source5</b:Tag>
    <b:Month>July</b:Month>
    <b:DayAccessed>13</b:DayAccessed>
    <b:Day>9</b:Day>
    <b:Year>2020</b:Year>
    <b:SourceType>DocumentFromInternetSite</b:SourceType>
    <b:URL>https://ilmudatapy.com/metode-normalisasi-data/</b:URL>
    <b:Title>3 Metode Normalisasi Data (Feature Scaling) di Python</b:Title>
    <b:InternetSiteTitle>IlmudataPy</b:InternetSiteTitle>
    <b:MonthAccessed>December</b:MonthAccessed>
    <b:YearAccessed>2022</b:YearAccessed>
    <b:Gdcea>{"AccessedType":"Website"}</b:Gdcea>
    <b:Author>
      <b:Author>
        <b:NameList>
          <b:Person>
            <b:First>Lutfia</b:First>
            <b:Last>Afifah</b:Last>
          </b:Person>
        </b:NameList>
      </b:Author>
    </b:Author>
  </b:Source>
  <b:Source>
    <b:Tag>source6</b:Tag>
    <b:Month>2</b:Month>
    <b:Day>6</b:Day>
    <b:Year>18</b:Year>
    <b:Pages>36</b:Pages>
    <b:SourceType>JournalArticle</b:SourceType>
    <b:URL>http://eprints.ums.ac.id/59154/14/BAB%20IV-88.pdf</b:URL>
    <b:Title>BAB IV-88</b:Title>
    <b:JournalName>analisis data dan pembahasan</b:JournalName>
    <b:Gdcea>{"AccessedType":"Website"}</b:Gdcea>
  </b:Source>
  <b:Source>
    <b:Tag>source7</b:Tag>
    <b:Month>5</b:Month>
    <b:Day>13</b:Day>
    <b:Year>2020</b:Year>
    <b:Pages>5</b:Pages>
    <b:SourceType>JournalArticle</b:SourceType>
    <b:URL>http://staffnew.uny.ac.id/upload/132255129/pengabdian/4-materi-Pengantar%20Analisis%20Regresi-alhamdulillah.pdf</b:URL>
    <b:Title>Pengantar Analisis Regresi dan Korelasi</b:Title>
    <b:ShortTitle>pengantar analisis regresi</b:ShortTitle>
    <b:Gdcea>{"AccessedType":"Website"}</b:Gdcea>
    <b:Author>
      <b:Author>
        <b:NameList>
          <b:Person>
            <b:First>Henri</b:First>
            <b:Last>Retnawati</b:Last>
          </b:Person>
        </b:NameList>
      </b:Author>
    </b:Author>
  </b:Source>
  <b:Source>
    <b:Tag>source8</b:Tag>
    <b:Month>2</b:Month>
    <b:Day>1</b:Day>
    <b:Year>2021</b:Year>
    <b:SourceType>JournalArticle</b:SourceType>
    <b:URL>https://dspace.uii.ac.id/bitstream/handle/123456789/29257/16522173%20Shelly%20Elvina.pdf?sequence=1&amp;isAllowed=y</b:URL>
    <b:Title>MODEL PREDIKSI PENJUALAN MULTI-ITEM TIME SERIES BERBASIS MACHINE LEARNING MENGGUNAKAN METODE AUTOREGRESSIVE INTEGRATED MOVING AVERAGE DAN LONG SHORT-TERM MEMORY PADA PRODUK PERISHABLE (STUDI KASUS: RETAIL SAYUR TOSAGA)</b:Title>
    <b:ShortTitle>16522173 Shelly Elvina</b:ShortTitle>
    <b:JournalName>TUGAS AKHIR</b:JournalName>
    <b:Gdcea>{"AccessedType":"Website"}</b:Gdcea>
    <b:Author>
      <b:Author>
        <b:NameList>
          <b:Person>
            <b:First>Shelly</b:First>
            <b:Middle>Elvina</b:Middle>
            <b:Last>Salsabila</b:Last>
          </b:Person>
        </b:NameList>
      </b:Author>
    </b:Author>
  </b:Source>
  <b:Source>
    <b:Tag>source9</b:Tag>
    <b:DayAccessed>18</b:DayAccessed>
    <b:SourceType>DocumentFromInternetSite</b:SourceType>
    <b:URL>https://id.quora.com/Apa-perbedaan-Root-Mean-Square-Error-RMSE-dan-Standard-Deviation-Bagaimana-cara-penggunaannya</b:URL>
    <b:Title>Apa perbedaan Root Mean Square Error (RMSE) dan Standard Deviation? Bagaimana cara penggunaannya?</b:Title>
    <b:InternetSiteTitle>Quora</b:InternetSiteTitle>
    <b:MonthAccessed>December</b:MonthAccessed>
    <b:YearAccessed>2022</b:YearAccessed>
    <b:Gdcea>{"AccessedType":"Website"}</b:Gdcea>
    <b:Author>
      <b:Author>
        <b:NameList>
          <b:Person>
            <b:First>wula</b:First>
            <b:Last>andriyani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