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D3F4A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De la Práctica a la Teoría: Creación de un Folleto con IA</w:t>
      </w:r>
    </w:p>
    <w:p w14:paraId="1091B9A6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Resumen Ejecutivo</w:t>
      </w:r>
    </w:p>
    <w:p w14:paraId="418BDEE2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documento describe un proyecto que automatiza la creación de folletos corporativos mediante un pipeline de Inteligencia Artificial (IA), demostrando cómo construir una aplicación robusta a través de la "ingeniería inversa" de un caso práctico para entender los conceptos teóricos subyacentes. El proceso transforma una tarea manual y lenta en un flujo de trabajo automatizado que visita una web, extrae y limpia su contenido, selecciona información relevante, redacta un folleto en formato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Markdown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finalmente lo traduce.</w:t>
      </w:r>
    </w:p>
    <w:p w14:paraId="2DF26C2E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principios clave extraídos son universales y aplicables a cualquier proyecto de IA. Estos incluyen: la importancia crítica de la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calidad de los datos de entrada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(limpieza de HTML); el uso de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Multi-shot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Prompting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obtener control y consistencia en los resultados de la IA; la necesidad de una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 estructurada (JSON)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una integración fiable con otro software; y la eficacia de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descomponer tareas complejas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llamadas a la IA más pequeñas y especializadas. El proyecto ejemplifica la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orquestación de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LLMs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(LLM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Chaining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utilizando tres llamadas distintas y secuenciales para selección, creación y traducción, demostrando que </w:t>
      </w:r>
      <w:proofErr w:type="gram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la modularidad</w:t>
      </w:r>
      <w:proofErr w:type="gram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práctica de diseño superior.</w:t>
      </w:r>
    </w:p>
    <w:p w14:paraId="482CDFA7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 Objetivo: Un Creador de Folletos Inteligente</w:t>
      </w:r>
    </w:p>
    <w:p w14:paraId="7C8CD352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aborda el problema fundamental de que crear un resumen profesional de una empresa es un trabajo manual y lento. La solución propuesta es un programa automatizado que utiliza una combinación de tecnologías clave para generar el producto final.</w:t>
      </w:r>
    </w:p>
    <w:p w14:paraId="4193DFD5" w14:textId="77777777" w:rsidR="00F15BCF" w:rsidRPr="00F15BCF" w:rsidRDefault="00F15BCF" w:rsidP="00F15B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 Propuesta: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programa que visita un sitio web, entiende su contenido y redacta un folleto de forma autónoma.</w:t>
      </w:r>
    </w:p>
    <w:p w14:paraId="60FECFB6" w14:textId="77777777" w:rsidR="00F15BCF" w:rsidRPr="00F15BCF" w:rsidRDefault="00F15BCF" w:rsidP="00F15B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Tecnología Clave: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solución se basa en la sinergia entre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Web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Scraping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la extracción de datos y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Modelos de Lenguaje Grandes (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LLMs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el procesamiento y la generación de contenido.</w:t>
      </w:r>
    </w:p>
    <w:p w14:paraId="2A735116" w14:textId="77777777" w:rsidR="00F15BCF" w:rsidRPr="00F15BCF" w:rsidRDefault="00F15BCF" w:rsidP="00F15B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 Final: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pipeline completamente automatizado que produce un folleto en formato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Markdown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lo traduce a otro idioma.</w:t>
      </w:r>
    </w:p>
    <w:p w14:paraId="24FA75E9" w14:textId="77777777" w:rsidR="00F15BCF" w:rsidRPr="00F15BCF" w:rsidRDefault="00F15BCF" w:rsidP="00F15B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Concepto Teórico Central: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sistema completo se diseña como un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Pipeline de Datos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, una secuencia de pasos de procesamiento donde la salida de un paso se convierte en la entrada del siguiente, similar a una cadena de montaje para la información.</w:t>
      </w:r>
    </w:p>
    <w:p w14:paraId="378A38F9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Metodología y Fases del Pipeline</w:t>
      </w:r>
    </w:p>
    <w:p w14:paraId="4CB86D51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se estructura en un pipeline de cinco fases, cada una con herramientas y conceptos teóricos específicos que garantizan la robustez y eficacia del resultado final.</w:t>
      </w:r>
    </w:p>
    <w:p w14:paraId="5A46937E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 xml:space="preserve">Fase 1: Extrayendo la Materia Prima (Web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Scraping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60952529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Esta fase se centra en la recolección y limpieza de los datos brutos del sitio web de la empresa. La analogía utilizada es la de un "Bibliotecario Digital" que trae el libro (la página web) y extrae solo los capítulos principales, ignorando el ruido.</w:t>
      </w:r>
    </w:p>
    <w:p w14:paraId="54BF6E4F" w14:textId="77777777" w:rsidR="00F15BCF" w:rsidRPr="00F15BCF" w:rsidRDefault="00F15BCF" w:rsidP="00F15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Proceso:</w:t>
      </w:r>
    </w:p>
    <w:p w14:paraId="4EF7B36D" w14:textId="77777777" w:rsidR="00F15BCF" w:rsidRPr="00F15BCF" w:rsidRDefault="00F15BCF" w:rsidP="00F15B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requests.get</w:t>
      </w:r>
      <w:proofErr w:type="spell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url</w:t>
      </w:r>
      <w:proofErr w:type="spell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descarga el código fuente HTML de la web.</w:t>
      </w:r>
    </w:p>
    <w:p w14:paraId="0FAB3790" w14:textId="77777777" w:rsidR="00F15BCF" w:rsidRPr="00F15BCF" w:rsidRDefault="00F15BCF" w:rsidP="00F15B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BeautifulSoup</w:t>
      </w:r>
      <w:proofErr w:type="spell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html</w:t>
      </w:r>
      <w:proofErr w:type="spell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, '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html.parser</w:t>
      </w:r>
      <w:proofErr w:type="spell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')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convierte el texto HTML caótico en un objeto estructurado y navegable.</w:t>
      </w:r>
    </w:p>
    <w:p w14:paraId="367F566C" w14:textId="77777777" w:rsidR="00F15BCF" w:rsidRPr="00F15BCF" w:rsidRDefault="00F15BCF" w:rsidP="00F15B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tag.decompose</w:t>
      </w:r>
      <w:proofErr w:type="spellEnd"/>
      <w:proofErr w:type="gram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()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utiliza para eliminar elementos irrelevantes como scripts (</w:t>
      </w:r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&lt;script&gt;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) y estilos (</w:t>
      </w:r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style</w:t>
      </w:r>
      <w:proofErr w:type="spell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), que podrían confundir a la IA.</w:t>
      </w:r>
    </w:p>
    <w:p w14:paraId="4E232F2C" w14:textId="77777777" w:rsidR="00F15BCF" w:rsidRPr="00F15BCF" w:rsidRDefault="00F15BCF" w:rsidP="00F15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Conceptos Teóricos:</w:t>
      </w:r>
    </w:p>
    <w:p w14:paraId="36D57ED4" w14:textId="77777777" w:rsidR="00F15BCF" w:rsidRPr="00F15BCF" w:rsidRDefault="00F15BCF" w:rsidP="00F15B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Web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Scraping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Técnica de extracción automatizada de información de sitios web.</w:t>
      </w:r>
    </w:p>
    <w:p w14:paraId="376F6EAC" w14:textId="77777777" w:rsidR="00F15BCF" w:rsidRPr="00F15BCF" w:rsidRDefault="00F15BCF" w:rsidP="00F15B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DOM (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Document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Object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BeautifulSoup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 una representación en árbol del HTML, permitiendo buscar y manipular elementos de forma sistemática.</w:t>
      </w:r>
    </w:p>
    <w:p w14:paraId="48F5864A" w14:textId="77777777" w:rsidR="00F15BCF" w:rsidRPr="00F15BCF" w:rsidRDefault="00F15BCF" w:rsidP="00F15B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Limpieza de Datos (Data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Cleaning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Proceso esencial para eliminar datos irrelevantes o corruptos, garantizando la calidad de la entrada para la IA.</w:t>
      </w:r>
    </w:p>
    <w:p w14:paraId="0E2D9B81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Fase 2: El Poder del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Prompting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y la Comunicación Precisa</w:t>
      </w:r>
    </w:p>
    <w:p w14:paraId="06B35672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vez extraído el contenido, se utilizan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LLMs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tareas de selección y procesamiento. La calidad de esta interacción depende de la ingeniería de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prompts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907F7D5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Fundamentos del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Prompting</w:t>
      </w:r>
      <w:proofErr w:type="spellEnd"/>
    </w:p>
    <w:p w14:paraId="31BB647F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Prompt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Engineering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disciplina de diseñar y optimizar las entradas (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prompts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que un modelo de IA genere las salidas más precisas y deseadas. No se programa el modelo, se le guía.</w:t>
      </w:r>
    </w:p>
    <w:p w14:paraId="7D0B25DD" w14:textId="77777777" w:rsidR="00F15BCF" w:rsidRPr="00F15BCF" w:rsidRDefault="00F15BCF" w:rsidP="00F15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Zero-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shot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Pedir algo directamente, sin ejemplos. (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: "Clasifica este texto").</w:t>
      </w:r>
    </w:p>
    <w:p w14:paraId="2FB8854C" w14:textId="77777777" w:rsidR="00F15BCF" w:rsidRPr="00F15BCF" w:rsidRDefault="00F15BCF" w:rsidP="00F15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One-shot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Dar un solo ejemplo antes de la petición real. (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: "Mira, este va en la carpeta Facturas. Ahora organiza el resto").</w:t>
      </w:r>
    </w:p>
    <w:p w14:paraId="54DE91BF" w14:textId="77777777" w:rsidR="00F15BCF" w:rsidRPr="00F15BCF" w:rsidRDefault="00F15BCF" w:rsidP="00F15B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Multi-shot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(o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Few-shot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Dar varios ejemplos para enseñar el patrón y el formato deseado. Es la técnica utilizada en el proyecto para guiar al LLM en la selección de enlaces relevantes a partir de una lista.</w:t>
      </w:r>
    </w:p>
    <w:p w14:paraId="798A1DC1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Aplicación: Aprendizaje en Contexto y Salida Estructurada</w:t>
      </w:r>
    </w:p>
    <w:p w14:paraId="42A47F5B" w14:textId="77777777" w:rsidR="00F15BCF" w:rsidRPr="00F15BCF" w:rsidRDefault="00F15BCF" w:rsidP="00F15B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Multi-shot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Acción: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le muestran a la IA ejemplos de entrada (listas de enlaces) y la salida exacta que se desea (un JSON). El modelo aprende el patrón y lo aplica a la lista real de enlaces, devolviendo el resultado en el formato aprendido.</w:t>
      </w:r>
    </w:p>
    <w:p w14:paraId="3BB6A4D8" w14:textId="77777777" w:rsidR="00F15BCF" w:rsidRPr="00F15BCF" w:rsidRDefault="00F15BCF" w:rsidP="00F15B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Concepto Teórico: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Aprendizaje en Contexto (In-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Learning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es la capacidad de los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LLMs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aprender una tarea a partir de ejemplos proporcionados en el mismo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8DEC3B0" w14:textId="77777777" w:rsidR="00F15BCF" w:rsidRPr="00F15BCF" w:rsidRDefault="00F15BCF" w:rsidP="00F15B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Forzando la Salida a JSON: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garantizar que la salida de la IA pueda ser procesada de forma fiable por otras partes del software, se fuerza a que sea en formato JSON (JavaScript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Object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Notation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4506333E" w14:textId="77777777" w:rsidR="00F15BCF" w:rsidRPr="00F15BCF" w:rsidRDefault="00F15BCF" w:rsidP="00F15B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Implementación: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utiliza el parámetro 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response_format</w:t>
      </w:r>
      <w:proofErr w:type="spellEnd"/>
      <w:proofErr w:type="gram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={</w:t>
      </w:r>
      <w:proofErr w:type="gram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type</w:t>
      </w:r>
      <w:proofErr w:type="spell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': '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json_object</w:t>
      </w:r>
      <w:proofErr w:type="spellEnd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'}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llamada a la API, lo que obliga al modelo a devolver siempre un JSON sintácticamente correcto.</w:t>
      </w:r>
    </w:p>
    <w:p w14:paraId="19E8B87A" w14:textId="77777777" w:rsidR="00F15BCF" w:rsidRPr="00F15BCF" w:rsidRDefault="00F15BCF" w:rsidP="00F15B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Concepto Teórico: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Salida Estructurada (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Structured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Output)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. Esta técnica es el puente entre el lenguaje natural y el software, haciendo la integración de la IA mucho más robusta.</w:t>
      </w:r>
    </w:p>
    <w:p w14:paraId="0FF9E9D4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3: Construyendo el Dossier de Inteligencia</w:t>
      </w:r>
    </w:p>
    <w:p w14:paraId="018C24C3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En esta fase, se recopila y consolida toda la información relevante de las páginas seleccionadas en un único documento para ser entregado a la IA.</w:t>
      </w:r>
    </w:p>
    <w:p w14:paraId="786B0FE6" w14:textId="77777777" w:rsidR="00F15BCF" w:rsidRPr="00F15BCF" w:rsidRDefault="00F15BCF" w:rsidP="00F15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Proceso: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función </w:t>
      </w:r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_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gather_details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obtiene el contenido de la página principal y de las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URLs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relevantes (obtenidas en la fase anterior). Extrae el texto de cada una y lo une todo en un gran documento.</w:t>
      </w:r>
    </w:p>
    <w:p w14:paraId="3E4DDA33" w14:textId="77777777" w:rsidR="00F15BCF" w:rsidRPr="00F15BCF" w:rsidRDefault="00F15BCF" w:rsidP="00F15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Concepto Teórico: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Creación de Contexto (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Context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Stuffing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. Este proceso de compilar información de múltiples fuentes en una única entrada (un "Mega-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") asegura que el LLM tenga una visión completa antes de generar el contenido.</w:t>
      </w:r>
    </w:p>
    <w:p w14:paraId="4BB8AE45" w14:textId="77777777" w:rsidR="00F15BCF" w:rsidRPr="00F15BCF" w:rsidRDefault="00F15BCF" w:rsidP="00F15B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Analogía: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detective que reúne todos los informes, testimonios y pruebas en un solo expediente antes de resolver un caso.</w:t>
      </w:r>
    </w:p>
    <w:p w14:paraId="07025B72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4: La Gran Final - Redacción del Folleto</w:t>
      </w:r>
    </w:p>
    <w:p w14:paraId="007AD7BF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Con el dossier de contexto completo, la IA recibe la tarea de redactar el folleto final, siguiendo instrucciones muy estrictas.</w:t>
      </w:r>
    </w:p>
    <w:p w14:paraId="03B357C3" w14:textId="77777777" w:rsidR="00F15BCF" w:rsidRPr="00F15BCF" w:rsidRDefault="00F15BCF" w:rsidP="00F15B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Proceso:</w:t>
      </w:r>
    </w:p>
    <w:p w14:paraId="123A8F1D" w14:textId="77777777" w:rsidR="00F15BCF" w:rsidRPr="00F15BCF" w:rsidRDefault="00F15BCF" w:rsidP="00F15B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utiliza un 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system_prompt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actúa como "director de orquesta".</w:t>
      </w:r>
    </w:p>
    <w:p w14:paraId="6B90FE24" w14:textId="77777777" w:rsidR="00F15BCF" w:rsidRPr="00F15BCF" w:rsidRDefault="00F15BCF" w:rsidP="00F15B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Se define el rol de la IA: "Eres un asistente que crea un folleto corporativo".</w:t>
      </w:r>
    </w:p>
    <w:p w14:paraId="3472AB43" w14:textId="77777777" w:rsidR="00F15BCF" w:rsidRPr="00F15BCF" w:rsidRDefault="00F15BCF" w:rsidP="00F15B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Se establecen reglas claras: usar solo la información suministrada y seguir las secciones predefinidas. No debe inventar datos.</w:t>
      </w:r>
    </w:p>
    <w:p w14:paraId="2E2102E1" w14:textId="77777777" w:rsidR="00F15BCF" w:rsidRPr="00F15BCF" w:rsidRDefault="00F15BCF" w:rsidP="00F15B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user_prompt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entrega el "dossier" de contexto a la IA.</w:t>
      </w:r>
    </w:p>
    <w:p w14:paraId="43784DE6" w14:textId="77777777" w:rsidR="00F15BCF" w:rsidRPr="00F15BCF" w:rsidRDefault="00F15BCF" w:rsidP="00F15B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Concepto Teórico: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Asignación de Rol y Restricciones (Role-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playing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&amp;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Constraints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Esta técnica de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engineering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 da a la IA una "personalidad" y un conjunto de reglas estrictas, lo que enfoca su creatividad y asegura que la salida cumpla con todos los requisitos.</w:t>
      </w:r>
    </w:p>
    <w:p w14:paraId="79515A6D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5: Un Toque Global - La Traducción</w:t>
      </w:r>
    </w:p>
    <w:p w14:paraId="4106FAB0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La última fase demuestra el principio de modularidad, utilizando una llamada a la IA separada y especializada para la tarea de traducción.</w:t>
      </w:r>
    </w:p>
    <w:p w14:paraId="43CC0BC7" w14:textId="77777777" w:rsidR="00F15BCF" w:rsidRPr="00F15BCF" w:rsidRDefault="00F15BCF" w:rsidP="00F15B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Proceso: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realiza una tercera llamada a la API, completamente independiente, a la función 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transLate_brochure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El 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system_prompt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muy especializado: "Eres un traductor técnico profesional. Conserva formato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Markdown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/HTML".</w:t>
      </w:r>
    </w:p>
    <w:p w14:paraId="05ECA2F8" w14:textId="77777777" w:rsidR="00F15BCF" w:rsidRPr="00F15BCF" w:rsidRDefault="00F15BCF" w:rsidP="00F15B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Concepto Teórico y Analogía: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Modularidad y Descomposición de Tareas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Es más efectivo descomponer un problema complejo en tareas más pequeñas y especializadas. La analogía es </w:t>
      </w:r>
      <w:proofErr w:type="gram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que</w:t>
      </w:r>
      <w:proofErr w:type="gram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una empresa, no se le pide al contable que diseñe el logo. En este proyecto, se utiliza una "IA redactora" y una "IA traductora" distintas.</w:t>
      </w:r>
    </w:p>
    <w:p w14:paraId="6234B71E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Visión de Conjunto: El Pipeline Completo y la Orquestación de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LLMs</w:t>
      </w:r>
      <w:proofErr w:type="spellEnd"/>
    </w:p>
    <w:p w14:paraId="1B61EE7D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completo es un ejemplo práctico del concepto teórico de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Orquestación de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LLMs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(LLM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Chaining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: el diseño de sistemas donde múltiples llamadas a modelos de IA se encadenan en una secuencia lógica para resolver un problema complejo.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110"/>
        <w:gridCol w:w="2622"/>
        <w:gridCol w:w="3038"/>
      </w:tblGrid>
      <w:tr w:rsidR="00F15BCF" w:rsidRPr="00F15BCF" w14:paraId="6C7D2B94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6FD2A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B003D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Función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4DEAE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Entrada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F8DBC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Salida</w:t>
            </w:r>
          </w:p>
        </w:tc>
      </w:tr>
      <w:tr w:rsidR="00F15BCF" w:rsidRPr="00F15BCF" w14:paraId="47813607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DB525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B00F7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Scraping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0EA3C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Una URL de una empresa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6C5DC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Texto limpio y enlaces crudos</w:t>
            </w:r>
          </w:p>
        </w:tc>
      </w:tr>
      <w:tr w:rsidR="00F15BCF" w:rsidRPr="00F15BCF" w14:paraId="5A577F69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291B8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D29B7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LLM 1 (Selección)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64492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Lista de enlaces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16EE2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JSON con enlaces relevantes</w:t>
            </w:r>
          </w:p>
        </w:tc>
      </w:tr>
      <w:tr w:rsidR="00F15BCF" w:rsidRPr="00F15BCF" w14:paraId="2F058C17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FB888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72DFE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Compilación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C5B64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JSON con enlaces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AD761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Contexto unificado</w:t>
            </w:r>
          </w:p>
        </w:tc>
      </w:tr>
      <w:tr w:rsidR="00F15BCF" w:rsidRPr="00F15BCF" w14:paraId="19C5B553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C1EC2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4A821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LLM 2 (Creación)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2E7E9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Contexto unificado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7B208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Folleto en </w:t>
            </w:r>
            <w:proofErr w:type="spellStart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Markdown</w:t>
            </w:r>
            <w:proofErr w:type="spellEnd"/>
          </w:p>
        </w:tc>
      </w:tr>
      <w:tr w:rsidR="00F15BCF" w:rsidRPr="00F15BCF" w14:paraId="40D8507A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9F184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Paso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32FEA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LLM 3 (Traducción)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2117B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Folleto en </w:t>
            </w:r>
            <w:proofErr w:type="spellStart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Markdown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55DB2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Folleto traducido</w:t>
            </w:r>
          </w:p>
        </w:tc>
      </w:tr>
    </w:tbl>
    <w:p w14:paraId="459437DB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salida final del pipeline son dos archivos </w:t>
      </w:r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md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, uno en el idioma original y otro traducido.</w:t>
      </w:r>
    </w:p>
    <w:p w14:paraId="622F96BC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Conclusiones y Principios Aprendidos</w:t>
      </w:r>
    </w:p>
    <w:p w14:paraId="56B6A3C1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El desarrollo de este proyecto permite extraer cinco principios fundamentales, universales y aplicables a cualquier aplicación de IA:</w:t>
      </w:r>
    </w:p>
    <w:p w14:paraId="37B50DD0" w14:textId="77777777" w:rsidR="00F15BCF" w:rsidRPr="00F15BCF" w:rsidRDefault="00F15BCF" w:rsidP="00F15B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Arquitectura de Pipeline: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aplicación de IA robusta se construye como un pipeline con varias etapas claras (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Scraping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, Selección, Creación).</w:t>
      </w:r>
    </w:p>
    <w:p w14:paraId="37DFB137" w14:textId="77777777" w:rsidR="00F15BCF" w:rsidRPr="00F15BCF" w:rsidRDefault="00F15BCF" w:rsidP="00F15B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Calidad de los Datos: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calidad de los datos de entrada (resultante de una buena limpieza de HTML) es fundamental para un buen resultado.</w:t>
      </w:r>
    </w:p>
    <w:p w14:paraId="1B9E5DDB" w14:textId="77777777" w:rsidR="00F15BCF" w:rsidRPr="00F15BCF" w:rsidRDefault="00F15BCF" w:rsidP="00F15B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y Consistencia: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Multi-shot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Prompting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proporciona un control y una consistencia sobre la IA que no se logra con peticiones simples.</w:t>
      </w:r>
    </w:p>
    <w:p w14:paraId="258349FD" w14:textId="77777777" w:rsidR="00F15BCF" w:rsidRPr="00F15BCF" w:rsidRDefault="00F15BCF" w:rsidP="00F15B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Integración Fiable: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salida estructurada (JSON) es vital para integrar la IA en sistemas de software de forma fiable y predecible.</w:t>
      </w:r>
    </w:p>
    <w:p w14:paraId="38BA47ED" w14:textId="77777777" w:rsidR="00F15BCF" w:rsidRPr="00F15BCF" w:rsidRDefault="00F15BCF" w:rsidP="00F15B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Descomposición de Tareas: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Descomponer problemas complejos en llamadas a IA más pequeñas y especializadas es una buena práctica de diseño que mejora la eficacia y la mantenibilidad.</w:t>
      </w:r>
    </w:p>
    <w:p w14:paraId="5D6620D8" w14:textId="77777777" w:rsidR="00F15BCF" w:rsidRPr="00F15BCF" w:rsidRDefault="00F15BCF" w:rsidP="00F15B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15BC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Anexo: Manejo de Errores Comunes</w:t>
      </w:r>
    </w:p>
    <w:p w14:paraId="3206DED4" w14:textId="77777777" w:rsidR="00F15BCF" w:rsidRPr="00F15BCF" w:rsidRDefault="00F15BCF" w:rsidP="00F15B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concepto teórico de </w:t>
      </w:r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Manejo de Errores (Error </w:t>
      </w:r>
      <w:proofErr w:type="spellStart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Handling</w:t>
      </w:r>
      <w:proofErr w:type="spellEnd"/>
      <w:r w:rsidRPr="00F15BC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crucial y consiste en anticipar posibles fallos y escribir código (p. ej., bloques </w:t>
      </w:r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try...</w:t>
      </w:r>
      <w:proofErr w:type="spellStart"/>
      <w:r w:rsidRPr="00F15BCF">
        <w:rPr>
          <w:rFonts w:ascii="Courier New" w:eastAsia="Times New Roman" w:hAnsi="Courier New" w:cs="Courier New"/>
          <w:sz w:val="20"/>
          <w:szCs w:val="20"/>
          <w:lang w:eastAsia="es-ES"/>
        </w:rPr>
        <w:t>except</w:t>
      </w:r>
      <w:proofErr w:type="spellEnd"/>
      <w:r w:rsidRPr="00F15BCF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gestionarlos de forma controlada.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020"/>
        <w:gridCol w:w="3904"/>
      </w:tblGrid>
      <w:tr w:rsidR="00F15BCF" w:rsidRPr="00F15BCF" w14:paraId="12FBE14D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F351F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Error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5B264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Causa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96EC9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Solución</w:t>
            </w:r>
          </w:p>
        </w:tc>
      </w:tr>
      <w:tr w:rsidR="00F15BCF" w:rsidRPr="00F15BCF" w14:paraId="36E48E85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EF700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F15BC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ES"/>
              </w:rPr>
              <w:lastRenderedPageBreak/>
              <w:t>AuthenticationError</w:t>
            </w:r>
            <w:proofErr w:type="spellEnd"/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(API Key inválida)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6A566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El </w:t>
            </w:r>
            <w:proofErr w:type="gramStart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archivo </w:t>
            </w:r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.</w:t>
            </w:r>
            <w:proofErr w:type="spellStart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env</w:t>
            </w:r>
            <w:proofErr w:type="spellEnd"/>
            <w:proofErr w:type="gramEnd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no existe, está mal escrito o la clave es incorrecta.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41132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el nombre del archivo (</w:t>
            </w:r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.</w:t>
            </w:r>
            <w:proofErr w:type="spellStart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env</w:t>
            </w:r>
            <w:proofErr w:type="spellEnd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), el nombre de la variable (</w:t>
            </w:r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OPENAI_API_KEY</w:t>
            </w: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 y copiar la clave de nuevo.</w:t>
            </w:r>
          </w:p>
        </w:tc>
      </w:tr>
      <w:tr w:rsidR="00F15BCF" w:rsidRPr="00F15BCF" w14:paraId="64D32360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C589C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Bloqueo de </w:t>
            </w:r>
            <w:proofErr w:type="spellStart"/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Scraping</w:t>
            </w:r>
            <w:proofErr w:type="spellEnd"/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(HTTP 403 </w:t>
            </w:r>
            <w:proofErr w:type="spellStart"/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Forbidden</w:t>
            </w:r>
            <w:proofErr w:type="spellEnd"/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03FC7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sitio web detecta y bloquea el script automatizado.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B665F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Asegurarse de tener un </w:t>
            </w:r>
            <w:proofErr w:type="spellStart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User-Agent</w:t>
            </w:r>
            <w:proofErr w:type="spellEnd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realista en los </w:t>
            </w:r>
            <w:proofErr w:type="spellStart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headers</w:t>
            </w:r>
            <w:proofErr w:type="spellEnd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la petición. Probar con otro sitio web si el bloqueo persiste.</w:t>
            </w:r>
          </w:p>
        </w:tc>
      </w:tr>
      <w:tr w:rsidR="00F15BCF" w:rsidRPr="00F15BCF" w14:paraId="366A4261" w14:textId="77777777" w:rsidTr="00F15BC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1040D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JSON inválido devuelto por la 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528F6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Un </w:t>
            </w:r>
            <w:proofErr w:type="spellStart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prompt</w:t>
            </w:r>
            <w:proofErr w:type="spellEnd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poco claro o el uso de un modelo de IA "demasiado creativo".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12EB9" w14:textId="77777777" w:rsidR="00F15BCF" w:rsidRPr="00F15BCF" w:rsidRDefault="00F15BCF" w:rsidP="00F15B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Usar </w:t>
            </w:r>
            <w:proofErr w:type="spellStart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response_format</w:t>
            </w:r>
            <w:proofErr w:type="spellEnd"/>
            <w:proofErr w:type="gramStart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={</w:t>
            </w:r>
            <w:proofErr w:type="gramEnd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'</w:t>
            </w:r>
            <w:proofErr w:type="spellStart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type</w:t>
            </w:r>
            <w:proofErr w:type="spellEnd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': '</w:t>
            </w:r>
            <w:proofErr w:type="spellStart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json_object</w:t>
            </w:r>
            <w:proofErr w:type="spellEnd"/>
            <w:r w:rsidRPr="00F15BCF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'}</w:t>
            </w:r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 Mejorar la calidad de los ejemplos en el </w:t>
            </w:r>
            <w:proofErr w:type="spellStart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multi-shot</w:t>
            </w:r>
            <w:proofErr w:type="spellEnd"/>
            <w:r w:rsidRPr="00F15BC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14:paraId="489DB485" w14:textId="77777777" w:rsidR="00221213" w:rsidRDefault="00221213"/>
    <w:sectPr w:rsidR="002212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76559"/>
    <w:multiLevelType w:val="multilevel"/>
    <w:tmpl w:val="96D0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6B34"/>
    <w:multiLevelType w:val="multilevel"/>
    <w:tmpl w:val="CDA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61BEB"/>
    <w:multiLevelType w:val="multilevel"/>
    <w:tmpl w:val="856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66BB8"/>
    <w:multiLevelType w:val="multilevel"/>
    <w:tmpl w:val="60B8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75514"/>
    <w:multiLevelType w:val="multilevel"/>
    <w:tmpl w:val="29CC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86870"/>
    <w:multiLevelType w:val="multilevel"/>
    <w:tmpl w:val="A28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66FDB"/>
    <w:multiLevelType w:val="multilevel"/>
    <w:tmpl w:val="C9B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63B28"/>
    <w:multiLevelType w:val="multilevel"/>
    <w:tmpl w:val="47B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13"/>
    <w:rsid w:val="00221213"/>
    <w:rsid w:val="00F1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78BDE8-5C9E-48F1-9B71-40965DC6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5B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15B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15B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F15B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BC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15BC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15BC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F15BC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15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F15B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88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1571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2</cp:revision>
  <dcterms:created xsi:type="dcterms:W3CDTF">2025-12-05T09:37:00Z</dcterms:created>
  <dcterms:modified xsi:type="dcterms:W3CDTF">2025-12-05T09:39:00Z</dcterms:modified>
</cp:coreProperties>
</file>