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8193" w14:textId="34E9BC31" w:rsidR="005D2793" w:rsidRDefault="005D2793">
      <w:r>
        <w:t>aaaa</w:t>
      </w:r>
    </w:p>
    <w:sectPr w:rsidR="005D2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93"/>
    <w:rsid w:val="005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5B0B"/>
  <w15:chartTrackingRefBased/>
  <w15:docId w15:val="{23ABFFC2-98E3-47E8-903F-9C36EF8C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</dc:creator>
  <cp:keywords/>
  <dc:description/>
  <cp:lastModifiedBy>Jorge Herrera</cp:lastModifiedBy>
  <cp:revision>1</cp:revision>
  <dcterms:created xsi:type="dcterms:W3CDTF">2025-05-12T06:55:00Z</dcterms:created>
  <dcterms:modified xsi:type="dcterms:W3CDTF">2025-05-12T06:55:00Z</dcterms:modified>
</cp:coreProperties>
</file>