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40" w:lineRule="auto"/>
        <w:rPr>
          <w:rFonts w:ascii="Georgia" w:cs="Georgia" w:eastAsia="Georgia" w:hAnsi="Georgia"/>
          <w:color w:val="0091ce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0091ce"/>
          <w:sz w:val="24"/>
          <w:szCs w:val="24"/>
          <w:highlight w:val="white"/>
          <w:rtl w:val="0"/>
        </w:rPr>
        <w:t xml:space="preserve">Spaghetti sauce ingredients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40" w:lineRule="auto"/>
        <w:rPr>
          <w:rFonts w:ascii="Georgia" w:cs="Georgia" w:eastAsia="Georgia" w:hAnsi="Georgia"/>
          <w:color w:val="0091c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40" w:lineRule="auto"/>
        <w:rPr>
          <w:rFonts w:ascii="Verdana" w:cs="Verdana" w:eastAsia="Verdana" w:hAnsi="Verdana"/>
          <w:color w:val="0091ce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0091ce"/>
          <w:sz w:val="24"/>
          <w:szCs w:val="24"/>
          <w:highlight w:val="white"/>
          <w:rtl w:val="0"/>
        </w:rPr>
        <w:t xml:space="preserve">3-4 cans of Crushed Tomatoes (either regular or with basil, oregano and garlic) 28 oz. sized cans - See more 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1 pound sweet Italian sausage, sliced</w:t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3/4 pound lean ground beef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1/2 cup minced onion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2 cloves garlic, crushed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1 (28 ounce) can crushed tomatoes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2 (6 ounce) cans tomato paste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2 (6.5 ounce) cans tomato sauce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Mushrooms</w:t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7.5" w:lineRule="auto"/>
        <w:ind w:left="720" w:right="16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37.5" w:lineRule="auto"/>
        <w:ind w:left="720" w:right="16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7.5" w:lineRule="auto"/>
        <w:rPr>
          <w:rFonts w:ascii="Verdana" w:cs="Verdana" w:eastAsia="Verdana" w:hAnsi="Verdana"/>
          <w:color w:val="4545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666666"/>
        <w:sz w:val="16"/>
        <w:szCs w:val="1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