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20"/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Министерство образования Республики Беларусь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Учреждение образования «Белорусский государственный университет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информатики и радиоэлектроники»</w:t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ОТЧЁТ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 лабораторной работе №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6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тему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МЕТОДЫ ВЗАИМОДЕЙСТВИЯ В ЗВЕНЕ СЕТИ 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ПЕРЕДАЧИ ДАННЫХ</w:t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/>
      </w:r>
      <w:bookmarkStart w:id="0" w:name="_heading=h.gjdgxs"/>
      <w:r/>
      <w:bookmarkEnd w:id="0"/>
      <w:r>
        <w:rPr>
          <w:rFonts w:ascii="Times New Roman" w:hAnsi="Times New Roman" w:cs="Times New Roman"/>
          <w:sz w:val="28"/>
          <w:lang w:val="ru-RU"/>
        </w:rPr>
        <w:t xml:space="preserve">Выполнил: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Проверил:</w:t>
      </w:r>
      <w:r/>
    </w:p>
    <w:p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Студент группы 050503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Преподаватель</w:t>
      </w:r>
      <w:r/>
    </w:p>
    <w:p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Сикорин А. С.</w:t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Марцинкевич В. А.</w:t>
      </w:r>
      <w:r/>
    </w:p>
    <w:p>
      <w:pPr>
        <w:ind w:left="5040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Минск 2022</w:t>
      </w:r>
      <w:r/>
    </w:p>
    <w:p>
      <w:pPr>
        <w:pStyle w:val="849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 работы: </w:t>
      </w:r>
      <w:r/>
    </w:p>
    <w:p>
      <w:pPr>
        <w:ind w:firstLine="709"/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методы доступа к каналам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СрПД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компьютерных сетях. Разработать программу, реализующую процедуру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передачи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алгоритму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транспортного уровня </w:t>
      </w:r>
      <w:r>
        <w:rPr>
          <w:rFonts w:ascii="Times New Roman" w:hAnsi="Times New Roman" w:cs="Times New Roman"/>
          <w:sz w:val="28"/>
          <w:szCs w:val="28"/>
        </w:rPr>
        <w:t xml:space="preserve"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pStyle w:val="849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адание к лабораторной работе:</w:t>
      </w:r>
      <w:r/>
    </w:p>
    <w:p>
      <w:pPr>
        <w:ind w:firstLine="709"/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передачи данных через </w:t>
      </w:r>
      <w:r>
        <w:rPr>
          <w:rFonts w:ascii="Times New Roman" w:hAnsi="Times New Roman" w:cs="Times New Roman"/>
          <w:sz w:val="28"/>
          <w:szCs w:val="28"/>
        </w:rPr>
        <w:t xml:space="preserve">COM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-порты упрощенным алгоритмом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транспортного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требованиями.</w:t>
      </w:r>
      <w:r/>
    </w:p>
    <w:p>
      <w:pPr>
        <w:ind w:left="709"/>
        <w:spacing w:after="120" w:line="240" w:lineRule="auto"/>
        <w:rPr>
          <w:rFonts w:ascii="Times New Roman" w:hAnsi="Times New Roman" w:eastAsia="Courier New" w:cs="Times New Roman"/>
          <w:b/>
          <w:sz w:val="28"/>
          <w:szCs w:val="24"/>
          <w:lang w:val="ru-RU"/>
        </w:rPr>
      </w:pPr>
      <w:r>
        <w:rPr>
          <w:rFonts w:ascii="Times New Roman" w:hAnsi="Times New Roman" w:eastAsia="Courier New" w:cs="Times New Roman"/>
          <w:b/>
          <w:sz w:val="28"/>
          <w:szCs w:val="24"/>
          <w:lang w:val="ru-RU"/>
        </w:rPr>
        <w:t xml:space="preserve">3.  Теоретическая часть</w:t>
      </w:r>
      <w:r/>
    </w:p>
    <w:p>
      <w:pPr>
        <w:ind w:firstLine="720"/>
        <w:jc w:val="both"/>
        <w:spacing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планировании полномасштабно</w:t>
      </w:r>
      <w:r>
        <w:rPr>
          <w:rFonts w:ascii="Times New Roman" w:hAnsi="Times New Roman" w:cs="Times New Roman"/>
          <w:sz w:val="28"/>
          <w:lang w:val="ru-RU"/>
        </w:rPr>
        <w:t xml:space="preserve">й сети возникают задачи оптимизации взаимодействия между станциями. Одним из методов контроля доставки пакетов является оконный метод. Суть в том, что передатчик отправляет сразу пакет данных, а не отдельные сообщения, и ожидает получить в ответ сообщения </w:t>
      </w:r>
      <w:r>
        <w:rPr>
          <w:rFonts w:ascii="Times New Roman" w:hAnsi="Times New Roman" w:cs="Times New Roman"/>
          <w:sz w:val="28"/>
          <w:lang w:val="ru-RU"/>
        </w:rPr>
        <w:t xml:space="preserve">от приемника об корректном принятии данных также пакетом. Отправка данных пакетами существенно экономит время цикла отправка-ответ. Статическое окно закладывает неизменяемое количество пакетов для единоразово</w:t>
      </w:r>
      <w:r>
        <w:rPr>
          <w:rFonts w:ascii="Times New Roman" w:hAnsi="Times New Roman" w:cs="Times New Roman"/>
          <w:sz w:val="28"/>
          <w:lang w:val="ru-RU"/>
        </w:rPr>
        <w:t xml:space="preserve">й передачи. Минус в том, что условия в СрПД могут изменяться, а окно будет таким же. Динамическое же окно способно увеличиваться или уменьшаться по запросу одной из сторон, например, клиента или сервера. Например, уменьшение окна обычно запрашивает клиент.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Классической реализацией оконно метода является протокол </w:t>
      </w:r>
      <w:r>
        <w:rPr>
          <w:rFonts w:ascii="Times New Roman" w:hAnsi="Times New Roman" w:cs="Times New Roman"/>
          <w:sz w:val="28"/>
        </w:rPr>
        <w:t xml:space="preserve">TCP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Сообщение разбивается на сегменты, каждый байт которого нумеруется последовательным номером начиная с некоторого случайного числа. Станция, работающая по </w:t>
      </w:r>
      <w:r>
        <w:rPr>
          <w:rFonts w:ascii="Times New Roman" w:hAnsi="Times New Roman" w:cs="Times New Roman"/>
          <w:sz w:val="28"/>
        </w:rPr>
        <w:t xml:space="preserve">TCP</w:t>
      </w:r>
      <w:r>
        <w:rPr>
          <w:rFonts w:ascii="Times New Roman" w:hAnsi="Times New Roman" w:cs="Times New Roman"/>
          <w:sz w:val="28"/>
          <w:lang w:val="ru-RU"/>
        </w:rPr>
        <w:t xml:space="preserve"> протоколу, имеет буферы для подлежащих отправке сообщений и их принятия, размеры которых зачастую разные. Буфер приема поддерживает механизм упорядочивания пакетов, основываясь на их номере. </w:t>
      </w:r>
      <w:r/>
    </w:p>
    <w:p>
      <w:pPr>
        <w:jc w:val="both"/>
        <w:spacing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788670</wp:posOffset>
                </wp:positionH>
                <wp:positionV relativeFrom="paragraph">
                  <wp:posOffset>11430</wp:posOffset>
                </wp:positionV>
                <wp:extent cx="4210050" cy="2095500"/>
                <wp:effectExtent l="0" t="0" r="0" b="0"/>
                <wp:wrapTight wrapText="bothSides">
                  <wp:wrapPolygon edited="1">
                    <wp:start x="0" y="0"/>
                    <wp:lineTo x="0" y="21404"/>
                    <wp:lineTo x="21502" y="21404"/>
                    <wp:lineTo x="21502" y="0"/>
                    <wp:lineTo x="0" y="0"/>
                  </wp:wrapPolygon>
                </wp:wrapTight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23252" t="20527" r="16614" b="31573"/>
                        <a:stretch/>
                      </pic:blipFill>
                      <pic:spPr bwMode="auto">
                        <a:xfrm>
                          <a:off x="0" y="0"/>
                          <a:ext cx="4210050" cy="2095500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margin;margin-left:62.1pt;mso-position-horizontal:absolute;mso-position-vertical-relative:text;margin-top:0.9pt;mso-position-vertical:absolute;width:331.5pt;height:165.0pt;mso-wrap-distance-left:9.0pt;mso-wrap-distance-top:0.0pt;mso-wrap-distance-right:9.0pt;mso-wrap-distance-bottom:0.0pt;" wrapcoords="0 0 0 99093 99546 99093 99546 0 0 0" stroked="f">
                <v:path textboxrect="0,0,0,0"/>
                <w10:wrap type="tight"/>
                <v:imagedata r:id="rId12" o:title=""/>
              </v:shape>
            </w:pict>
          </mc:Fallback>
        </mc:AlternateContent>
      </w:r>
      <w:r/>
    </w:p>
    <w:p>
      <w:pPr>
        <w:jc w:val="both"/>
        <w:spacing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ind w:firstLine="720"/>
        <w:spacing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ind w:firstLine="720"/>
        <w:spacing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ind w:firstLine="720"/>
        <w:spacing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ind w:firstLine="720"/>
        <w:spacing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spacing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ind w:firstLine="720"/>
        <w:jc w:val="center"/>
        <w:spacing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/>
    </w:p>
    <w:p>
      <w:pPr>
        <w:ind w:firstLine="720"/>
        <w:jc w:val="center"/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1 — структура системы </w:t>
      </w:r>
      <w:r>
        <w:rPr>
          <w:rFonts w:ascii="Times New Roman" w:hAnsi="Times New Roman" w:cs="Times New Roman"/>
          <w:sz w:val="28"/>
        </w:rPr>
        <w:t xml:space="preserve">TCP</w:t>
      </w:r>
      <w:r/>
    </w:p>
    <w:p>
      <w:pPr>
        <w:ind w:firstLine="720"/>
        <w:jc w:val="both"/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П</w:t>
      </w:r>
      <w:r>
        <w:rPr>
          <w:rFonts w:ascii="Times New Roman" w:hAnsi="Times New Roman" w:cs="Times New Roman"/>
          <w:sz w:val="28"/>
          <w:lang w:val="ru-RU"/>
        </w:rPr>
        <w:t xml:space="preserve">рограмма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эмулирует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передачу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данных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упрощенному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протоколу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TCP</w:t>
      </w:r>
      <w:r>
        <w:rPr>
          <w:rFonts w:ascii="Times New Roman" w:hAnsi="Times New Roman" w:cs="Times New Roman"/>
          <w:sz w:val="28"/>
          <w:lang w:val="ru-RU"/>
        </w:rPr>
        <w:t xml:space="preserve">. Сообщение сервера делится на сегменты, на выбор пользователя можно изменить размер окна. </w:t>
      </w:r>
      <w:bookmarkStart w:id="1" w:name="_GoBack"/>
      <w:r/>
      <w:bookmarkEnd w:id="1"/>
      <w:r/>
      <w:r/>
    </w:p>
    <w:p>
      <w:pPr>
        <w:pStyle w:val="849"/>
        <w:numPr>
          <w:ilvl w:val="0"/>
          <w:numId w:val="3"/>
        </w:numPr>
        <w:spacing w:after="120" w:line="240" w:lineRule="auto"/>
        <w:rPr>
          <w:rFonts w:ascii="Times New Roman" w:hAnsi="Times New Roman" w:eastAsia="Courier New" w:cs="Times New Roman"/>
          <w:b/>
          <w:sz w:val="28"/>
          <w:szCs w:val="24"/>
          <w:lang w:val="ru-RU"/>
        </w:rPr>
      </w:pPr>
      <w:r>
        <w:rPr>
          <w:rFonts w:ascii="Times New Roman" w:hAnsi="Times New Roman" w:eastAsia="Courier New" w:cs="Times New Roman"/>
          <w:b/>
          <w:sz w:val="28"/>
          <w:szCs w:val="24"/>
          <w:lang w:val="ru-RU"/>
        </w:rPr>
        <w:t xml:space="preserve">Практическая часть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#!/usr/bin/env python3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import textwrap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import time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from dataclasses import dataclass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SEGMENT_SIZE = 3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@dataclass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class Packet: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sequence_number: int = 0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acknowledgment_number: int = 1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is_acknowledgment: bool = False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is_synchronize: bool = True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is_finish: bool = False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window_size: int = SEGMENT_SIZE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message: str = "None"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def __repr__(self):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return f"Packet(" \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f"SN={self.sequence_number} " \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f"AN={self.acknowledgment_number} " \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f"ACK={self.is_acknowledgment} " \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f"SYN={self.is_synchronize} " \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f"FIN={self.is_finish} " \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f"W={self.window_size} " \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f"Message={self.message})"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class Client: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@classmethod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def send_packet(cls, packet: Packet):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print(f"Client send {packet}")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Server.packet = packet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@classmethod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def send_acknowledgement(cls, packet: Packet) -&gt; Packet: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ack_packet = Packet(packet.acknowledgment_number,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packet.acknowledgment_number + SEGMENT_SIZE,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True,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False,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packet.is_finish,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packet.window_size,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packet.message)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print(f"Client send {ack_packet}")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return ack_packet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class Server: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packet: Packet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@classmethod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def send_acknowledgement(cls) -&gt; Packet: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ack_packet = Packet(Server.packet.acknowledgment_number,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Server.packet.acknowledgment_number + SEGMENT_SIZE,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True,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Server.packet.is_synchronize,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Server.packet.is_finish,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Server.packet.window_size,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Server.packet.message)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print(f"Server send {ack_packet}")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return ack_packet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def main():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first_packet = Packet()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Client.send_packet(first_packet)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ack_packet = Server.send_acknowledgement()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last_packet = Client.send_acknowledgement(ack_packet)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while True: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option = input("Change window size (y/n or q to quit):")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if option == "q":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break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elif option == "y":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window_size = int(input("Enter new window size:"))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packet = Packet(last_packet.acknowledgment_number,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last_packet.acknowledgment_number + SEGMENT_SIZE,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False,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False,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False,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window_size)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Client.send_packet(packet)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last_packet = Server.send_acknowledgement()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message = input("Enter message:")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segments = textwrap.wrap(message, 3)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i = 0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for seg in segments: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packet = Packet(last_packet.acknowledgment_number,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last_packet.acknowledgment_number + SEGMENT_SIZE,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False,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False,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seg == segments[-1],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last_packet.window_size,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            seg)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Client.send_packet(packet)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last_packet = Server.send_acknowledgement()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i += 1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if i == last_packet.window_size or seg == segments[-1]: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print(f"Send {last_packet.window_size} packets in window")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time.sleep(1)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            i = 0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if __name__ == '__main__':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  <w:t xml:space="preserve">    main()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ru-RU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1" w:bottom="823" w:left="1701" w:header="709" w:footer="709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404020203"/>
  </w:font>
  <w:font w:name="Georgia">
    <w:panose1 w:val="02020502060505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spacing w:after="0" w:line="240" w:lineRule="auto"/>
      <w:tabs>
        <w:tab w:val="center" w:pos="4677" w:leader="none"/>
        <w:tab w:val="right" w:pos="9355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3</w:t>
    </w:r>
    <w:r>
      <w:rPr>
        <w:color w:val="000000"/>
      </w:rPr>
      <w:fldChar w:fldCharType="end"/>
    </w:r>
    <w:r/>
  </w:p>
  <w:p>
    <w:pPr>
      <w:spacing w:after="0" w:line="240" w:lineRule="auto"/>
      <w:tabs>
        <w:tab w:val="center" w:pos="4677" w:leader="none"/>
        <w:tab w:val="right" w:pos="9355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suff w:val="tab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 w:eastAsia="Calibri"/>
        <w:sz w:val="28"/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US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2 Char"/>
    <w:basedOn w:val="681"/>
    <w:link w:val="673"/>
    <w:uiPriority w:val="9"/>
    <w:rPr>
      <w:rFonts w:ascii="Arial" w:hAnsi="Arial" w:eastAsia="Arial" w:cs="Arial"/>
      <w:sz w:val="34"/>
    </w:rPr>
  </w:style>
  <w:style w:type="character" w:styleId="659">
    <w:name w:val="Heading 3 Char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660">
    <w:name w:val="Heading 4 Char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661">
    <w:name w:val="Heading 5 Char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662">
    <w:name w:val="Heading 6 Char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663">
    <w:name w:val="Heading 7 Char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4">
    <w:name w:val="Heading 8 Char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665">
    <w:name w:val="Heading 9 Char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character" w:styleId="666">
    <w:name w:val="Subtitle Char"/>
    <w:basedOn w:val="681"/>
    <w:link w:val="861"/>
    <w:uiPriority w:val="11"/>
    <w:rPr>
      <w:sz w:val="24"/>
      <w:szCs w:val="24"/>
    </w:rPr>
  </w:style>
  <w:style w:type="character" w:styleId="667">
    <w:name w:val="Quote Char"/>
    <w:link w:val="695"/>
    <w:uiPriority w:val="29"/>
    <w:rPr>
      <w:i/>
    </w:rPr>
  </w:style>
  <w:style w:type="character" w:styleId="668">
    <w:name w:val="Intense Quote Char"/>
    <w:link w:val="697"/>
    <w:uiPriority w:val="30"/>
    <w:rPr>
      <w:i/>
    </w:rPr>
  </w:style>
  <w:style w:type="character" w:styleId="669">
    <w:name w:val="Footnote Text Char"/>
    <w:link w:val="829"/>
    <w:uiPriority w:val="99"/>
    <w:rPr>
      <w:sz w:val="18"/>
    </w:rPr>
  </w:style>
  <w:style w:type="character" w:styleId="670">
    <w:name w:val="Endnote Text Char"/>
    <w:link w:val="832"/>
    <w:uiPriority w:val="99"/>
    <w:rPr>
      <w:sz w:val="20"/>
    </w:rPr>
  </w:style>
  <w:style w:type="paragraph" w:styleId="671" w:default="1">
    <w:name w:val="Normal"/>
    <w:qFormat/>
  </w:style>
  <w:style w:type="paragraph" w:styleId="672">
    <w:name w:val="Heading 1"/>
    <w:basedOn w:val="671"/>
    <w:next w:val="671"/>
    <w:link w:val="848"/>
    <w:uiPriority w:val="9"/>
    <w:qFormat/>
    <w:pPr>
      <w:keepLines/>
      <w:keepNext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673">
    <w:name w:val="Heading 2"/>
    <w:basedOn w:val="671"/>
    <w:next w:val="671"/>
    <w:link w:val="685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74">
    <w:name w:val="Heading 3"/>
    <w:basedOn w:val="671"/>
    <w:next w:val="671"/>
    <w:link w:val="686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75">
    <w:name w:val="Heading 4"/>
    <w:basedOn w:val="671"/>
    <w:next w:val="671"/>
    <w:link w:val="687"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76">
    <w:name w:val="Heading 5"/>
    <w:basedOn w:val="671"/>
    <w:next w:val="671"/>
    <w:link w:val="688"/>
    <w:pPr>
      <w:keepLines/>
      <w:keepNext/>
      <w:spacing w:before="220" w:after="40"/>
      <w:outlineLvl w:val="4"/>
    </w:pPr>
    <w:rPr>
      <w:b/>
    </w:rPr>
  </w:style>
  <w:style w:type="paragraph" w:styleId="677">
    <w:name w:val="Heading 6"/>
    <w:basedOn w:val="671"/>
    <w:next w:val="671"/>
    <w:link w:val="689"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78">
    <w:name w:val="Heading 7"/>
    <w:basedOn w:val="671"/>
    <w:next w:val="671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79">
    <w:name w:val="Heading 8"/>
    <w:basedOn w:val="671"/>
    <w:next w:val="671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80">
    <w:name w:val="Heading 9"/>
    <w:basedOn w:val="671"/>
    <w:next w:val="671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 w:default="1">
    <w:name w:val="Default Paragraph Font"/>
    <w:uiPriority w:val="1"/>
    <w:semiHidden/>
    <w:unhideWhenUsed/>
  </w:style>
  <w:style w:type="table" w:styleId="6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3" w:default="1">
    <w:name w:val="No List"/>
    <w:uiPriority w:val="99"/>
    <w:semiHidden/>
    <w:unhideWhenUsed/>
  </w:style>
  <w:style w:type="character" w:styleId="684" w:customStyle="1">
    <w:name w:val="Heading 1 Char"/>
    <w:basedOn w:val="681"/>
    <w:uiPriority w:val="9"/>
    <w:rPr>
      <w:rFonts w:ascii="Arial" w:hAnsi="Arial" w:eastAsia="Arial" w:cs="Arial"/>
      <w:sz w:val="40"/>
      <w:szCs w:val="40"/>
    </w:rPr>
  </w:style>
  <w:style w:type="character" w:styleId="685" w:customStyle="1">
    <w:name w:val="Заголовок 2 Знак"/>
    <w:basedOn w:val="681"/>
    <w:link w:val="673"/>
    <w:uiPriority w:val="9"/>
    <w:rPr>
      <w:rFonts w:ascii="Arial" w:hAnsi="Arial" w:eastAsia="Arial" w:cs="Arial"/>
      <w:sz w:val="34"/>
    </w:rPr>
  </w:style>
  <w:style w:type="character" w:styleId="686" w:customStyle="1">
    <w:name w:val="Заголовок 3 Знак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687" w:customStyle="1">
    <w:name w:val="Заголовок 4 Знак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688" w:customStyle="1">
    <w:name w:val="Заголовок 5 Знак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689" w:customStyle="1">
    <w:name w:val="Заголовок 6 Знак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690" w:customStyle="1">
    <w:name w:val="Заголовок 7 Знак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1" w:customStyle="1">
    <w:name w:val="Заголовок 8 Знак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692" w:customStyle="1">
    <w:name w:val="Заголовок 9 Знак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character" w:styleId="693" w:customStyle="1">
    <w:name w:val="Title Char"/>
    <w:basedOn w:val="681"/>
    <w:uiPriority w:val="10"/>
    <w:rPr>
      <w:sz w:val="48"/>
      <w:szCs w:val="48"/>
    </w:rPr>
  </w:style>
  <w:style w:type="character" w:styleId="694" w:customStyle="1">
    <w:name w:val="Подзаголовок Знак"/>
    <w:basedOn w:val="681"/>
    <w:link w:val="861"/>
    <w:uiPriority w:val="11"/>
    <w:rPr>
      <w:sz w:val="24"/>
      <w:szCs w:val="24"/>
    </w:rPr>
  </w:style>
  <w:style w:type="paragraph" w:styleId="695">
    <w:name w:val="Quote"/>
    <w:basedOn w:val="671"/>
    <w:next w:val="671"/>
    <w:link w:val="696"/>
    <w:uiPriority w:val="29"/>
    <w:qFormat/>
    <w:pPr>
      <w:ind w:left="720" w:right="720"/>
    </w:pPr>
    <w:rPr>
      <w:i/>
    </w:rPr>
  </w:style>
  <w:style w:type="character" w:styleId="696" w:customStyle="1">
    <w:name w:val="Цитата 2 Знак"/>
    <w:link w:val="695"/>
    <w:uiPriority w:val="29"/>
    <w:rPr>
      <w:i/>
    </w:rPr>
  </w:style>
  <w:style w:type="paragraph" w:styleId="697">
    <w:name w:val="Intense Quote"/>
    <w:basedOn w:val="671"/>
    <w:next w:val="671"/>
    <w:link w:val="69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 w:customStyle="1">
    <w:name w:val="Выделенная цитата Знак"/>
    <w:link w:val="697"/>
    <w:uiPriority w:val="30"/>
    <w:rPr>
      <w:i/>
    </w:rPr>
  </w:style>
  <w:style w:type="character" w:styleId="699" w:customStyle="1">
    <w:name w:val="Header Char"/>
    <w:basedOn w:val="681"/>
    <w:uiPriority w:val="99"/>
  </w:style>
  <w:style w:type="character" w:styleId="700" w:customStyle="1">
    <w:name w:val="Footer Char"/>
    <w:basedOn w:val="681"/>
    <w:uiPriority w:val="99"/>
  </w:style>
  <w:style w:type="paragraph" w:styleId="701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02" w:customStyle="1">
    <w:name w:val="Caption Char"/>
    <w:uiPriority w:val="99"/>
  </w:style>
  <w:style w:type="table" w:styleId="703" w:customStyle="1">
    <w:name w:val="Table Grid Light"/>
    <w:basedOn w:val="68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4">
    <w:name w:val="Plain Table 1"/>
    <w:basedOn w:val="68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68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2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 w:customStyle="1">
    <w:name w:val="Grid Table 4 - Accent 1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2" w:customStyle="1">
    <w:name w:val="Grid Table 4 - Accent 2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3" w:customStyle="1">
    <w:name w:val="Grid Table 4 - Accent 3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4" w:customStyle="1">
    <w:name w:val="Grid Table 4 - Accent 4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5" w:customStyle="1">
    <w:name w:val="Grid Table 4 - Accent 5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6" w:customStyle="1">
    <w:name w:val="Grid Table 4 - Accent 6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7">
    <w:name w:val="Grid Table 5 Dark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5 Dark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4">
    <w:name w:val="Grid Table 6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5" w:customStyle="1">
    <w:name w:val="Grid Table 6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6" w:customStyle="1">
    <w:name w:val="Grid Table 6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7" w:customStyle="1">
    <w:name w:val="Grid Table 6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8" w:customStyle="1">
    <w:name w:val="Grid Table 6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9" w:customStyle="1">
    <w:name w:val="Grid Table 6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0" w:customStyle="1">
    <w:name w:val="Grid Table 6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1">
    <w:name w:val="Grid Table 7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2" w:customStyle="1">
    <w:name w:val="Grid Table 7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3" w:customStyle="1">
    <w:name w:val="Grid Table 7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4" w:customStyle="1">
    <w:name w:val="Grid Table 7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5" w:customStyle="1">
    <w:name w:val="Grid Table 7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6" w:customStyle="1">
    <w:name w:val="Grid Table 7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7" w:customStyle="1">
    <w:name w:val="Grid Table 7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8">
    <w:name w:val="List Table 1 Light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 - Accent 1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2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3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4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5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6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6" w:customStyle="1">
    <w:name w:val="List Table 2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>
    <w:name w:val="List Table 6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4" w:customStyle="1">
    <w:name w:val="List Table 6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5" w:customStyle="1">
    <w:name w:val="List Table 6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6" w:customStyle="1">
    <w:name w:val="List Table 6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7" w:customStyle="1">
    <w:name w:val="List Table 6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8" w:customStyle="1">
    <w:name w:val="List Table 6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9" w:customStyle="1">
    <w:name w:val="List Table 6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0">
    <w:name w:val="List Table 7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1" w:customStyle="1">
    <w:name w:val="List Table 7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2" w:customStyle="1">
    <w:name w:val="List Table 7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3" w:customStyle="1">
    <w:name w:val="List Table 7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4" w:customStyle="1">
    <w:name w:val="List Table 7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5" w:customStyle="1">
    <w:name w:val="List Table 7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6" w:customStyle="1">
    <w:name w:val="List Table 7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7" w:customStyle="1">
    <w:name w:val="Lined - Accent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8" w:customStyle="1">
    <w:name w:val="Lined - Accent 1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9" w:customStyle="1">
    <w:name w:val="Lined - Accent 2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0" w:customStyle="1">
    <w:name w:val="Lined - Accent 3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1" w:customStyle="1">
    <w:name w:val="Lined - Accent 4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2" w:customStyle="1">
    <w:name w:val="Lined - Accent 5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3" w:customStyle="1">
    <w:name w:val="Lined - Accent 6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4" w:customStyle="1">
    <w:name w:val="Bordered &amp; Lined - Accent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5" w:customStyle="1">
    <w:name w:val="Bordered &amp; Lined - Accent 1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6" w:customStyle="1">
    <w:name w:val="Bordered &amp; Lined - Accent 2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7" w:customStyle="1">
    <w:name w:val="Bordered &amp; Lined - Accent 3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8" w:customStyle="1">
    <w:name w:val="Bordered &amp; Lined - Accent 4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9" w:customStyle="1">
    <w:name w:val="Bordered &amp; Lined - Accent 5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0" w:customStyle="1">
    <w:name w:val="Bordered &amp; Lined - Accent 6"/>
    <w:basedOn w:val="682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1" w:customStyle="1">
    <w:name w:val="Bordered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2" w:customStyle="1">
    <w:name w:val="Bordered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3" w:customStyle="1">
    <w:name w:val="Bordered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4" w:customStyle="1">
    <w:name w:val="Bordered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5" w:customStyle="1">
    <w:name w:val="Bordered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6" w:customStyle="1">
    <w:name w:val="Bordered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7" w:customStyle="1">
    <w:name w:val="Bordered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563c1" w:themeColor="hyperlink"/>
      <w:u w:val="single"/>
    </w:rPr>
  </w:style>
  <w:style w:type="paragraph" w:styleId="829">
    <w:name w:val="footnote text"/>
    <w:basedOn w:val="671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 w:customStyle="1">
    <w:name w:val="Текст сноски Знак"/>
    <w:link w:val="829"/>
    <w:uiPriority w:val="99"/>
    <w:rPr>
      <w:sz w:val="18"/>
    </w:rPr>
  </w:style>
  <w:style w:type="character" w:styleId="831">
    <w:name w:val="footnote reference"/>
    <w:basedOn w:val="681"/>
    <w:uiPriority w:val="99"/>
    <w:unhideWhenUsed/>
    <w:rPr>
      <w:vertAlign w:val="superscript"/>
    </w:rPr>
  </w:style>
  <w:style w:type="paragraph" w:styleId="832">
    <w:name w:val="endnote text"/>
    <w:basedOn w:val="671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 w:customStyle="1">
    <w:name w:val="Текст концевой сноски Знак"/>
    <w:link w:val="832"/>
    <w:uiPriority w:val="99"/>
    <w:rPr>
      <w:sz w:val="20"/>
    </w:rPr>
  </w:style>
  <w:style w:type="character" w:styleId="834">
    <w:name w:val="endnote reference"/>
    <w:basedOn w:val="681"/>
    <w:uiPriority w:val="99"/>
    <w:semiHidden/>
    <w:unhideWhenUsed/>
    <w:rPr>
      <w:vertAlign w:val="superscript"/>
    </w:rPr>
  </w:style>
  <w:style w:type="paragraph" w:styleId="835">
    <w:name w:val="toc 1"/>
    <w:basedOn w:val="671"/>
    <w:next w:val="671"/>
    <w:uiPriority w:val="39"/>
    <w:unhideWhenUsed/>
    <w:pPr>
      <w:spacing w:after="57"/>
    </w:pPr>
  </w:style>
  <w:style w:type="paragraph" w:styleId="836">
    <w:name w:val="toc 2"/>
    <w:basedOn w:val="671"/>
    <w:next w:val="671"/>
    <w:uiPriority w:val="39"/>
    <w:unhideWhenUsed/>
    <w:pPr>
      <w:ind w:left="283"/>
      <w:spacing w:after="57"/>
    </w:pPr>
  </w:style>
  <w:style w:type="paragraph" w:styleId="837">
    <w:name w:val="toc 3"/>
    <w:basedOn w:val="671"/>
    <w:next w:val="671"/>
    <w:uiPriority w:val="39"/>
    <w:unhideWhenUsed/>
    <w:pPr>
      <w:ind w:left="567"/>
      <w:spacing w:after="57"/>
    </w:pPr>
  </w:style>
  <w:style w:type="paragraph" w:styleId="838">
    <w:name w:val="toc 4"/>
    <w:basedOn w:val="671"/>
    <w:next w:val="671"/>
    <w:uiPriority w:val="39"/>
    <w:unhideWhenUsed/>
    <w:pPr>
      <w:ind w:left="850"/>
      <w:spacing w:after="57"/>
    </w:pPr>
  </w:style>
  <w:style w:type="paragraph" w:styleId="839">
    <w:name w:val="toc 5"/>
    <w:basedOn w:val="671"/>
    <w:next w:val="671"/>
    <w:uiPriority w:val="39"/>
    <w:unhideWhenUsed/>
    <w:pPr>
      <w:ind w:left="1134"/>
      <w:spacing w:after="57"/>
    </w:pPr>
  </w:style>
  <w:style w:type="paragraph" w:styleId="840">
    <w:name w:val="toc 6"/>
    <w:basedOn w:val="671"/>
    <w:next w:val="671"/>
    <w:uiPriority w:val="39"/>
    <w:unhideWhenUsed/>
    <w:pPr>
      <w:ind w:left="1417"/>
      <w:spacing w:after="57"/>
    </w:pPr>
  </w:style>
  <w:style w:type="paragraph" w:styleId="841">
    <w:name w:val="toc 7"/>
    <w:basedOn w:val="671"/>
    <w:next w:val="671"/>
    <w:uiPriority w:val="39"/>
    <w:unhideWhenUsed/>
    <w:pPr>
      <w:ind w:left="1701"/>
      <w:spacing w:after="57"/>
    </w:pPr>
  </w:style>
  <w:style w:type="paragraph" w:styleId="842">
    <w:name w:val="toc 8"/>
    <w:basedOn w:val="671"/>
    <w:next w:val="671"/>
    <w:uiPriority w:val="39"/>
    <w:unhideWhenUsed/>
    <w:pPr>
      <w:ind w:left="1984"/>
      <w:spacing w:after="57"/>
    </w:pPr>
  </w:style>
  <w:style w:type="paragraph" w:styleId="843">
    <w:name w:val="toc 9"/>
    <w:basedOn w:val="671"/>
    <w:next w:val="671"/>
    <w:uiPriority w:val="39"/>
    <w:unhideWhenUsed/>
    <w:pPr>
      <w:ind w:left="2268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671"/>
    <w:next w:val="671"/>
    <w:uiPriority w:val="99"/>
    <w:unhideWhenUsed/>
    <w:pPr>
      <w:spacing w:after="0"/>
    </w:pPr>
  </w:style>
  <w:style w:type="table" w:styleId="84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7">
    <w:name w:val="Title"/>
    <w:basedOn w:val="671"/>
    <w:next w:val="671"/>
    <w:link w:val="867"/>
    <w:qFormat/>
    <w:pPr>
      <w:keepLines/>
      <w:keepNext/>
      <w:spacing w:before="480" w:after="120"/>
    </w:pPr>
    <w:rPr>
      <w:b/>
      <w:sz w:val="72"/>
      <w:szCs w:val="72"/>
    </w:rPr>
  </w:style>
  <w:style w:type="character" w:styleId="848" w:customStyle="1">
    <w:name w:val="Заголовок 1 Знак"/>
    <w:basedOn w:val="681"/>
    <w:link w:val="672"/>
    <w:uiPriority w:val="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849">
    <w:name w:val="List Paragraph"/>
    <w:basedOn w:val="671"/>
    <w:uiPriority w:val="34"/>
    <w:qFormat/>
    <w:pPr>
      <w:contextualSpacing/>
      <w:ind w:left="720"/>
    </w:pPr>
  </w:style>
  <w:style w:type="character" w:styleId="850" w:customStyle="1">
    <w:name w:val="Диплом Знак"/>
    <w:basedOn w:val="681"/>
    <w:link w:val="851"/>
    <w:rPr>
      <w:rFonts w:ascii="Times New Roman" w:hAnsi="Times New Roman" w:cs="Times New Roman"/>
      <w:sz w:val="28"/>
      <w:szCs w:val="28"/>
    </w:rPr>
  </w:style>
  <w:style w:type="paragraph" w:styleId="851" w:customStyle="1">
    <w:name w:val="Диплом"/>
    <w:basedOn w:val="671"/>
    <w:link w:val="850"/>
    <w:qFormat/>
    <w:pPr>
      <w:ind w:firstLine="709"/>
      <w:jc w:val="both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852">
    <w:name w:val="No Spacing"/>
    <w:uiPriority w:val="1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53">
    <w:name w:val="Table Grid"/>
    <w:basedOn w:val="68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4">
    <w:name w:val="HTML Preformatted"/>
    <w:basedOn w:val="671"/>
    <w:link w:val="855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855" w:customStyle="1">
    <w:name w:val="Стандартный HTML Знак"/>
    <w:basedOn w:val="681"/>
    <w:link w:val="854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56">
    <w:name w:val="Normal (Web)"/>
    <w:basedOn w:val="67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57">
    <w:name w:val="Header"/>
    <w:basedOn w:val="671"/>
    <w:link w:val="85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8" w:customStyle="1">
    <w:name w:val="Верхний колонтитул Знак"/>
    <w:basedOn w:val="681"/>
    <w:link w:val="857"/>
    <w:uiPriority w:val="99"/>
  </w:style>
  <w:style w:type="paragraph" w:styleId="859">
    <w:name w:val="Footer"/>
    <w:basedOn w:val="671"/>
    <w:link w:val="86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0" w:customStyle="1">
    <w:name w:val="Нижний колонтитул Знак"/>
    <w:basedOn w:val="681"/>
    <w:link w:val="859"/>
    <w:uiPriority w:val="99"/>
  </w:style>
  <w:style w:type="paragraph" w:styleId="861">
    <w:name w:val="Subtitle"/>
    <w:basedOn w:val="671"/>
    <w:next w:val="671"/>
    <w:link w:val="694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62">
    <w:name w:val="annotation text"/>
    <w:basedOn w:val="671"/>
    <w:link w:val="863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63" w:customStyle="1">
    <w:name w:val="Текст примечания Знак"/>
    <w:basedOn w:val="681"/>
    <w:link w:val="862"/>
    <w:uiPriority w:val="99"/>
    <w:semiHidden/>
    <w:rPr>
      <w:sz w:val="20"/>
      <w:szCs w:val="20"/>
    </w:rPr>
  </w:style>
  <w:style w:type="character" w:styleId="864">
    <w:name w:val="annotation reference"/>
    <w:basedOn w:val="681"/>
    <w:uiPriority w:val="99"/>
    <w:semiHidden/>
    <w:unhideWhenUsed/>
    <w:rPr>
      <w:sz w:val="16"/>
      <w:szCs w:val="16"/>
    </w:rPr>
  </w:style>
  <w:style w:type="paragraph" w:styleId="865">
    <w:name w:val="Balloon Text"/>
    <w:basedOn w:val="671"/>
    <w:link w:val="86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66" w:customStyle="1">
    <w:name w:val="Текст выноски Знак"/>
    <w:basedOn w:val="681"/>
    <w:link w:val="865"/>
    <w:uiPriority w:val="99"/>
    <w:semiHidden/>
    <w:rPr>
      <w:rFonts w:ascii="Segoe UI" w:hAnsi="Segoe UI" w:cs="Segoe UI"/>
      <w:sz w:val="18"/>
      <w:szCs w:val="18"/>
    </w:rPr>
  </w:style>
  <w:style w:type="character" w:styleId="867" w:customStyle="1">
    <w:name w:val="Заголовок Знак"/>
    <w:basedOn w:val="681"/>
    <w:link w:val="847"/>
    <w:rPr>
      <w:b/>
      <w:sz w:val="72"/>
      <w:szCs w:val="7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lgzF9NbYqd+5/U9iD8klNc6OFQ==">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</go:docsCustomData>
</go:gDocsCustomXmlDataStorage>
</file>

<file path=customXml/itemProps1.xml><?xml version="1.0" encoding="utf-8"?>
<ds:datastoreItem xmlns:ds="http://schemas.openxmlformats.org/officeDocument/2006/customXml" ds:itemID="{6957C60B-7BDC-4966-8A8F-9B2582A50E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Жук</dc:creator>
  <cp:revision>8</cp:revision>
  <dcterms:created xsi:type="dcterms:W3CDTF">2022-11-24T19:53:00Z</dcterms:created>
  <dcterms:modified xsi:type="dcterms:W3CDTF">2022-12-09T07:39:52Z</dcterms:modified>
</cp:coreProperties>
</file>