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НАУКИ УКРАЇНИ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-729966</wp:posOffset>
            </wp:positionH>
            <wp:positionV relativeFrom="paragraph">
              <wp:posOffset>-252653</wp:posOffset>
            </wp:positionV>
            <wp:extent cx="1732915" cy="1732915"/>
            <wp:effectExtent b="0" l="0" r="0" t="0"/>
            <wp:wrapNone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БІОМЕДИЧНОЇ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БІОМЕДИЧНОЇ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Компьютерный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практикум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«Об'єктно-орієнтоване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Rule="auto"/>
        <w:jc w:val="center"/>
        <w:rPr>
          <w:rFonts w:ascii="Roboto" w:cs="Roboto" w:eastAsia="Roboto" w:hAnsi="Roboto"/>
          <w:b w:val="0"/>
          <w:color w:val="174ea6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 «</w:t>
      </w:r>
      <w:r w:rsidDel="00000000" w:rsidR="00000000" w:rsidRPr="00000000">
        <w:rPr>
          <w:sz w:val="32"/>
          <w:szCs w:val="32"/>
          <w:rtl w:val="0"/>
        </w:rPr>
        <w:t xml:space="preserve">Перевантаження операцій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Варіант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БС-03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ас. каф. БМК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Бабенко В.О.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Зараховано від ___.___._______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                      (підпис викладача)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теоретичні основи перевантаження операторів в мові С++.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Розробити діаграму класів в нотації UML та програмний застосунок для тестування всіх перевантажених операцій класу відповідно до свого варіанту (визначення класів та їх реалізації мають бути розташовані у файлах *.h та * cpp вiдповiдно; для ініціалізації даних класів використовувати введення з клавіатури; кожен клас, окрім зазначених у варіанті операцій, має містити конструктор з параметрами, конструктор копіювання, деструктор, методи встановлення і отримання значень всіх полів класу):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120765" cy="9823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Скрасти і захистити звіт по роботі.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UML діаграма: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4020111" cy="68875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8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Circle.cpp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"circle.h"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::circle(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-&gt;y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::circle()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rad = x = y = 0;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::~circle()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::length()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 = 3.14;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(rad*pi*2);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::area()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 = 3.14;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(rad * pow(pi,2));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::SET_rad(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-&gt;y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::GET_rad()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::GET_x()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::GET_y()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::print()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"Circle center coordinates: ["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cm\n"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cm\n"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cm\n"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.rad);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.rad);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.rad);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.rad);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operator&lt;=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&lt;=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.rad);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operator&gt;=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 &gt;=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.rad);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-&gt;x++;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-&gt;y++;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-&gt;rad++;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operator--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-&gt;x--;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-&gt;y--;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-&gt;rad--;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Circle.h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circle(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circle();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~circle();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length();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SET_rad(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GET_rad();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GET_x();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GET_y();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&lt;=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&gt;=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--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OOP_4.cpp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"circle.h"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Cheak(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"=================\nr - radius"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"r(A) == r(B)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"r(A) != r(B)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"r(A) &gt;  r(B)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"r(A) &gt;= r(B)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"r(A) &lt;  r(B)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"r(A) &lt;= r(B)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"================="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working_with_circle()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= 0, y = 0;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 = 0;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circle A center coordinates: x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circle A center coordinates: y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radius 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(rad &lt;= 0)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A(rad, x, y);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rad = 0;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"\nCircle 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A.print();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circle B center coordinates: x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circle B center coordinates: y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radius B: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(rad &lt;= 0)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B(rad,x, y);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rad = 0;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"\nCircle 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B.print();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Cheak(A,B);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operator--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"\nCircle A after - 1"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A.print();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"\nCircle B after + 1"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B.print();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Cheak(A, B);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working_with_circle();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0" distT="0" distL="0" distR="0">
            <wp:extent cx="6120765" cy="7305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Навіщо потрібне перевантаження операторів?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  <w:rtl w:val="0"/>
        </w:rPr>
        <w:t xml:space="preserve">Завдяки перевантаження операторів програміст, що почав писати код програми, змінити семантику операторів, то інші розробники, що будуть працювати далі на кодом, можуть зіткнутись із неочікуваною поведінкою операторів.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Якими двома різними способами визначаються перевантажені операції?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1. Завдяки вбудованих функцій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2. Завдяки глобальним змінним або функціям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Які оператори мови С++ не можуть бути перевантажені?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 таких операторів належать :: (оператор дозволу області видимості), . (“точка” — оператор доступу до члена класу), ?: (тернарний оператор), .* (доступ до розіменованого вказівника-члена класу), sizeof, typeid, static_cast, dynamic_cast, const_cast і reinterpret_cast.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Які операції не можна перевантажити за допомогою глобальної дружньої функції? Вiдповiдь пояснити.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Операції: ( ), [], -&gt; та = . Функції перевантаження цих операцій повинні бути оголошені як елементи класу.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У яких випадках операцію можна перевантажити тільки за допомогою глобальної функції?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Опереацію можна перевантажити за допомогою глобальної функції лише в випадку коли з правої сторони перевантаженого оператора розташований об’єкт, а по ліву існуючий тип даних.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У яких випадках глобальна операція-функція повинна бути дружньою?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 випадках якщо не має доступу до private полів, то функція повина бути дружнью.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Чи обов'язковий у функції operator параметр класового типу або посилання на клас? Вiдповiдь пояснити.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Ні. Функції operator перевантаження префіксного варіанту операцій інкремента та декремента не містить параметрів.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91af"/>
          <w:sz w:val="32"/>
          <w:szCs w:val="32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32"/>
          <w:szCs w:val="32"/>
          <w:rtl w:val="0"/>
        </w:rPr>
        <w:t xml:space="preserve">operator 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91af"/>
          <w:sz w:val="32"/>
          <w:szCs w:val="32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32"/>
          <w:szCs w:val="32"/>
          <w:rtl w:val="0"/>
        </w:rPr>
        <w:t xml:space="preserve">operator --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Чи можна успадкувати або повторно перевантажити в похідному класі операцію, що була перевантажена в базовому класі?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Успадкувати в похідному класу операцію, що була перевантажена в базовому класі, не можна. Повторно перевантажити можна.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Чому не можна перевантажувати деструктори?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Деструктори не можна перевантажувати через відсутність у них аргументів.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Скільки необхідно передати параметрів функції-методу класу, що реалізує перевантаження бінарної операції?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Необхідно передати один параметр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