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6D68" w14:textId="38CD7A86" w:rsidR="00C22967" w:rsidRDefault="00C22967" w:rsidP="009F390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879"/>
      </w:tblGrid>
      <w:tr w:rsidR="00856C65" w:rsidRPr="005A2BA0" w14:paraId="4AF4482B" w14:textId="77777777" w:rsidTr="002C75D1">
        <w:tc>
          <w:tcPr>
            <w:tcW w:w="577" w:type="dxa"/>
          </w:tcPr>
          <w:p w14:paraId="29457D59" w14:textId="77777777" w:rsidR="00856C65" w:rsidRDefault="00856C65" w:rsidP="002C75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879" w:type="dxa"/>
          </w:tcPr>
          <w:p w14:paraId="69E6811E" w14:textId="77777777" w:rsidR="00856C65" w:rsidRPr="005A2BA0" w:rsidRDefault="00856C65" w:rsidP="002C75D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</w:tr>
      <w:tr w:rsidR="00856C65" w14:paraId="690A022B" w14:textId="77777777" w:rsidTr="002C75D1">
        <w:tc>
          <w:tcPr>
            <w:tcW w:w="577" w:type="dxa"/>
          </w:tcPr>
          <w:p w14:paraId="18818585" w14:textId="77777777" w:rsidR="00856C65" w:rsidRPr="005A2BA0" w:rsidRDefault="00856C65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79" w:type="dxa"/>
          </w:tcPr>
          <w:p w14:paraId="21B80315" w14:textId="14E272F3" w:rsidR="00856C65" w:rsidRPr="00856C65" w:rsidRDefault="00141726" w:rsidP="00856C6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the m</w:t>
            </w:r>
            <w:r w:rsidR="00856C65" w:rsidRPr="00856C65">
              <w:rPr>
                <w:rFonts w:ascii="Arial" w:hAnsi="Arial" w:cs="Arial"/>
                <w:sz w:val="24"/>
                <w:szCs w:val="24"/>
              </w:rPr>
              <w:t xml:space="preserve">ain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856C65" w:rsidRPr="00856C65">
              <w:rPr>
                <w:rFonts w:ascii="Arial" w:hAnsi="Arial" w:cs="Arial"/>
                <w:sz w:val="24"/>
                <w:szCs w:val="24"/>
              </w:rPr>
              <w:t xml:space="preserve">olour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56C65" w:rsidRPr="00856C65">
              <w:rPr>
                <w:rFonts w:ascii="Arial" w:hAnsi="Arial" w:cs="Arial"/>
                <w:sz w:val="24"/>
                <w:szCs w:val="24"/>
              </w:rPr>
              <w:t>cheme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B5B0888" w14:textId="77777777" w:rsidR="00856C65" w:rsidRPr="00BD1B1C" w:rsidRDefault="00856C65" w:rsidP="00856C6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Background colour should be white</w:t>
            </w:r>
          </w:p>
          <w:p w14:paraId="5E632352" w14:textId="77777777" w:rsidR="00856C65" w:rsidRPr="00BD1B1C" w:rsidRDefault="00856C65" w:rsidP="00856C6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Button and sidebar background colours should be blue</w:t>
            </w:r>
          </w:p>
          <w:p w14:paraId="1C4ED96F" w14:textId="6864675C" w:rsidR="00856C65" w:rsidRPr="00BD1B1C" w:rsidRDefault="00856C65" w:rsidP="00856C6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Cancel and </w:t>
            </w:r>
            <w:r w:rsidR="00141726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elete buttons background colours should be red</w:t>
            </w:r>
          </w:p>
          <w:p w14:paraId="3BEC085F" w14:textId="5C791C99" w:rsidR="00856C65" w:rsidRPr="00856C65" w:rsidRDefault="00856C65" w:rsidP="00856C6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Dropdown and </w:t>
            </w:r>
            <w:r w:rsidR="00141726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nput boxes outline colours should be black</w:t>
            </w:r>
          </w:p>
        </w:tc>
      </w:tr>
      <w:tr w:rsidR="00856C65" w14:paraId="3D943E3B" w14:textId="77777777" w:rsidTr="002C75D1">
        <w:tc>
          <w:tcPr>
            <w:tcW w:w="577" w:type="dxa"/>
          </w:tcPr>
          <w:p w14:paraId="0D9FCC18" w14:textId="7B242C7B" w:rsidR="00856C65" w:rsidRDefault="00856C65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79" w:type="dxa"/>
          </w:tcPr>
          <w:p w14:paraId="71C906DC" w14:textId="4026E6F2" w:rsidR="00856C65" w:rsidRPr="00856C65" w:rsidRDefault="00141726" w:rsidP="00856C6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the font:</w:t>
            </w:r>
          </w:p>
          <w:p w14:paraId="4819138B" w14:textId="77777777" w:rsidR="00856C65" w:rsidRPr="00B34669" w:rsidRDefault="00856C65" w:rsidP="00856C65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 style should be Calibri</w:t>
            </w:r>
          </w:p>
          <w:p w14:paraId="050F8B73" w14:textId="77777777" w:rsidR="00856C65" w:rsidRPr="00B34669" w:rsidRDefault="00856C65" w:rsidP="00856C65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colour should be white</w:t>
            </w:r>
          </w:p>
          <w:p w14:paraId="406566FC" w14:textId="77777777" w:rsidR="00856C65" w:rsidRPr="002E6AAA" w:rsidRDefault="00856C65" w:rsidP="00856C65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Colour should be black on white backgrounds</w:t>
            </w:r>
          </w:p>
          <w:p w14:paraId="0D2CB1D5" w14:textId="77777777" w:rsidR="00856C65" w:rsidRPr="006A0918" w:rsidRDefault="00856C65" w:rsidP="00856C65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messages should be red</w:t>
            </w:r>
          </w:p>
          <w:p w14:paraId="46657708" w14:textId="31891B5E" w:rsidR="00856C65" w:rsidRPr="00856C65" w:rsidRDefault="00856C65" w:rsidP="00856C65">
            <w:pPr>
              <w:pStyle w:val="ListParagraph"/>
              <w:numPr>
                <w:ilvl w:val="1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Hyperlinks should be light blue and underlined</w:t>
            </w:r>
          </w:p>
        </w:tc>
      </w:tr>
      <w:tr w:rsidR="00856C65" w14:paraId="1F4FD080" w14:textId="77777777" w:rsidTr="002C75D1">
        <w:tc>
          <w:tcPr>
            <w:tcW w:w="577" w:type="dxa"/>
          </w:tcPr>
          <w:p w14:paraId="2E5A6219" w14:textId="53FE8EBF" w:rsidR="00856C65" w:rsidRDefault="00856C65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79" w:type="dxa"/>
          </w:tcPr>
          <w:p w14:paraId="306DFF7F" w14:textId="23FA8C97" w:rsidR="00856C65" w:rsidRPr="00856C65" w:rsidRDefault="00141726" w:rsidP="00856C6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the buttons:</w:t>
            </w:r>
          </w:p>
          <w:p w14:paraId="06EF6D87" w14:textId="472C242A" w:rsidR="00856C65" w:rsidRPr="007D4A71" w:rsidRDefault="00856C65" w:rsidP="00856C6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Large buttons </w:t>
            </w:r>
            <w:r w:rsidR="00091DC7">
              <w:rPr>
                <w:rFonts w:ascii="Arial" w:hAnsi="Arial" w:cs="Arial"/>
                <w:sz w:val="24"/>
                <w:szCs w:val="24"/>
              </w:rPr>
              <w:t>should be</w:t>
            </w:r>
            <w:r>
              <w:rPr>
                <w:rFonts w:ascii="Arial" w:hAnsi="Arial" w:cs="Arial"/>
                <w:sz w:val="24"/>
                <w:szCs w:val="24"/>
              </w:rPr>
              <w:t xml:space="preserve"> used for text labelled buttons (default buttons)</w:t>
            </w:r>
          </w:p>
          <w:p w14:paraId="5C721300" w14:textId="701DEAE8" w:rsidR="00856C65" w:rsidRPr="00856C65" w:rsidRDefault="00856C65" w:rsidP="00856C6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Small buttons </w:t>
            </w:r>
            <w:r w:rsidR="00091DC7">
              <w:rPr>
                <w:rFonts w:ascii="Arial" w:hAnsi="Arial" w:cs="Arial"/>
                <w:sz w:val="24"/>
                <w:szCs w:val="24"/>
              </w:rPr>
              <w:t>should be</w:t>
            </w:r>
            <w:r>
              <w:rPr>
                <w:rFonts w:ascii="Arial" w:hAnsi="Arial" w:cs="Arial"/>
                <w:sz w:val="24"/>
                <w:szCs w:val="24"/>
              </w:rPr>
              <w:t xml:space="preserve"> used for symbol labelled buttons (symbol buttons are specified)</w:t>
            </w:r>
          </w:p>
        </w:tc>
      </w:tr>
      <w:tr w:rsidR="00856C65" w14:paraId="5F907A98" w14:textId="77777777" w:rsidTr="002C75D1">
        <w:tc>
          <w:tcPr>
            <w:tcW w:w="577" w:type="dxa"/>
          </w:tcPr>
          <w:p w14:paraId="0A274CD9" w14:textId="5B8C9873" w:rsidR="00856C65" w:rsidRDefault="000E046A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79" w:type="dxa"/>
          </w:tcPr>
          <w:p w14:paraId="20BBCC11" w14:textId="7513734E" w:rsidR="00856C65" w:rsidRPr="00856C65" w:rsidRDefault="00856C65" w:rsidP="00856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Screen </w:t>
            </w:r>
            <w:r w:rsidR="00556A5E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oading should be almost instance</w:t>
            </w:r>
          </w:p>
        </w:tc>
      </w:tr>
      <w:tr w:rsidR="00856C65" w14:paraId="5EE60E8A" w14:textId="77777777" w:rsidTr="002C75D1">
        <w:tc>
          <w:tcPr>
            <w:tcW w:w="577" w:type="dxa"/>
          </w:tcPr>
          <w:p w14:paraId="2D12862C" w14:textId="05FBA7D6" w:rsidR="00856C65" w:rsidRDefault="000E046A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879" w:type="dxa"/>
          </w:tcPr>
          <w:p w14:paraId="14666CA4" w14:textId="38628AFF" w:rsidR="000E046A" w:rsidRPr="00856C65" w:rsidRDefault="00856C65" w:rsidP="00856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</w:t>
            </w:r>
            <w:r w:rsidR="00141726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C88A148" w14:textId="1DEAC058" w:rsidR="000E046A" w:rsidRPr="000E046A" w:rsidRDefault="000E046A" w:rsidP="000E046A">
            <w:pPr>
              <w:pStyle w:val="ListParagraph"/>
              <w:numPr>
                <w:ilvl w:val="1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 a logo which is Logo should be an envelope with a red outline and a blue m integrated into the outline</w:t>
            </w:r>
          </w:p>
          <w:p w14:paraId="2ED40AE2" w14:textId="377B340D" w:rsidR="00856C65" w:rsidRPr="007D4A71" w:rsidRDefault="00091DC7" w:rsidP="00856C6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default to</w:t>
            </w:r>
            <w:r w:rsidR="00856C65">
              <w:rPr>
                <w:rFonts w:ascii="Arial" w:hAnsi="Arial" w:cs="Arial"/>
                <w:sz w:val="24"/>
                <w:szCs w:val="24"/>
              </w:rPr>
              <w:t xml:space="preserve"> full screen</w:t>
            </w:r>
          </w:p>
          <w:p w14:paraId="3AB22299" w14:textId="7916683D" w:rsidR="00856C65" w:rsidRPr="00856C65" w:rsidRDefault="00856C65" w:rsidP="00856C6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Resizing </w:t>
            </w:r>
            <w:r w:rsidR="00091DC7">
              <w:rPr>
                <w:rFonts w:ascii="Arial" w:hAnsi="Arial" w:cs="Arial"/>
                <w:sz w:val="24"/>
                <w:szCs w:val="24"/>
              </w:rPr>
              <w:t>should</w:t>
            </w:r>
            <w:r>
              <w:rPr>
                <w:rFonts w:ascii="Arial" w:hAnsi="Arial" w:cs="Arial"/>
                <w:sz w:val="24"/>
                <w:szCs w:val="24"/>
              </w:rPr>
              <w:t xml:space="preserve"> resize the components</w:t>
            </w:r>
          </w:p>
        </w:tc>
      </w:tr>
    </w:tbl>
    <w:p w14:paraId="3DE22F83" w14:textId="77777777" w:rsidR="00856C65" w:rsidRDefault="00856C65" w:rsidP="009F390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AD5320D" w14:textId="4D8267BE" w:rsidR="009816F0" w:rsidRDefault="009816F0" w:rsidP="009D00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879"/>
      </w:tblGrid>
      <w:tr w:rsidR="00856C65" w:rsidRPr="005A2BA0" w14:paraId="5865D68E" w14:textId="77777777" w:rsidTr="002C75D1">
        <w:tc>
          <w:tcPr>
            <w:tcW w:w="577" w:type="dxa"/>
          </w:tcPr>
          <w:p w14:paraId="193471A5" w14:textId="77777777" w:rsidR="00856C65" w:rsidRDefault="00856C65" w:rsidP="002C75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879" w:type="dxa"/>
          </w:tcPr>
          <w:p w14:paraId="0BF88729" w14:textId="77777777" w:rsidR="00856C65" w:rsidRPr="005A2BA0" w:rsidRDefault="00856C65" w:rsidP="002C75D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</w:tr>
      <w:tr w:rsidR="00856C65" w:rsidRPr="00856C65" w14:paraId="4E7DA359" w14:textId="77777777" w:rsidTr="002C75D1">
        <w:tc>
          <w:tcPr>
            <w:tcW w:w="577" w:type="dxa"/>
          </w:tcPr>
          <w:p w14:paraId="55E4FB4C" w14:textId="77777777" w:rsidR="00856C65" w:rsidRPr="005A2BA0" w:rsidRDefault="00856C65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79" w:type="dxa"/>
          </w:tcPr>
          <w:p w14:paraId="3402121D" w14:textId="29E7000E" w:rsidR="00856C65" w:rsidRPr="00856C65" w:rsidRDefault="00856C65" w:rsidP="00856C6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6C65">
              <w:rPr>
                <w:rFonts w:ascii="Arial" w:hAnsi="Arial" w:cs="Arial"/>
                <w:sz w:val="24"/>
                <w:szCs w:val="24"/>
              </w:rPr>
              <w:t>Password input box should hide the characters that are entered unless a show password checkbox is set to true</w:t>
            </w:r>
          </w:p>
        </w:tc>
      </w:tr>
    </w:tbl>
    <w:p w14:paraId="4D6168D8" w14:textId="77777777" w:rsidR="00856C65" w:rsidRDefault="00856C65" w:rsidP="005D603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89A2231" w14:textId="4633CA96" w:rsidR="00BD1B1C" w:rsidRDefault="009D0007" w:rsidP="009D00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D0007">
        <w:rPr>
          <w:rFonts w:ascii="Arial" w:hAnsi="Arial" w:cs="Arial"/>
          <w:b/>
          <w:bCs/>
          <w:sz w:val="24"/>
          <w:szCs w:val="24"/>
        </w:rP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879"/>
      </w:tblGrid>
      <w:tr w:rsidR="000A748E" w:rsidRPr="005A2BA0" w14:paraId="2688828D" w14:textId="77777777" w:rsidTr="002C75D1">
        <w:tc>
          <w:tcPr>
            <w:tcW w:w="577" w:type="dxa"/>
          </w:tcPr>
          <w:p w14:paraId="4D647C25" w14:textId="77777777" w:rsidR="000A748E" w:rsidRDefault="000A748E" w:rsidP="002C75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879" w:type="dxa"/>
          </w:tcPr>
          <w:p w14:paraId="22FB8776" w14:textId="77777777" w:rsidR="000A748E" w:rsidRPr="005A2BA0" w:rsidRDefault="000A748E" w:rsidP="002C75D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</w:tr>
      <w:tr w:rsidR="000A748E" w:rsidRPr="00856C65" w14:paraId="1128C7B4" w14:textId="77777777" w:rsidTr="002C75D1">
        <w:tc>
          <w:tcPr>
            <w:tcW w:w="577" w:type="dxa"/>
          </w:tcPr>
          <w:p w14:paraId="5E05160A" w14:textId="77777777" w:rsidR="000A748E" w:rsidRPr="005A2BA0" w:rsidRDefault="000A748E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79" w:type="dxa"/>
          </w:tcPr>
          <w:p w14:paraId="546610AB" w14:textId="3D49979D" w:rsidR="000A748E" w:rsidRPr="000A748E" w:rsidRDefault="00772916" w:rsidP="000A74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the a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>ccount Menu (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 xml:space="preserve">op 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 xml:space="preserve">alf of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>idebar)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A9A4DDB" w14:textId="11CB72C7" w:rsidR="000A748E" w:rsidRPr="000A4090" w:rsidRDefault="000A748E" w:rsidP="000A748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menu is longer than half the sidebar, then it</w:t>
            </w:r>
            <w:r w:rsidR="00772916">
              <w:rPr>
                <w:rFonts w:ascii="Arial" w:hAnsi="Arial" w:cs="Arial"/>
                <w:sz w:val="24"/>
                <w:szCs w:val="24"/>
              </w:rPr>
              <w:t xml:space="preserve"> should</w:t>
            </w:r>
            <w:r>
              <w:rPr>
                <w:rFonts w:ascii="Arial" w:hAnsi="Arial" w:cs="Arial"/>
                <w:sz w:val="24"/>
                <w:szCs w:val="24"/>
              </w:rPr>
              <w:t xml:space="preserve"> become scrollable, apparent when the bottom/top button is cut-off</w:t>
            </w:r>
          </w:p>
          <w:p w14:paraId="3CA9AD51" w14:textId="2A92B9C3" w:rsidR="000A748E" w:rsidRDefault="000A748E" w:rsidP="000A748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account nickname </w:t>
            </w:r>
            <w:r w:rsidR="00772916">
              <w:rPr>
                <w:rFonts w:ascii="Arial" w:hAnsi="Arial" w:cs="Arial"/>
                <w:sz w:val="24"/>
                <w:szCs w:val="24"/>
              </w:rPr>
              <w:t xml:space="preserve">should be </w:t>
            </w:r>
            <w:r>
              <w:rPr>
                <w:rFonts w:ascii="Arial" w:hAnsi="Arial" w:cs="Arial"/>
                <w:sz w:val="24"/>
                <w:szCs w:val="24"/>
              </w:rPr>
              <w:t xml:space="preserve">restricted between 1 to 16 characters inclusive </w:t>
            </w:r>
          </w:p>
          <w:p w14:paraId="546ABF56" w14:textId="56EB6EFE" w:rsidR="000A748E" w:rsidRDefault="000A748E" w:rsidP="000A748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Current selected email account </w:t>
            </w:r>
            <w:r w:rsidR="00772916">
              <w:rPr>
                <w:rFonts w:ascii="Arial" w:hAnsi="Arial" w:cs="Arial"/>
                <w:sz w:val="24"/>
                <w:szCs w:val="24"/>
              </w:rPr>
              <w:t xml:space="preserve">should be </w:t>
            </w:r>
            <w:r>
              <w:rPr>
                <w:rFonts w:ascii="Arial" w:hAnsi="Arial" w:cs="Arial"/>
                <w:sz w:val="24"/>
                <w:szCs w:val="24"/>
              </w:rPr>
              <w:t>bold</w:t>
            </w:r>
          </w:p>
          <w:p w14:paraId="525BA52D" w14:textId="77777777" w:rsidR="000A748E" w:rsidRDefault="000A748E" w:rsidP="000A748E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 menu logout text should be red</w:t>
            </w:r>
          </w:p>
          <w:p w14:paraId="20DC8B36" w14:textId="77777777" w:rsidR="00AE1D1D" w:rsidRPr="00163E5C" w:rsidRDefault="00AE1D1D" w:rsidP="00AE1D1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3E5C">
              <w:rPr>
                <w:rFonts w:ascii="Arial" w:hAnsi="Arial" w:cs="Arial"/>
                <w:sz w:val="24"/>
                <w:szCs w:val="24"/>
              </w:rPr>
              <w:t>Context menu border colour should be blue</w:t>
            </w:r>
          </w:p>
          <w:p w14:paraId="042B6E07" w14:textId="47D5649E" w:rsidR="00AE1D1D" w:rsidRPr="000A748E" w:rsidRDefault="00AE1D1D" w:rsidP="00AE1D1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3E5C">
              <w:rPr>
                <w:rFonts w:ascii="Arial" w:hAnsi="Arial" w:cs="Arial"/>
                <w:sz w:val="24"/>
                <w:szCs w:val="24"/>
              </w:rPr>
              <w:t>Context menu display time should be almost instant</w:t>
            </w:r>
          </w:p>
        </w:tc>
      </w:tr>
      <w:tr w:rsidR="000A748E" w:rsidRPr="00856C65" w14:paraId="06E5DCE1" w14:textId="77777777" w:rsidTr="002C75D1">
        <w:tc>
          <w:tcPr>
            <w:tcW w:w="577" w:type="dxa"/>
          </w:tcPr>
          <w:p w14:paraId="594420C5" w14:textId="3B574C0D" w:rsidR="000A748E" w:rsidRDefault="000A748E" w:rsidP="002C7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79" w:type="dxa"/>
          </w:tcPr>
          <w:p w14:paraId="6CB3B9A8" w14:textId="4B4A3847" w:rsidR="000A748E" w:rsidRPr="000A748E" w:rsidRDefault="00772916" w:rsidP="000A74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the o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 xml:space="preserve">ptions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>enu (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 xml:space="preserve">ottom 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 xml:space="preserve">alf of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0A748E" w:rsidRPr="000A748E">
              <w:rPr>
                <w:rFonts w:ascii="Arial" w:hAnsi="Arial" w:cs="Arial"/>
                <w:sz w:val="24"/>
                <w:szCs w:val="24"/>
              </w:rPr>
              <w:t>idebar)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5E64D2E" w14:textId="281FB4E0" w:rsidR="000A748E" w:rsidRDefault="00772916" w:rsidP="000A748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be g</w:t>
            </w:r>
            <w:r w:rsidR="000A748E">
              <w:rPr>
                <w:rFonts w:ascii="Arial" w:hAnsi="Arial" w:cs="Arial"/>
                <w:sz w:val="24"/>
                <w:szCs w:val="24"/>
              </w:rPr>
              <w:t>reyed out when an account has not been selected</w:t>
            </w:r>
          </w:p>
          <w:p w14:paraId="25AA0746" w14:textId="7B6F36DE" w:rsidR="000A748E" w:rsidRPr="000A748E" w:rsidRDefault="000A748E" w:rsidP="000A748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Current selected option </w:t>
            </w:r>
            <w:r w:rsidR="00772916">
              <w:rPr>
                <w:rFonts w:ascii="Arial" w:hAnsi="Arial" w:cs="Arial"/>
                <w:sz w:val="24"/>
                <w:szCs w:val="24"/>
              </w:rPr>
              <w:t>should be</w:t>
            </w:r>
            <w:r>
              <w:rPr>
                <w:rFonts w:ascii="Arial" w:hAnsi="Arial" w:cs="Arial"/>
                <w:sz w:val="24"/>
                <w:szCs w:val="24"/>
              </w:rPr>
              <w:t xml:space="preserve"> bold</w:t>
            </w:r>
          </w:p>
        </w:tc>
      </w:tr>
    </w:tbl>
    <w:p w14:paraId="4BEFA732" w14:textId="77777777" w:rsidR="000A748E" w:rsidRPr="00BD1B1C" w:rsidRDefault="000A748E" w:rsidP="009D00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A748E" w:rsidRPr="00BD1B1C" w:rsidSect="00837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3A5"/>
    <w:multiLevelType w:val="hybridMultilevel"/>
    <w:tmpl w:val="5F0A5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10B7F"/>
    <w:multiLevelType w:val="hybridMultilevel"/>
    <w:tmpl w:val="F37A3A8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CA9FFE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C7AF5"/>
    <w:multiLevelType w:val="hybridMultilevel"/>
    <w:tmpl w:val="ACFE37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840B22"/>
    <w:multiLevelType w:val="hybridMultilevel"/>
    <w:tmpl w:val="A7724BBA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D2E53"/>
    <w:multiLevelType w:val="hybridMultilevel"/>
    <w:tmpl w:val="9D9CEE90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22082"/>
    <w:multiLevelType w:val="hybridMultilevel"/>
    <w:tmpl w:val="A6CA3272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E0CE1"/>
    <w:multiLevelType w:val="hybridMultilevel"/>
    <w:tmpl w:val="1D629F20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DF0750"/>
    <w:multiLevelType w:val="hybridMultilevel"/>
    <w:tmpl w:val="90DA89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DB2823"/>
    <w:multiLevelType w:val="hybridMultilevel"/>
    <w:tmpl w:val="08E2224C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50D52"/>
    <w:multiLevelType w:val="hybridMultilevel"/>
    <w:tmpl w:val="699C0E3C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EE073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3191C"/>
    <w:multiLevelType w:val="hybridMultilevel"/>
    <w:tmpl w:val="6D6C26B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CA9FFE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A138D3"/>
    <w:multiLevelType w:val="hybridMultilevel"/>
    <w:tmpl w:val="E3D4D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94C23"/>
    <w:multiLevelType w:val="hybridMultilevel"/>
    <w:tmpl w:val="214CA6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C84780"/>
    <w:multiLevelType w:val="hybridMultilevel"/>
    <w:tmpl w:val="8FC4D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B624C2"/>
    <w:multiLevelType w:val="hybridMultilevel"/>
    <w:tmpl w:val="B7AA62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8759E"/>
    <w:multiLevelType w:val="hybridMultilevel"/>
    <w:tmpl w:val="21C607E6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C378D5"/>
    <w:multiLevelType w:val="hybridMultilevel"/>
    <w:tmpl w:val="1C32F6E4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4564D9"/>
    <w:multiLevelType w:val="hybridMultilevel"/>
    <w:tmpl w:val="DF74E0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F80439"/>
    <w:multiLevelType w:val="hybridMultilevel"/>
    <w:tmpl w:val="C810AA32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583529"/>
    <w:multiLevelType w:val="hybridMultilevel"/>
    <w:tmpl w:val="3D2E83EA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B0109"/>
    <w:multiLevelType w:val="hybridMultilevel"/>
    <w:tmpl w:val="C6401152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475A"/>
    <w:multiLevelType w:val="hybridMultilevel"/>
    <w:tmpl w:val="3A4E569C"/>
    <w:lvl w:ilvl="0" w:tplc="6BCA9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AD0189"/>
    <w:multiLevelType w:val="hybridMultilevel"/>
    <w:tmpl w:val="2772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743480">
    <w:abstractNumId w:val="0"/>
  </w:num>
  <w:num w:numId="2" w16cid:durableId="1112702480">
    <w:abstractNumId w:val="22"/>
  </w:num>
  <w:num w:numId="3" w16cid:durableId="1685017830">
    <w:abstractNumId w:val="13"/>
  </w:num>
  <w:num w:numId="4" w16cid:durableId="1045327471">
    <w:abstractNumId w:val="17"/>
  </w:num>
  <w:num w:numId="5" w16cid:durableId="2117822726">
    <w:abstractNumId w:val="14"/>
  </w:num>
  <w:num w:numId="6" w16cid:durableId="1595476743">
    <w:abstractNumId w:val="12"/>
  </w:num>
  <w:num w:numId="7" w16cid:durableId="1663045987">
    <w:abstractNumId w:val="7"/>
  </w:num>
  <w:num w:numId="8" w16cid:durableId="1425303409">
    <w:abstractNumId w:val="2"/>
  </w:num>
  <w:num w:numId="9" w16cid:durableId="1725181053">
    <w:abstractNumId w:val="11"/>
  </w:num>
  <w:num w:numId="10" w16cid:durableId="2112048835">
    <w:abstractNumId w:val="15"/>
  </w:num>
  <w:num w:numId="11" w16cid:durableId="2018340442">
    <w:abstractNumId w:val="10"/>
  </w:num>
  <w:num w:numId="12" w16cid:durableId="1241478912">
    <w:abstractNumId w:val="6"/>
  </w:num>
  <w:num w:numId="13" w16cid:durableId="962886423">
    <w:abstractNumId w:val="1"/>
  </w:num>
  <w:num w:numId="14" w16cid:durableId="784882079">
    <w:abstractNumId w:val="18"/>
  </w:num>
  <w:num w:numId="15" w16cid:durableId="1212183529">
    <w:abstractNumId w:val="16"/>
  </w:num>
  <w:num w:numId="16" w16cid:durableId="1399867162">
    <w:abstractNumId w:val="20"/>
  </w:num>
  <w:num w:numId="17" w16cid:durableId="1271430617">
    <w:abstractNumId w:val="5"/>
  </w:num>
  <w:num w:numId="18" w16cid:durableId="1863861712">
    <w:abstractNumId w:val="19"/>
  </w:num>
  <w:num w:numId="19" w16cid:durableId="1957789508">
    <w:abstractNumId w:val="8"/>
  </w:num>
  <w:num w:numId="20" w16cid:durableId="403601273">
    <w:abstractNumId w:val="9"/>
  </w:num>
  <w:num w:numId="21" w16cid:durableId="1588147024">
    <w:abstractNumId w:val="4"/>
  </w:num>
  <w:num w:numId="22" w16cid:durableId="170224757">
    <w:abstractNumId w:val="21"/>
  </w:num>
  <w:num w:numId="23" w16cid:durableId="108862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FF"/>
    <w:rsid w:val="00091DC7"/>
    <w:rsid w:val="000A4090"/>
    <w:rsid w:val="000A748E"/>
    <w:rsid w:val="000E046A"/>
    <w:rsid w:val="000F07A9"/>
    <w:rsid w:val="0013726F"/>
    <w:rsid w:val="00141726"/>
    <w:rsid w:val="001D395B"/>
    <w:rsid w:val="002E6AAA"/>
    <w:rsid w:val="00350C8A"/>
    <w:rsid w:val="003B1A54"/>
    <w:rsid w:val="003E70CA"/>
    <w:rsid w:val="004220FF"/>
    <w:rsid w:val="00470961"/>
    <w:rsid w:val="00530DBD"/>
    <w:rsid w:val="00556A5E"/>
    <w:rsid w:val="00576317"/>
    <w:rsid w:val="005C741F"/>
    <w:rsid w:val="005D6037"/>
    <w:rsid w:val="006A0918"/>
    <w:rsid w:val="00772916"/>
    <w:rsid w:val="007D4A71"/>
    <w:rsid w:val="00837DBE"/>
    <w:rsid w:val="00856C65"/>
    <w:rsid w:val="00924CB3"/>
    <w:rsid w:val="009319A3"/>
    <w:rsid w:val="0097167D"/>
    <w:rsid w:val="009816F0"/>
    <w:rsid w:val="009C0AA0"/>
    <w:rsid w:val="009D0007"/>
    <w:rsid w:val="009F390A"/>
    <w:rsid w:val="00A77DFA"/>
    <w:rsid w:val="00A959B8"/>
    <w:rsid w:val="00AA21E2"/>
    <w:rsid w:val="00AE1D1D"/>
    <w:rsid w:val="00B14DC5"/>
    <w:rsid w:val="00B34669"/>
    <w:rsid w:val="00BC35E6"/>
    <w:rsid w:val="00BD1B1C"/>
    <w:rsid w:val="00BF2FB4"/>
    <w:rsid w:val="00C22967"/>
    <w:rsid w:val="00D3314F"/>
    <w:rsid w:val="00D7406E"/>
    <w:rsid w:val="00D855F8"/>
    <w:rsid w:val="00E12E4A"/>
    <w:rsid w:val="00E32814"/>
    <w:rsid w:val="00E86D80"/>
    <w:rsid w:val="00F05142"/>
    <w:rsid w:val="00F2500F"/>
    <w:rsid w:val="00F7718A"/>
    <w:rsid w:val="00F8495B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A944"/>
  <w15:chartTrackingRefBased/>
  <w15:docId w15:val="{1CAF264F-F05C-4EF7-9398-01DC0610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BE"/>
    <w:pPr>
      <w:ind w:left="720"/>
      <w:contextualSpacing/>
    </w:pPr>
  </w:style>
  <w:style w:type="table" w:styleId="TableGrid">
    <w:name w:val="Table Grid"/>
    <w:basedOn w:val="TableNormal"/>
    <w:uiPriority w:val="39"/>
    <w:rsid w:val="00856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2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8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20</cp:revision>
  <dcterms:created xsi:type="dcterms:W3CDTF">2021-11-10T16:07:00Z</dcterms:created>
  <dcterms:modified xsi:type="dcterms:W3CDTF">2022-11-17T15:10:00Z</dcterms:modified>
</cp:coreProperties>
</file>