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73D32" w14:textId="77777777" w:rsidR="00723D42" w:rsidRDefault="00723D42">
      <w:r>
        <w:t xml:space="preserve">Plain words with </w:t>
      </w:r>
      <w:r w:rsidRPr="00723D42">
        <w:rPr>
          <w:b/>
          <w:rPrChange w:id="0" w:author="Author A" w:date="2026-10-11T18:21:00Z" w16du:dateUtc="2026-10-11T17:21:00Z">
            <w:rPr/>
          </w:rPrChange>
        </w:rPr>
        <w:t>bold target</w:t>
      </w:r>
      <w:r>
        <w:t xml:space="preserve"> here.</w:t>
      </w:r>
    </w:p>
    <w:p w14:paraId="0B7C05C7" w14:textId="77777777" w:rsidR="00723D42" w:rsidRDefault="00723D42">
      <w:r w:rsidRPr="00723D42">
        <w:rPr>
          <w:i/>
          <w:rPrChange w:id="1" w:author="Author A" w:date="2026-10-11T18:21:00Z" w16du:dateUtc="2026-10-11T17:21:00Z">
            <w:rPr/>
          </w:rPrChange>
        </w:rPr>
        <w:t>Italic</w:t>
      </w:r>
      <w:r>
        <w:t xml:space="preserve"> and </w:t>
      </w:r>
      <w:r w:rsidRPr="00723D42">
        <w:rPr>
          <w:u w:val="single"/>
          <w:rPrChange w:id="2" w:author="Author A" w:date="2026-10-11T18:21:00Z" w16du:dateUtc="2026-10-11T17:21:00Z">
            <w:rPr/>
          </w:rPrChange>
        </w:rPr>
        <w:t>underline</w:t>
      </w:r>
      <w:r>
        <w:t xml:space="preserve"> and </w:t>
      </w:r>
      <w:r w:rsidRPr="00723D42">
        <w:rPr>
          <w:sz w:val="36"/>
          <w:rPrChange w:id="3" w:author="Author A" w:date="2026-10-11T18:21:00Z" w16du:dateUtc="2026-10-11T17:21:00Z">
            <w:rPr/>
          </w:rPrChange>
        </w:rPr>
        <w:t>size</w:t>
      </w:r>
      <w:r>
        <w:t xml:space="preserve"> targets.</w:t>
      </w:r>
    </w:p>
    <w:p w14:paraId="1A37808C" w14:textId="77777777" w:rsidR="00723D42" w:rsidRDefault="00723D42" w:rsidP="00723D42">
      <w:pPr>
        <w:spacing w:after="360"/>
        <w:ind w:left="720"/>
        <w:jc w:val="center"/>
        <w:pPrChange w:id="4" w:author="Author A" w:date="2026-10-11T18:21:00Z" w16du:dateUtc="2026-10-11T17:21:00Z">
          <w:pPr/>
        </w:pPrChange>
      </w:pPr>
      <w:r>
        <w:t>Centred later paragraph.</w:t>
      </w:r>
    </w:p>
    <w:p w14:paraId="09D7F5E5" w14:textId="77777777" w:rsidR="00723D42" w:rsidRDefault="00723D42" w:rsidP="00723D42">
      <w:pPr>
        <w:pStyle w:val="Heading1"/>
        <w:pPrChange w:id="5" w:author="Author A" w:date="2026-10-11T18:21:00Z" w16du:dateUtc="2026-10-11T17:21:00Z">
          <w:pPr/>
        </w:pPrChange>
      </w:pPr>
      <w:r>
        <w:t>Heading candidate line.</w:t>
      </w:r>
    </w:p>
    <w:p w14:paraId="4301AB1D" w14:textId="3D010392" w:rsidR="005D741B" w:rsidRDefault="00723D42">
      <w:r w:rsidRPr="00723D42">
        <w:rPr>
          <w:color w:val="FF0000"/>
          <w:rPrChange w:id="6" w:author="Author A" w:date="2026-10-11T18:21:00Z" w16du:dateUtc="2026-10-11T17:21:00Z">
            <w:rPr/>
          </w:rPrChange>
        </w:rPr>
        <w:t>Colour</w:t>
      </w:r>
      <w:r>
        <w:t xml:space="preserve"> and </w:t>
      </w:r>
      <w:r w:rsidRPr="00723D42">
        <w:rPr>
          <w:strike/>
          <w:rPrChange w:id="7" w:author="Author A" w:date="2026-10-11T18:21:00Z" w16du:dateUtc="2026-10-11T17:21:00Z">
            <w:rPr/>
          </w:rPrChange>
        </w:rPr>
        <w:t>strike</w:t>
      </w:r>
      <w:r>
        <w:t xml:space="preserve"> line.</w:t>
      </w:r>
    </w:p>
    <w:sectPr w:rsidR="005D7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Author A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D42"/>
    <w:rsid w:val="005125AD"/>
    <w:rsid w:val="005D741B"/>
    <w:rsid w:val="00723D42"/>
    <w:rsid w:val="00A1796A"/>
    <w:rsid w:val="00CB781D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85D43"/>
  <w15:chartTrackingRefBased/>
  <w15:docId w15:val="{F79C0055-A7B0-40F2-A610-4ED54BBB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D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D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D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D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D42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723D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2026-10-11T17:21:00Z</dcterms:created>
  <dcterms:modified xsi:type="dcterms:W3CDTF">2026-10-11T17:21:00Z</dcterms:modified>
</cp:coreProperties>
</file>