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40F6" w14:textId="607BD723" w:rsidR="005D741B" w:rsidRDefault="005D34A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C57B0ED" w14:textId="1576D797" w:rsidR="005D34AA" w:rsidRDefault="005D34A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5A49F39" w14:textId="077D29A6" w:rsidR="005D34AA" w:rsidRDefault="005D34AA">
      <w:r>
        <w:t>In the workshop the lamps stay lit late. Shavings gather under the bench, a kettle ticks as it cools, and the half-finished chair waits for its last joint. The maker steps back, squints along the rail and decides that tomorrow will do for the glue.</w:t>
      </w:r>
    </w:p>
    <w:p w14:paraId="6A728ABB" w14:textId="29827A54" w:rsidR="005D34AA" w:rsidRDefault="005D34A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92EA93E" w14:textId="1AF3E5D0" w:rsidR="005D34AA" w:rsidRDefault="005D34A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443034E" w14:textId="69E27D5B" w:rsidR="005D34AA" w:rsidRDefault="005D34AA">
      <w:r>
        <w:t>In the workshop the lamps stay lit late. Shavings gather under the bench, a kettle ticks as it cools, and the half-finished chair waits for its last joint. The maker steps back, squints along the rail and decides that tomorrow will do for the glue.</w:t>
      </w:r>
    </w:p>
    <w:p w14:paraId="03DC9A79" w14:textId="5500DD0E" w:rsidR="005D34AA" w:rsidRDefault="005D34A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D8B8BCF" w14:textId="3BC00683" w:rsidR="005D34AA" w:rsidRDefault="005D34A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1F9C023" w14:textId="154CF09C" w:rsidR="005D34AA" w:rsidRDefault="005D34AA">
      <w:r>
        <w:t>In the workshop the lamps stay lit late. Shavings gather under the bench, a kettle ticks as it cools, and the half-finished chair waits for its last joint. The maker steps back, squints along the rail and decides that tomorrow will do for the glue.</w:t>
      </w:r>
    </w:p>
    <w:p w14:paraId="69483144" w14:textId="67A04A13" w:rsidR="005D34AA" w:rsidRDefault="005D34A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F127FB2" w14:textId="31F0EAD5" w:rsidR="005D34AA" w:rsidRDefault="005D34A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88738C3" w14:textId="77777777" w:rsidR="005D34AA" w:rsidRDefault="005D34AA">
      <w:pPr>
        <w:sectPr w:rsidR="005D34AA" w:rsidSect="005D34AA">
          <w:pgSz w:w="12240" w:h="15840"/>
          <w:pgMar w:top="1440" w:right="1440" w:bottom="1440" w:left="1440" w:header="708" w:footer="708" w:gutter="0"/>
          <w:cols w:num="2" w:space="720"/>
          <w:docGrid w:linePitch="360"/>
        </w:sectPr>
      </w:pPr>
      <w:r>
        <w:t xml:space="preserve">The quick survey of a quiet harbour town begins at dawn, when the fishing boats drift back past the lighthouse and the market stalls fold open their striped awnings. Gulls wheel over the quay while merchants argue cheerfully about the </w:t>
      </w:r>
      <w:r>
        <w:lastRenderedPageBreak/>
        <w:t xml:space="preserve">price of mackerel, and a baker carries warm loaves across the cobbles to the cafe on the corner. By noon the visitors arrive, and the </w:t>
      </w:r>
      <w:r>
        <w:t>narrow streets fill with the sound of voices, bicycle bells and distant music.</w:t>
      </w:r>
    </w:p>
    <w:p w14:paraId="4869820D" w14:textId="56996908" w:rsidR="005D34AA" w:rsidRDefault="005D34AA">
      <w:r>
        <w:t>A short note of two lines, no more than that.</w:t>
      </w:r>
    </w:p>
    <w:p w14:paraId="1BD0ABE6" w14:textId="2F5F5C8A" w:rsidR="005D34AA" w:rsidRDefault="005D34AA">
      <w:r>
        <w:t>Another brief remark.</w:t>
      </w:r>
    </w:p>
    <w:p w14:paraId="2B35C027" w14:textId="48194FD7" w:rsidR="005D34AA" w:rsidRPr="005D34AA" w:rsidRDefault="005D34AA">
      <w:r>
        <w:t>The third item is a little longer than the others so that it needs a second line in a narrow column.</w:t>
      </w:r>
    </w:p>
    <w:sectPr w:rsidR="005D34AA" w:rsidRPr="005D34AA" w:rsidSect="005D34AA">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AA"/>
    <w:rsid w:val="004302E8"/>
    <w:rsid w:val="005125AD"/>
    <w:rsid w:val="005D34AA"/>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B2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5D3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4AA"/>
    <w:rPr>
      <w:rFonts w:eastAsiaTheme="majorEastAsia" w:cstheme="majorBidi"/>
      <w:color w:val="272727" w:themeColor="text1" w:themeTint="D8"/>
    </w:rPr>
  </w:style>
  <w:style w:type="paragraph" w:styleId="Title">
    <w:name w:val="Title"/>
    <w:basedOn w:val="Normal"/>
    <w:next w:val="Normal"/>
    <w:link w:val="TitleChar"/>
    <w:uiPriority w:val="10"/>
    <w:qFormat/>
    <w:rsid w:val="005D34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4AA"/>
    <w:pPr>
      <w:spacing w:before="160"/>
      <w:jc w:val="center"/>
    </w:pPr>
    <w:rPr>
      <w:i/>
      <w:iCs/>
      <w:color w:val="404040" w:themeColor="text1" w:themeTint="BF"/>
    </w:rPr>
  </w:style>
  <w:style w:type="character" w:customStyle="1" w:styleId="QuoteChar">
    <w:name w:val="Quote Char"/>
    <w:basedOn w:val="DefaultParagraphFont"/>
    <w:link w:val="Quote"/>
    <w:uiPriority w:val="29"/>
    <w:rsid w:val="005D34AA"/>
    <w:rPr>
      <w:i/>
      <w:iCs/>
      <w:color w:val="404040" w:themeColor="text1" w:themeTint="BF"/>
    </w:rPr>
  </w:style>
  <w:style w:type="paragraph" w:styleId="ListParagraph">
    <w:name w:val="List Paragraph"/>
    <w:basedOn w:val="Normal"/>
    <w:uiPriority w:val="34"/>
    <w:qFormat/>
    <w:rsid w:val="005D34AA"/>
    <w:pPr>
      <w:ind w:left="720"/>
      <w:contextualSpacing/>
    </w:pPr>
  </w:style>
  <w:style w:type="character" w:styleId="IntenseEmphasis">
    <w:name w:val="Intense Emphasis"/>
    <w:basedOn w:val="DefaultParagraphFont"/>
    <w:uiPriority w:val="21"/>
    <w:qFormat/>
    <w:rsid w:val="005D34AA"/>
    <w:rPr>
      <w:i/>
      <w:iCs/>
      <w:color w:val="2F5496" w:themeColor="accent1" w:themeShade="BF"/>
    </w:rPr>
  </w:style>
  <w:style w:type="paragraph" w:styleId="IntenseQuote">
    <w:name w:val="Intense Quote"/>
    <w:basedOn w:val="Normal"/>
    <w:next w:val="Normal"/>
    <w:link w:val="IntenseQuoteChar"/>
    <w:uiPriority w:val="30"/>
    <w:qFormat/>
    <w:rsid w:val="005D3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4AA"/>
    <w:rPr>
      <w:i/>
      <w:iCs/>
      <w:color w:val="2F5496" w:themeColor="accent1" w:themeShade="BF"/>
    </w:rPr>
  </w:style>
  <w:style w:type="character" w:styleId="IntenseReference">
    <w:name w:val="Intense Reference"/>
    <w:basedOn w:val="DefaultParagraphFont"/>
    <w:uiPriority w:val="32"/>
    <w:qFormat/>
    <w:rsid w:val="005D34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3859</Characters>
  <Application>Microsoft Office Word</Application>
  <DocSecurity>0</DocSecurity>
  <Lines>32</Lines>
  <Paragraphs>9</Paragraphs>
  <ScaleCrop>false</ScaleCrop>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