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19E3" w14:textId="05E9F05D" w:rsidR="005D741B" w:rsidRDefault="00425A73">
      <w:r>
        <w:t>M</w:t>
      </w:r>
    </w:p>
    <w:p w14:paraId="542C7EFD" w14:textId="4A10948A" w:rsidR="00425A73" w:rsidRDefault="00425A73" w:rsidP="00425A73">
      <w:pPr>
        <w:pBdr>
          <w:top w:val="single" w:sz="4" w:space="0" w:color="000000"/>
        </w:pBdr>
      </w:pPr>
      <w:r>
        <w:t>Border edge probe</w:t>
      </w:r>
    </w:p>
    <w:p w14:paraId="405F04E1" w14:textId="184B09A0" w:rsidR="00425A73" w:rsidRDefault="00425A73" w:rsidP="00425A73">
      <w:r>
        <w:t>M</w:t>
      </w:r>
    </w:p>
    <w:p w14:paraId="1C20882D" w14:textId="2714E271" w:rsidR="00425A73" w:rsidRDefault="00425A73" w:rsidP="00425A73">
      <w:pPr>
        <w:pBdr>
          <w:top w:val="single" w:sz="4" w:space="4" w:color="000000"/>
        </w:pBdr>
      </w:pPr>
      <w:r>
        <w:t>Border edge probe</w:t>
      </w:r>
    </w:p>
    <w:p w14:paraId="1712EBF9" w14:textId="4BF35C0A" w:rsidR="00425A73" w:rsidRDefault="00425A73" w:rsidP="00425A73">
      <w:r>
        <w:t>M</w:t>
      </w:r>
    </w:p>
    <w:p w14:paraId="01FA9F97" w14:textId="06C90F9E" w:rsidR="00425A73" w:rsidRDefault="00425A73" w:rsidP="00425A73">
      <w:pPr>
        <w:pBdr>
          <w:top w:val="single" w:sz="12" w:space="1" w:color="000000"/>
        </w:pBdr>
      </w:pPr>
      <w:r>
        <w:t>Border edge probe</w:t>
      </w:r>
    </w:p>
    <w:p w14:paraId="53081BDE" w14:textId="7921EFA8" w:rsidR="00425A73" w:rsidRDefault="00425A73" w:rsidP="00425A73">
      <w:r>
        <w:t>M</w:t>
      </w:r>
    </w:p>
    <w:p w14:paraId="1D0A4BED" w14:textId="2F0F7CCB" w:rsidR="00425A73" w:rsidRDefault="00425A73" w:rsidP="00425A73">
      <w:pPr>
        <w:pBdr>
          <w:top w:val="single" w:sz="24" w:space="0" w:color="000000"/>
        </w:pBdr>
      </w:pPr>
      <w:r>
        <w:t>Border edge probe</w:t>
      </w:r>
    </w:p>
    <w:p w14:paraId="4B048237" w14:textId="0704654E" w:rsidR="00425A73" w:rsidRDefault="00425A73" w:rsidP="00425A73">
      <w:r>
        <w:t>M</w:t>
      </w:r>
    </w:p>
    <w:p w14:paraId="2FFA4780" w14:textId="2F95C46E" w:rsidR="00425A73" w:rsidRDefault="00425A73" w:rsidP="00425A73">
      <w:pPr>
        <w:pBdr>
          <w:top w:val="single" w:sz="24" w:space="24" w:color="000000"/>
        </w:pBdr>
      </w:pPr>
      <w:r>
        <w:t>Border edge probe</w:t>
      </w:r>
    </w:p>
    <w:p w14:paraId="77AB66F0" w14:textId="0598FBF4" w:rsidR="00425A73" w:rsidRDefault="00425A73" w:rsidP="00425A73">
      <w:r>
        <w:t>M</w:t>
      </w:r>
    </w:p>
    <w:p w14:paraId="66EB5E09" w14:textId="6E8366E5" w:rsidR="00425A73" w:rsidRDefault="00425A73" w:rsidP="00425A73">
      <w:pPr>
        <w:pBdr>
          <w:top w:val="single" w:sz="4" w:space="31" w:color="000000"/>
        </w:pBdr>
      </w:pPr>
      <w:r>
        <w:t>Border edge probe</w:t>
      </w:r>
    </w:p>
    <w:p w14:paraId="5E3F4BE3" w14:textId="3D4F3E33" w:rsidR="00425A73" w:rsidRDefault="00425A73" w:rsidP="00425A73">
      <w:r>
        <w:t>M</w:t>
      </w:r>
    </w:p>
    <w:p w14:paraId="5F86BB1E" w14:textId="4EC54723" w:rsidR="00425A73" w:rsidRDefault="00425A73" w:rsidP="00425A73">
      <w:pPr>
        <w:pBdr>
          <w:top w:val="single" w:sz="48" w:space="3" w:color="000000"/>
        </w:pBdr>
      </w:pPr>
      <w:r>
        <w:t>Border edge probe</w:t>
      </w:r>
    </w:p>
    <w:p w14:paraId="19801A25" w14:textId="6277C8AB" w:rsidR="00425A73" w:rsidRDefault="00425A73" w:rsidP="00425A73">
      <w:r>
        <w:t>M</w:t>
      </w:r>
    </w:p>
    <w:p w14:paraId="28AB4FEA" w14:textId="4F25869E" w:rsidR="00425A73" w:rsidRDefault="00425A73" w:rsidP="00425A73">
      <w:pPr>
        <w:pBdr>
          <w:bottom w:val="single" w:sz="4" w:space="0" w:color="000000"/>
        </w:pBdr>
      </w:pPr>
      <w:r>
        <w:t>Border edge probe</w:t>
      </w:r>
    </w:p>
    <w:p w14:paraId="38897726" w14:textId="0CACBA0F" w:rsidR="00425A73" w:rsidRDefault="00425A73" w:rsidP="00425A73">
      <w:r>
        <w:t>M</w:t>
      </w:r>
    </w:p>
    <w:p w14:paraId="6809D7CB" w14:textId="5CA862C2" w:rsidR="00425A73" w:rsidRDefault="00425A73" w:rsidP="00425A73">
      <w:pPr>
        <w:pBdr>
          <w:bottom w:val="single" w:sz="4" w:space="4" w:color="000000"/>
        </w:pBdr>
      </w:pPr>
      <w:r>
        <w:t>Border edge probe</w:t>
      </w:r>
    </w:p>
    <w:p w14:paraId="613B1F7A" w14:textId="34336469" w:rsidR="00425A73" w:rsidRDefault="00425A73" w:rsidP="00425A73">
      <w:r>
        <w:t>M</w:t>
      </w:r>
    </w:p>
    <w:p w14:paraId="3BB51C29" w14:textId="2E061B60" w:rsidR="00425A73" w:rsidRDefault="00425A73" w:rsidP="00425A73">
      <w:pPr>
        <w:pBdr>
          <w:bottom w:val="single" w:sz="12" w:space="1" w:color="000000"/>
        </w:pBdr>
      </w:pPr>
      <w:r>
        <w:t>Border edge probe</w:t>
      </w:r>
    </w:p>
    <w:p w14:paraId="461A1AE6" w14:textId="7286B7B4" w:rsidR="00425A73" w:rsidRDefault="00425A73" w:rsidP="00425A73">
      <w:r>
        <w:t>M</w:t>
      </w:r>
    </w:p>
    <w:p w14:paraId="4E580161" w14:textId="2139D4AF" w:rsidR="00425A73" w:rsidRDefault="00425A73" w:rsidP="00425A73">
      <w:pPr>
        <w:pBdr>
          <w:bottom w:val="single" w:sz="24" w:space="0" w:color="000000"/>
        </w:pBdr>
      </w:pPr>
      <w:r>
        <w:t>Border edge probe</w:t>
      </w:r>
    </w:p>
    <w:p w14:paraId="378AE083" w14:textId="65D3C3C0" w:rsidR="00425A73" w:rsidRDefault="00425A73" w:rsidP="00425A73">
      <w:r>
        <w:t>M</w:t>
      </w:r>
    </w:p>
    <w:p w14:paraId="705356CA" w14:textId="483574AD" w:rsidR="00425A73" w:rsidRDefault="00425A73" w:rsidP="00425A73">
      <w:pPr>
        <w:pBdr>
          <w:bottom w:val="single" w:sz="24" w:space="24" w:color="000000"/>
        </w:pBdr>
      </w:pPr>
      <w:r>
        <w:t>Border edge probe</w:t>
      </w:r>
    </w:p>
    <w:p w14:paraId="6C2C4B67" w14:textId="7A55A52D" w:rsidR="00425A73" w:rsidRDefault="00425A73" w:rsidP="00425A73">
      <w:r>
        <w:t>M</w:t>
      </w:r>
    </w:p>
    <w:p w14:paraId="4201CC70" w14:textId="5A0CACEB" w:rsidR="00425A73" w:rsidRDefault="00425A73" w:rsidP="00425A73">
      <w:pPr>
        <w:pBdr>
          <w:bottom w:val="single" w:sz="4" w:space="31" w:color="000000"/>
        </w:pBdr>
      </w:pPr>
      <w:r>
        <w:t>Border edge probe</w:t>
      </w:r>
    </w:p>
    <w:p w14:paraId="01959B91" w14:textId="637DCC96" w:rsidR="00425A73" w:rsidRDefault="00425A73" w:rsidP="00425A73">
      <w:r>
        <w:t>M</w:t>
      </w:r>
    </w:p>
    <w:p w14:paraId="67F61C6F" w14:textId="67ADBB58" w:rsidR="00425A73" w:rsidRDefault="00425A73" w:rsidP="00425A73">
      <w:pPr>
        <w:pBdr>
          <w:bottom w:val="single" w:sz="48" w:space="3" w:color="000000"/>
        </w:pBdr>
      </w:pPr>
      <w:r>
        <w:t>Border edge probe</w:t>
      </w:r>
    </w:p>
    <w:p w14:paraId="02147BDD" w14:textId="66E08854" w:rsidR="00425A73" w:rsidRDefault="00425A73" w:rsidP="00425A73">
      <w:r>
        <w:t>M</w:t>
      </w:r>
    </w:p>
    <w:p w14:paraId="3D6E7AF1" w14:textId="526F342F" w:rsidR="00425A73" w:rsidRDefault="00425A73" w:rsidP="00425A73">
      <w:pPr>
        <w:pBdr>
          <w:left w:val="single" w:sz="4" w:space="0" w:color="000000"/>
        </w:pBdr>
        <w:jc w:val="right"/>
      </w:pPr>
      <w:r>
        <w:t>Border side probe</w:t>
      </w:r>
    </w:p>
    <w:p w14:paraId="0628F156" w14:textId="6BBF212B" w:rsidR="00425A73" w:rsidRDefault="00425A73" w:rsidP="00425A73">
      <w:pPr>
        <w:pBdr>
          <w:left w:val="single" w:sz="4" w:space="0" w:color="000000"/>
        </w:pBdr>
      </w:pPr>
      <w:r>
        <w:t>Border side probe</w:t>
      </w:r>
    </w:p>
    <w:p w14:paraId="25346010" w14:textId="6556074C" w:rsidR="00425A73" w:rsidRDefault="00425A73" w:rsidP="00425A73">
      <w:pPr>
        <w:pBdr>
          <w:left w:val="single" w:sz="12" w:space="6" w:color="000000"/>
        </w:pBdr>
        <w:jc w:val="right"/>
      </w:pPr>
      <w:r>
        <w:t>Border side probe</w:t>
      </w:r>
    </w:p>
    <w:p w14:paraId="5D064387" w14:textId="54597FF6" w:rsidR="00425A73" w:rsidRDefault="00425A73" w:rsidP="00425A73">
      <w:pPr>
        <w:pBdr>
          <w:left w:val="single" w:sz="12" w:space="6" w:color="000000"/>
        </w:pBdr>
      </w:pPr>
      <w:r>
        <w:t>Border side probe</w:t>
      </w:r>
    </w:p>
    <w:p w14:paraId="6E04F604" w14:textId="4F5EDD5B" w:rsidR="00425A73" w:rsidRDefault="00425A73" w:rsidP="00425A73">
      <w:pPr>
        <w:pBdr>
          <w:left w:val="single" w:sz="24" w:space="24" w:color="000000"/>
        </w:pBdr>
        <w:jc w:val="right"/>
      </w:pPr>
      <w:r>
        <w:t>Border side probe</w:t>
      </w:r>
    </w:p>
    <w:p w14:paraId="2008D829" w14:textId="0E595AB7" w:rsidR="00425A73" w:rsidRDefault="00425A73" w:rsidP="00425A73">
      <w:pPr>
        <w:pBdr>
          <w:left w:val="single" w:sz="24" w:space="24" w:color="000000"/>
        </w:pBdr>
      </w:pPr>
      <w:r>
        <w:t>Border side probe</w:t>
      </w:r>
    </w:p>
    <w:p w14:paraId="4E20DF60" w14:textId="5E264170" w:rsidR="00425A73" w:rsidRDefault="00425A73" w:rsidP="00425A73">
      <w:pPr>
        <w:pBdr>
          <w:right w:val="single" w:sz="4" w:space="0" w:color="000000"/>
        </w:pBdr>
        <w:jc w:val="right"/>
      </w:pPr>
      <w:r>
        <w:t>Border side probe</w:t>
      </w:r>
    </w:p>
    <w:p w14:paraId="03C3320C" w14:textId="7263A6D6" w:rsidR="00425A73" w:rsidRDefault="00425A73" w:rsidP="00425A73">
      <w:pPr>
        <w:pBdr>
          <w:right w:val="single" w:sz="4" w:space="0" w:color="000000"/>
        </w:pBdr>
      </w:pPr>
      <w:r>
        <w:t>Border side probe</w:t>
      </w:r>
    </w:p>
    <w:p w14:paraId="6421586B" w14:textId="6E49F47C" w:rsidR="00425A73" w:rsidRDefault="00425A73" w:rsidP="00425A73">
      <w:pPr>
        <w:pBdr>
          <w:right w:val="single" w:sz="12" w:space="6" w:color="000000"/>
        </w:pBdr>
        <w:jc w:val="right"/>
      </w:pPr>
      <w:r>
        <w:t>Border side probe</w:t>
      </w:r>
    </w:p>
    <w:p w14:paraId="5EB1EE4F" w14:textId="6B1036A5" w:rsidR="00425A73" w:rsidRDefault="00425A73" w:rsidP="00425A73">
      <w:pPr>
        <w:pBdr>
          <w:right w:val="single" w:sz="12" w:space="6" w:color="000000"/>
        </w:pBdr>
      </w:pPr>
      <w:r>
        <w:t>Border side probe</w:t>
      </w:r>
    </w:p>
    <w:p w14:paraId="620F9FCB" w14:textId="0C7207C4" w:rsidR="00425A73" w:rsidRDefault="00425A73" w:rsidP="00425A73">
      <w:pPr>
        <w:pBdr>
          <w:right w:val="single" w:sz="24" w:space="24" w:color="000000"/>
        </w:pBdr>
        <w:jc w:val="right"/>
      </w:pPr>
      <w:r>
        <w:t>Border side probe</w:t>
      </w:r>
    </w:p>
    <w:p w14:paraId="64977BD9" w14:textId="2277244D" w:rsidR="00425A73" w:rsidRDefault="00425A73" w:rsidP="00425A73">
      <w:pPr>
        <w:pBdr>
          <w:right w:val="single" w:sz="24" w:space="24" w:color="000000"/>
        </w:pBdr>
      </w:pPr>
      <w:r>
        <w:t>Border side probe</w:t>
      </w:r>
    </w:p>
    <w:p w14:paraId="70CB2FE6" w14:textId="3DF97D32" w:rsidR="00425A73" w:rsidRDefault="00425A73" w:rsidP="00425A73">
      <w:r>
        <w:t>M</w:t>
      </w:r>
    </w:p>
    <w:p w14:paraId="132E9ABB" w14:textId="6002FFB2" w:rsidR="00425A73" w:rsidRDefault="00425A73" w:rsidP="00425A73">
      <w:pPr>
        <w:pBdr>
          <w:left w:val="single" w:sz="12" w:space="6" w:color="000000"/>
          <w:right w:val="single" w:sz="12" w:space="6" w:color="000000"/>
        </w:pBdr>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3D9DF0C" w14:textId="0CF7589E" w:rsidR="00425A73" w:rsidRDefault="00425A73" w:rsidP="00425A73">
      <w:pPr>
        <w:pBdr>
          <w:left w:val="single" w:sz="4" w:space="0" w:color="000000"/>
          <w:right w:val="single" w:sz="24" w:space="24" w:color="000000"/>
        </w:pBdr>
        <w:ind w:left="72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EE5A5A7" w14:textId="2E17475A" w:rsidR="00425A73" w:rsidRDefault="00425A73" w:rsidP="00425A7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0544E0E" w14:textId="77777777" w:rsidR="00425A73" w:rsidRPr="00425A73" w:rsidRDefault="00425A73" w:rsidP="00425A73"/>
    <w:sectPr w:rsidR="00425A73" w:rsidRPr="00425A73" w:rsidSect="00425A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73"/>
    <w:rsid w:val="00425A73"/>
    <w:rsid w:val="005125AD"/>
    <w:rsid w:val="005D741B"/>
    <w:rsid w:val="00A1796A"/>
    <w:rsid w:val="00DC6884"/>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FAE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rPr>
  </w:style>
  <w:style w:type="paragraph" w:styleId="Heading1">
    <w:name w:val="heading 1"/>
    <w:basedOn w:val="Normal"/>
    <w:next w:val="Normal"/>
    <w:link w:val="Heading1Char"/>
    <w:uiPriority w:val="9"/>
    <w:qFormat/>
    <w:rsid w:val="00425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A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A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A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A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A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A73"/>
    <w:rPr>
      <w:rFonts w:eastAsiaTheme="majorEastAsia" w:cstheme="majorBidi"/>
      <w:color w:val="272727" w:themeColor="text1" w:themeTint="D8"/>
    </w:rPr>
  </w:style>
  <w:style w:type="paragraph" w:styleId="Title">
    <w:name w:val="Title"/>
    <w:basedOn w:val="Normal"/>
    <w:next w:val="Normal"/>
    <w:link w:val="TitleChar"/>
    <w:uiPriority w:val="10"/>
    <w:qFormat/>
    <w:rsid w:val="00425A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A73"/>
    <w:pPr>
      <w:spacing w:before="160"/>
      <w:jc w:val="center"/>
    </w:pPr>
    <w:rPr>
      <w:i/>
      <w:iCs/>
      <w:color w:val="404040" w:themeColor="text1" w:themeTint="BF"/>
    </w:rPr>
  </w:style>
  <w:style w:type="character" w:customStyle="1" w:styleId="QuoteChar">
    <w:name w:val="Quote Char"/>
    <w:basedOn w:val="DefaultParagraphFont"/>
    <w:link w:val="Quote"/>
    <w:uiPriority w:val="29"/>
    <w:rsid w:val="00425A73"/>
    <w:rPr>
      <w:i/>
      <w:iCs/>
      <w:color w:val="404040" w:themeColor="text1" w:themeTint="BF"/>
    </w:rPr>
  </w:style>
  <w:style w:type="paragraph" w:styleId="ListParagraph">
    <w:name w:val="List Paragraph"/>
    <w:basedOn w:val="Normal"/>
    <w:uiPriority w:val="34"/>
    <w:qFormat/>
    <w:rsid w:val="00425A73"/>
    <w:pPr>
      <w:ind w:left="720"/>
      <w:contextualSpacing/>
    </w:pPr>
  </w:style>
  <w:style w:type="character" w:styleId="IntenseEmphasis">
    <w:name w:val="Intense Emphasis"/>
    <w:basedOn w:val="DefaultParagraphFont"/>
    <w:uiPriority w:val="21"/>
    <w:qFormat/>
    <w:rsid w:val="00425A73"/>
    <w:rPr>
      <w:i/>
      <w:iCs/>
      <w:color w:val="2F5496" w:themeColor="accent1" w:themeShade="BF"/>
    </w:rPr>
  </w:style>
  <w:style w:type="paragraph" w:styleId="IntenseQuote">
    <w:name w:val="Intense Quote"/>
    <w:basedOn w:val="Normal"/>
    <w:next w:val="Normal"/>
    <w:link w:val="IntenseQuoteChar"/>
    <w:uiPriority w:val="30"/>
    <w:qFormat/>
    <w:rsid w:val="00425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A73"/>
    <w:rPr>
      <w:i/>
      <w:iCs/>
      <w:color w:val="2F5496" w:themeColor="accent1" w:themeShade="BF"/>
    </w:rPr>
  </w:style>
  <w:style w:type="character" w:styleId="IntenseReference">
    <w:name w:val="Intense Reference"/>
    <w:basedOn w:val="DefaultParagraphFont"/>
    <w:uiPriority w:val="32"/>
    <w:qFormat/>
    <w:rsid w:val="00425A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1570</Characters>
  <Application>Microsoft Office Word</Application>
  <DocSecurity>0</DocSecurity>
  <Lines>13</Lines>
  <Paragraphs>3</Paragraphs>
  <ScaleCrop>false</ScaleCrop>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2026-10-11T02:49:00Z</dcterms:created>
  <dcterms:modified xsi:type="dcterms:W3CDTF">2026-10-11T02:49:00Z</dcterms:modified>
</cp:coreProperties>
</file>