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C7A2" w14:textId="088A2965" w:rsidR="005D741B" w:rsidRDefault="00A85834" w:rsidP="00A85834">
      <w:r>
        <w:t>Document carrying a custom XML part.</w:t>
      </w:r>
    </w:p>
    <w:p w14:paraId="639EBC2D" w14:textId="77777777" w:rsidR="00A85834" w:rsidRDefault="00A85834" w:rsidP="00A85834"/>
    <w:sectPr w:rsidR="00A85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34"/>
    <w:rsid w:val="00370AE9"/>
    <w:rsid w:val="005125AD"/>
    <w:rsid w:val="005D741B"/>
    <w:rsid w:val="00A1796A"/>
    <w:rsid w:val="00A85834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240E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8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 xmlns="urn:open365:fixture">
  <item>value</item>
</root>
</file>

<file path=customXml/itemProps1.xml><?xml version="1.0" encoding="utf-8"?>
<ds:datastoreItem xmlns:ds="http://schemas.openxmlformats.org/officeDocument/2006/customXml" ds:itemID="{2589C42E-24FF-4552-9327-459AF5C84654}">
  <ds:schemaRefs>
    <ds:schemaRef ds:uri="urn:open365:fixtur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2026-10-10T17:44:00Z</dcterms:created>
  <dcterms:modified xsi:type="dcterms:W3CDTF">2026-10-10T17:44:00Z</dcterms:modified>
</cp:coreProperties>
</file>