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8681" w14:textId="0F19970C" w:rsidR="004F283C" w:rsidRPr="000B28D5" w:rsidRDefault="000B28D5" w:rsidP="000B28D5">
      <w:pPr>
        <w:jc w:val="center"/>
        <w:rPr>
          <w:b/>
          <w:bCs/>
          <w:sz w:val="32"/>
          <w:szCs w:val="32"/>
          <w:u w:val="single"/>
        </w:rPr>
      </w:pPr>
      <w:r w:rsidRPr="000B28D5">
        <w:rPr>
          <w:b/>
          <w:bCs/>
          <w:sz w:val="32"/>
          <w:szCs w:val="32"/>
          <w:u w:val="single"/>
        </w:rPr>
        <w:t xml:space="preserve">Machine Learning: </w:t>
      </w:r>
      <w:r w:rsidR="00746DB0" w:rsidRPr="000B28D5">
        <w:rPr>
          <w:b/>
          <w:bCs/>
          <w:sz w:val="32"/>
          <w:szCs w:val="32"/>
          <w:u w:val="single"/>
        </w:rPr>
        <w:t>History</w:t>
      </w:r>
      <w:r w:rsidRPr="000B28D5">
        <w:rPr>
          <w:b/>
          <w:bCs/>
          <w:sz w:val="32"/>
          <w:szCs w:val="32"/>
          <w:u w:val="single"/>
        </w:rPr>
        <w:t xml:space="preserve"> and Tools</w:t>
      </w:r>
    </w:p>
    <w:p w14:paraId="507E144F" w14:textId="7923B337" w:rsidR="000B28D5" w:rsidRDefault="000B28D5" w:rsidP="000B28D5">
      <w:pPr>
        <w:ind w:left="360"/>
        <w:jc w:val="center"/>
      </w:pPr>
      <w:hyperlink r:id="rId7" w:tgtFrame="_blank" w:history="1">
        <w:r w:rsidRPr="000B28D5">
          <w:rPr>
            <w:rStyle w:val="Hyperlink"/>
          </w:rPr>
          <w:t>Machine Learning Applications in Life Sciences and Biotechnology</w:t>
        </w:r>
      </w:hyperlink>
    </w:p>
    <w:p w14:paraId="65AD779F" w14:textId="278911D6" w:rsidR="000B28D5" w:rsidRDefault="000B28D5" w:rsidP="000B28D5">
      <w:pPr>
        <w:pStyle w:val="ListParagraph"/>
        <w:numPr>
          <w:ilvl w:val="0"/>
          <w:numId w:val="1"/>
        </w:numPr>
      </w:pPr>
      <w:r>
        <w:t>H</w:t>
      </w:r>
      <w:r w:rsidRPr="000B28D5">
        <w:t xml:space="preserve">ow is machine learning used in this environment, and what does it do </w:t>
      </w:r>
      <w:proofErr w:type="gramStart"/>
      <w:r w:rsidRPr="000B28D5">
        <w:t>that</w:t>
      </w:r>
      <w:proofErr w:type="gramEnd"/>
      <w:r w:rsidRPr="000B28D5">
        <w:t xml:space="preserve"> humans can’t (or </w:t>
      </w:r>
      <w:proofErr w:type="gramStart"/>
      <w:r w:rsidRPr="000B28D5">
        <w:t>would</w:t>
      </w:r>
      <w:proofErr w:type="gramEnd"/>
      <w:r w:rsidRPr="000B28D5">
        <w:t xml:space="preserve"> be too time intensive)?</w:t>
      </w:r>
    </w:p>
    <w:p w14:paraId="3F13DFA9" w14:textId="77777777" w:rsidR="00ED6847" w:rsidRPr="006A2D34" w:rsidRDefault="00A90344" w:rsidP="00ED6847">
      <w:pPr>
        <w:pStyle w:val="ListParagraph"/>
        <w:ind w:left="1440" w:firstLine="720"/>
        <w:rPr>
          <w:sz w:val="22"/>
          <w:szCs w:val="22"/>
        </w:rPr>
      </w:pPr>
      <w:r w:rsidRPr="006A2D34">
        <w:rPr>
          <w:sz w:val="22"/>
          <w:szCs w:val="22"/>
        </w:rPr>
        <w:t>When reading the 8 case studies of machine learning in life sciences and biotechnology there were various way</w:t>
      </w:r>
      <w:r w:rsidR="00ED6847" w:rsidRPr="006A2D34">
        <w:rPr>
          <w:sz w:val="22"/>
          <w:szCs w:val="22"/>
        </w:rPr>
        <w:t>s</w:t>
      </w:r>
      <w:r w:rsidRPr="006A2D34">
        <w:rPr>
          <w:sz w:val="22"/>
          <w:szCs w:val="22"/>
        </w:rPr>
        <w:t xml:space="preserve"> machine learning comes to our aid. Of the 8 different case studies, we’ll focus on a few. </w:t>
      </w:r>
    </w:p>
    <w:p w14:paraId="2AD21F7B" w14:textId="77777777" w:rsidR="00ED6847" w:rsidRPr="006A2D34" w:rsidRDefault="00A90344" w:rsidP="00ED6847">
      <w:pPr>
        <w:pStyle w:val="ListParagraph"/>
        <w:ind w:left="1440" w:firstLine="720"/>
        <w:rPr>
          <w:sz w:val="22"/>
          <w:szCs w:val="22"/>
        </w:rPr>
      </w:pPr>
      <w:r w:rsidRPr="006A2D34">
        <w:rPr>
          <w:sz w:val="22"/>
          <w:szCs w:val="22"/>
        </w:rPr>
        <w:t>The first case study focused on the development of microbiome therapy. The human microbiome has a massive impact on human health. Imbalances can promote inflammatory bowel disease (IBD) and disorders like Parkinson’s disease. Machine learning is used to help predict microbiome imbalances</w:t>
      </w:r>
      <w:r w:rsidR="00866964" w:rsidRPr="006A2D34">
        <w:rPr>
          <w:sz w:val="22"/>
          <w:szCs w:val="22"/>
        </w:rPr>
        <w:t xml:space="preserve"> that cause motor neuron diseases like Parkinson’s. Using supervised ML and reinforced learning</w:t>
      </w:r>
      <w:r w:rsidR="00ED6847" w:rsidRPr="006A2D34">
        <w:rPr>
          <w:sz w:val="22"/>
          <w:szCs w:val="22"/>
        </w:rPr>
        <w:t>,</w:t>
      </w:r>
      <w:r w:rsidR="00866964" w:rsidRPr="006A2D34">
        <w:rPr>
          <w:sz w:val="22"/>
          <w:szCs w:val="22"/>
        </w:rPr>
        <w:t xml:space="preserve"> these algorithms can detect deficiencies and learn how to personalize therapies based on drug knowledge such as dosage, solubility, stability and administration.</w:t>
      </w:r>
    </w:p>
    <w:p w14:paraId="601AE04B" w14:textId="77777777" w:rsidR="00ED6847" w:rsidRPr="006A2D34" w:rsidRDefault="00866964" w:rsidP="00ED6847">
      <w:pPr>
        <w:pStyle w:val="ListParagraph"/>
        <w:ind w:left="1440" w:firstLine="720"/>
        <w:rPr>
          <w:sz w:val="22"/>
          <w:szCs w:val="22"/>
        </w:rPr>
      </w:pPr>
      <w:r w:rsidRPr="006A2D34">
        <w:rPr>
          <w:sz w:val="22"/>
          <w:szCs w:val="22"/>
        </w:rPr>
        <w:t>Another interesting case was mental illness predictions. With about 10% of the global population suffering from mental illness, which include but are not limited to: anxiety, depress, substance abuse, bipolar disorder or schizophrenia; it’s important to detect these disorders and intervene as early as possible. There are two focuses: apps for the consumer and tools for the psychiatrists to support diagnostics. The app that consumers use typically consists of a chatbot that is enhance</w:t>
      </w:r>
      <w:r w:rsidR="00ED6847" w:rsidRPr="006A2D34">
        <w:rPr>
          <w:sz w:val="22"/>
          <w:szCs w:val="22"/>
        </w:rPr>
        <w:t>d</w:t>
      </w:r>
      <w:r w:rsidRPr="006A2D34">
        <w:rPr>
          <w:sz w:val="22"/>
          <w:szCs w:val="22"/>
        </w:rPr>
        <w:t xml:space="preserve"> with machine learning that analyzes the language and conversation created. The app can respond with scientific evidence based on responses and provide appropriate recommendations for help.</w:t>
      </w:r>
    </w:p>
    <w:p w14:paraId="758199BC" w14:textId="1CA702DA" w:rsidR="000B28D5" w:rsidRPr="006A2D34" w:rsidRDefault="00746DB0" w:rsidP="00ED6847">
      <w:pPr>
        <w:pStyle w:val="ListParagraph"/>
        <w:ind w:left="1440" w:firstLine="720"/>
        <w:rPr>
          <w:sz w:val="22"/>
          <w:szCs w:val="22"/>
        </w:rPr>
      </w:pPr>
      <w:r w:rsidRPr="006A2D34">
        <w:rPr>
          <w:sz w:val="22"/>
          <w:szCs w:val="22"/>
        </w:rPr>
        <w:t>A</w:t>
      </w:r>
      <w:r w:rsidR="00ED6847" w:rsidRPr="006A2D34">
        <w:rPr>
          <w:sz w:val="22"/>
          <w:szCs w:val="22"/>
        </w:rPr>
        <w:t>nother</w:t>
      </w:r>
      <w:r w:rsidRPr="006A2D34">
        <w:rPr>
          <w:sz w:val="22"/>
          <w:szCs w:val="22"/>
        </w:rPr>
        <w:t xml:space="preserve"> case study included in the reading regarding heart failure, creating a base line in machine learning to predict when someone may need medical attention due to a failing heart. Previous telemedicine had predetermined thresholds that would </w:t>
      </w:r>
      <w:r w:rsidR="00ED6847" w:rsidRPr="006A2D34">
        <w:rPr>
          <w:sz w:val="22"/>
          <w:szCs w:val="22"/>
        </w:rPr>
        <w:t>often provide a</w:t>
      </w:r>
      <w:r w:rsidRPr="006A2D34">
        <w:rPr>
          <w:sz w:val="22"/>
          <w:szCs w:val="22"/>
        </w:rPr>
        <w:t xml:space="preserve"> false alert</w:t>
      </w:r>
      <w:r w:rsidR="00ED6847" w:rsidRPr="006A2D34">
        <w:rPr>
          <w:sz w:val="22"/>
          <w:szCs w:val="22"/>
        </w:rPr>
        <w:t xml:space="preserve"> to</w:t>
      </w:r>
      <w:r w:rsidRPr="006A2D34">
        <w:rPr>
          <w:sz w:val="22"/>
          <w:szCs w:val="22"/>
        </w:rPr>
        <w:t xml:space="preserve"> users. This would lead to increased medical visits and costs. Machine learning analyzed all aspects of someone with heart failure including, age, smoker or non-smoker</w:t>
      </w:r>
      <w:r w:rsidR="00ED6847" w:rsidRPr="006A2D34">
        <w:rPr>
          <w:sz w:val="22"/>
          <w:szCs w:val="22"/>
        </w:rPr>
        <w:t xml:space="preserve"> status</w:t>
      </w:r>
      <w:r w:rsidRPr="006A2D34">
        <w:rPr>
          <w:sz w:val="22"/>
          <w:szCs w:val="22"/>
        </w:rPr>
        <w:t xml:space="preserve">, pacemaker or not, specific bloodwork values, blood pressure, weight, and previously diagnosed chronic illness to determine a true medical visit. Machine learning doesn’t replace a </w:t>
      </w:r>
      <w:r w:rsidR="00ED6847" w:rsidRPr="006A2D34">
        <w:rPr>
          <w:sz w:val="22"/>
          <w:szCs w:val="22"/>
        </w:rPr>
        <w:t>human,</w:t>
      </w:r>
      <w:r w:rsidRPr="006A2D34">
        <w:rPr>
          <w:sz w:val="22"/>
          <w:szCs w:val="22"/>
        </w:rPr>
        <w:t xml:space="preserve"> but it can significantly decrease time wasted and costs.</w:t>
      </w:r>
    </w:p>
    <w:p w14:paraId="16DBC26F" w14:textId="34C224CD" w:rsidR="00866964" w:rsidRPr="006A2D34" w:rsidRDefault="00866964" w:rsidP="00ED6847">
      <w:pPr>
        <w:pStyle w:val="ListParagraph"/>
        <w:ind w:left="1440" w:firstLine="720"/>
        <w:rPr>
          <w:sz w:val="22"/>
          <w:szCs w:val="22"/>
        </w:rPr>
      </w:pPr>
      <w:r w:rsidRPr="006A2D34">
        <w:rPr>
          <w:sz w:val="22"/>
          <w:szCs w:val="22"/>
        </w:rPr>
        <w:t xml:space="preserve">These are just </w:t>
      </w:r>
      <w:r w:rsidR="00746DB0" w:rsidRPr="006A2D34">
        <w:rPr>
          <w:sz w:val="22"/>
          <w:szCs w:val="22"/>
        </w:rPr>
        <w:t>3</w:t>
      </w:r>
      <w:r w:rsidRPr="006A2D34">
        <w:rPr>
          <w:sz w:val="22"/>
          <w:szCs w:val="22"/>
        </w:rPr>
        <w:t xml:space="preserve"> ways machine learning has integrated its way into life science and biotechnology. Machine learning </w:t>
      </w:r>
      <w:r w:rsidR="00746DB0" w:rsidRPr="006A2D34">
        <w:rPr>
          <w:sz w:val="22"/>
          <w:szCs w:val="22"/>
        </w:rPr>
        <w:t>helps</w:t>
      </w:r>
      <w:r w:rsidRPr="006A2D34">
        <w:rPr>
          <w:sz w:val="22"/>
          <w:szCs w:val="22"/>
        </w:rPr>
        <w:t xml:space="preserve"> to provide the ill with quicker detection and remedies </w:t>
      </w:r>
      <w:r w:rsidR="00746DB0" w:rsidRPr="006A2D34">
        <w:rPr>
          <w:sz w:val="22"/>
          <w:szCs w:val="22"/>
        </w:rPr>
        <w:t>for</w:t>
      </w:r>
      <w:r w:rsidRPr="006A2D34">
        <w:rPr>
          <w:sz w:val="22"/>
          <w:szCs w:val="22"/>
        </w:rPr>
        <w:t xml:space="preserve"> their ailments. </w:t>
      </w:r>
    </w:p>
    <w:sectPr w:rsidR="00866964" w:rsidRPr="006A2D3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67420" w14:textId="77777777" w:rsidR="000B28D5" w:rsidRDefault="000B28D5" w:rsidP="000B28D5">
      <w:pPr>
        <w:spacing w:after="0" w:line="240" w:lineRule="auto"/>
      </w:pPr>
      <w:r>
        <w:separator/>
      </w:r>
    </w:p>
  </w:endnote>
  <w:endnote w:type="continuationSeparator" w:id="0">
    <w:p w14:paraId="1572C5D2" w14:textId="77777777" w:rsidR="000B28D5" w:rsidRDefault="000B28D5" w:rsidP="000B2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58DC7" w14:textId="77777777" w:rsidR="000B28D5" w:rsidRDefault="000B28D5" w:rsidP="000B28D5">
      <w:pPr>
        <w:spacing w:after="0" w:line="240" w:lineRule="auto"/>
      </w:pPr>
      <w:r>
        <w:separator/>
      </w:r>
    </w:p>
  </w:footnote>
  <w:footnote w:type="continuationSeparator" w:id="0">
    <w:p w14:paraId="54E47A00" w14:textId="77777777" w:rsidR="000B28D5" w:rsidRDefault="000B28D5" w:rsidP="000B28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2D8BC" w14:textId="49BB977A" w:rsidR="000B28D5" w:rsidRDefault="000B28D5">
    <w:pPr>
      <w:pStyle w:val="Header"/>
    </w:pPr>
    <w:r>
      <w:t>Machine Learning</w:t>
    </w:r>
  </w:p>
  <w:p w14:paraId="2354DB7D" w14:textId="1D6558F8" w:rsidR="000B28D5" w:rsidRDefault="000B28D5">
    <w:pPr>
      <w:pStyle w:val="Header"/>
    </w:pPr>
    <w:r>
      <w:t>Achievement 1</w:t>
    </w:r>
  </w:p>
  <w:p w14:paraId="050D4C14" w14:textId="7136FD9A" w:rsidR="000B28D5" w:rsidRDefault="000B28D5">
    <w:pPr>
      <w:pStyle w:val="Header"/>
    </w:pPr>
    <w:r>
      <w:t>Exercise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428F0"/>
    <w:multiLevelType w:val="hybridMultilevel"/>
    <w:tmpl w:val="64465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22938"/>
    <w:multiLevelType w:val="multilevel"/>
    <w:tmpl w:val="151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841857">
    <w:abstractNumId w:val="0"/>
  </w:num>
  <w:num w:numId="2" w16cid:durableId="918371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D5"/>
    <w:rsid w:val="0004551E"/>
    <w:rsid w:val="000B28D5"/>
    <w:rsid w:val="004F283C"/>
    <w:rsid w:val="005031E4"/>
    <w:rsid w:val="006A2D34"/>
    <w:rsid w:val="00746DB0"/>
    <w:rsid w:val="00866964"/>
    <w:rsid w:val="00A90344"/>
    <w:rsid w:val="00C63044"/>
    <w:rsid w:val="00DA01A6"/>
    <w:rsid w:val="00ED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2CA4"/>
  <w15:chartTrackingRefBased/>
  <w15:docId w15:val="{E3BF295F-8CF6-4D8B-B597-E94A04F1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8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8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D5"/>
  </w:style>
  <w:style w:type="paragraph" w:styleId="Footer">
    <w:name w:val="footer"/>
    <w:basedOn w:val="Normal"/>
    <w:link w:val="FooterChar"/>
    <w:uiPriority w:val="99"/>
    <w:unhideWhenUsed/>
    <w:rsid w:val="000B28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D5"/>
  </w:style>
  <w:style w:type="character" w:styleId="Hyperlink">
    <w:name w:val="Hyperlink"/>
    <w:basedOn w:val="DefaultParagraphFont"/>
    <w:uiPriority w:val="99"/>
    <w:unhideWhenUsed/>
    <w:rsid w:val="000B28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8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28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owardsdatascience.com/8-exciting-case-studies-of-machine-learning-applications-in-life-sciences-and-biotechnology-97c1b0b4368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M</dc:creator>
  <cp:keywords/>
  <dc:description/>
  <cp:lastModifiedBy>Jordan M</cp:lastModifiedBy>
  <cp:revision>3</cp:revision>
  <dcterms:created xsi:type="dcterms:W3CDTF">2025-05-23T18:21:00Z</dcterms:created>
  <dcterms:modified xsi:type="dcterms:W3CDTF">2025-06-21T13:21:00Z</dcterms:modified>
</cp:coreProperties>
</file>