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4157" w14:textId="2D706917" w:rsidR="004F283C" w:rsidRDefault="00BF605F" w:rsidP="00BF605F">
      <w:pPr>
        <w:jc w:val="center"/>
        <w:rPr>
          <w:b/>
          <w:sz w:val="32"/>
          <w:szCs w:val="32"/>
          <w:u w:val="single"/>
        </w:rPr>
      </w:pPr>
      <w:r w:rsidRPr="00BF605F">
        <w:rPr>
          <w:b/>
          <w:sz w:val="32"/>
          <w:szCs w:val="32"/>
          <w:u w:val="single"/>
        </w:rPr>
        <w:t>Supervised Learning Algorithms Part 1</w:t>
      </w:r>
    </w:p>
    <w:p w14:paraId="4C0CECAE" w14:textId="1EA91AD2" w:rsidR="00BF605F" w:rsidRDefault="00850B18" w:rsidP="00BF605F">
      <w:pPr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8240" behindDoc="1" locked="0" layoutInCell="1" allowOverlap="1" wp14:anchorId="050BC098" wp14:editId="5876B584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5528310" cy="4150360"/>
            <wp:effectExtent l="0" t="0" r="0" b="2540"/>
            <wp:wrapThrough wrapText="bothSides">
              <wp:wrapPolygon edited="0">
                <wp:start x="0" y="0"/>
                <wp:lineTo x="0" y="21514"/>
                <wp:lineTo x="21511" y="21514"/>
                <wp:lineTo x="21511" y="0"/>
                <wp:lineTo x="0" y="0"/>
              </wp:wrapPolygon>
            </wp:wrapThrough>
            <wp:docPr id="22100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25307" w14:textId="77CA3F7C" w:rsidR="00555D94" w:rsidRDefault="00555D94" w:rsidP="00BF605F">
      <w:pPr>
        <w:rPr>
          <w:bCs/>
        </w:rPr>
      </w:pPr>
      <w:r>
        <w:rPr>
          <w:bCs/>
        </w:rPr>
        <w:tab/>
        <w:t xml:space="preserve">When using the </w:t>
      </w:r>
      <w:proofErr w:type="spellStart"/>
      <w:r>
        <w:rPr>
          <w:bCs/>
        </w:rPr>
        <w:t>k_range</w:t>
      </w:r>
      <w:proofErr w:type="spellEnd"/>
      <w:r w:rsidR="00850B18">
        <w:rPr>
          <w:bCs/>
        </w:rPr>
        <w:t xml:space="preserve"> = </w:t>
      </w:r>
      <w:proofErr w:type="spellStart"/>
      <w:proofErr w:type="gramStart"/>
      <w:r w:rsidR="00850B18">
        <w:rPr>
          <w:bCs/>
        </w:rPr>
        <w:t>np.arange</w:t>
      </w:r>
      <w:proofErr w:type="spellEnd"/>
      <w:proofErr w:type="gramEnd"/>
      <w:r w:rsidR="00850B18">
        <w:rPr>
          <w:bCs/>
        </w:rPr>
        <w:t>(1,4)</w:t>
      </w:r>
      <w:r>
        <w:rPr>
          <w:bCs/>
        </w:rPr>
        <w:t xml:space="preserve"> there was an interesting dip in the chart. I interpreted this as the training accuracy trying to find where things </w:t>
      </w:r>
      <w:r w:rsidR="00850B18">
        <w:rPr>
          <w:bCs/>
        </w:rPr>
        <w:t xml:space="preserve">stabilize but found itself at about 56%. The test accuracy was even lower at 43%. Inspecting the confusion matrix for the same </w:t>
      </w:r>
      <w:proofErr w:type="spellStart"/>
      <w:r w:rsidR="00850B18">
        <w:rPr>
          <w:bCs/>
        </w:rPr>
        <w:t>k_range</w:t>
      </w:r>
      <w:proofErr w:type="spellEnd"/>
      <w:r w:rsidR="00850B18">
        <w:rPr>
          <w:bCs/>
        </w:rPr>
        <w:t xml:space="preserve"> provided interesting answers. Given that we can look at each station there are various conclusions for each. </w:t>
      </w:r>
      <w:proofErr w:type="spellStart"/>
      <w:r w:rsidR="00850B18">
        <w:rPr>
          <w:bCs/>
        </w:rPr>
        <w:t>Sonnblick</w:t>
      </w:r>
      <w:proofErr w:type="spellEnd"/>
      <w:r w:rsidR="00850B18">
        <w:rPr>
          <w:bCs/>
        </w:rPr>
        <w:t xml:space="preserve"> obviously had no real predictions as its entire block reads 5738. Belgrade, Budapest and Madrid all exhibit higher non-accurate readings. The confusion matrices that provide more black and dark purple in their interpretations offer more accuracy. I don’t believe there is one such weather station contributing to accuracy over another. </w:t>
      </w:r>
    </w:p>
    <w:p w14:paraId="03B72FB1" w14:textId="77777777" w:rsidR="00850B18" w:rsidRDefault="00850B18" w:rsidP="00BF605F">
      <w:pPr>
        <w:rPr>
          <w:bCs/>
        </w:rPr>
      </w:pPr>
    </w:p>
    <w:p w14:paraId="017901B9" w14:textId="3923881E" w:rsidR="00850B18" w:rsidRDefault="00850B18" w:rsidP="00BF605F">
      <w:pPr>
        <w:rPr>
          <w:bCs/>
        </w:rPr>
      </w:pPr>
      <w:r>
        <w:rPr>
          <w:bCs/>
        </w:rPr>
        <w:t>*confusion matrix attached separately*</w:t>
      </w:r>
    </w:p>
    <w:p w14:paraId="73E08EFB" w14:textId="699ED6E1" w:rsidR="00555D94" w:rsidRDefault="00555D94">
      <w:pPr>
        <w:rPr>
          <w:bCs/>
        </w:rPr>
      </w:pPr>
    </w:p>
    <w:sectPr w:rsidR="00555D9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C6EC" w14:textId="77777777" w:rsidR="00BF605F" w:rsidRDefault="00BF605F" w:rsidP="00BF605F">
      <w:pPr>
        <w:spacing w:after="0" w:line="240" w:lineRule="auto"/>
      </w:pPr>
      <w:r>
        <w:separator/>
      </w:r>
    </w:p>
  </w:endnote>
  <w:endnote w:type="continuationSeparator" w:id="0">
    <w:p w14:paraId="5050D378" w14:textId="77777777" w:rsidR="00BF605F" w:rsidRDefault="00BF605F" w:rsidP="00BF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26AAD" w14:textId="77777777" w:rsidR="00BF605F" w:rsidRDefault="00BF605F" w:rsidP="00BF605F">
      <w:pPr>
        <w:spacing w:after="0" w:line="240" w:lineRule="auto"/>
      </w:pPr>
      <w:r>
        <w:separator/>
      </w:r>
    </w:p>
  </w:footnote>
  <w:footnote w:type="continuationSeparator" w:id="0">
    <w:p w14:paraId="65CAD6D5" w14:textId="77777777" w:rsidR="00BF605F" w:rsidRDefault="00BF605F" w:rsidP="00BF6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0B27" w14:textId="500AC300" w:rsidR="00BF605F" w:rsidRDefault="00BF605F">
    <w:pPr>
      <w:pStyle w:val="Header"/>
    </w:pPr>
    <w:r>
      <w:t>Machine Learning</w:t>
    </w:r>
  </w:p>
  <w:p w14:paraId="0614D3B5" w14:textId="6DD1319B" w:rsidR="00BF605F" w:rsidRDefault="00BF605F">
    <w:pPr>
      <w:pStyle w:val="Header"/>
    </w:pPr>
    <w:r>
      <w:t>Achievement 1</w:t>
    </w:r>
  </w:p>
  <w:p w14:paraId="2C583C37" w14:textId="4AF3E22A" w:rsidR="00BF605F" w:rsidRDefault="00BF605F">
    <w:pPr>
      <w:pStyle w:val="Header"/>
    </w:pPr>
    <w:r>
      <w:t>Exercise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5F"/>
    <w:rsid w:val="0004551E"/>
    <w:rsid w:val="004F283C"/>
    <w:rsid w:val="00555D94"/>
    <w:rsid w:val="00850B18"/>
    <w:rsid w:val="0087560D"/>
    <w:rsid w:val="00BF605F"/>
    <w:rsid w:val="00C6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3E54"/>
  <w15:chartTrackingRefBased/>
  <w15:docId w15:val="{DD8A5CB4-6530-4822-BE50-D38CB147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05F"/>
  </w:style>
  <w:style w:type="paragraph" w:styleId="Footer">
    <w:name w:val="footer"/>
    <w:basedOn w:val="Normal"/>
    <w:link w:val="FooterChar"/>
    <w:uiPriority w:val="99"/>
    <w:unhideWhenUsed/>
    <w:rsid w:val="00BF6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</dc:creator>
  <cp:keywords/>
  <dc:description/>
  <cp:lastModifiedBy>Jordan M</cp:lastModifiedBy>
  <cp:revision>1</cp:revision>
  <dcterms:created xsi:type="dcterms:W3CDTF">2025-06-02T21:20:00Z</dcterms:created>
  <dcterms:modified xsi:type="dcterms:W3CDTF">2025-06-02T21:55:00Z</dcterms:modified>
</cp:coreProperties>
</file>