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1131" w14:textId="77777777" w:rsidR="00CB4FA0" w:rsidRDefault="00CB4FA0" w:rsidP="00F22BDC">
      <w:pPr>
        <w:rPr>
          <w:rFonts w:ascii="Montserrat" w:hAnsi="Montserrat"/>
          <w:color w:val="000000"/>
          <w:sz w:val="20"/>
          <w:szCs w:val="20"/>
          <w:lang w:val="es-ES"/>
        </w:rPr>
      </w:pPr>
    </w:p>
    <w:tbl>
      <w:tblPr>
        <w:tblW w:w="5948" w:type="pct"/>
        <w:tblInd w:w="-1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2"/>
        <w:gridCol w:w="6519"/>
        <w:gridCol w:w="4688"/>
        <w:gridCol w:w="11"/>
      </w:tblGrid>
      <w:tr w:rsidR="005C2064" w:rsidRPr="00EC5A42" w14:paraId="06CB31C3" w14:textId="77777777" w:rsidTr="004F6F90">
        <w:trPr>
          <w:trHeight w:val="235"/>
        </w:trPr>
        <w:tc>
          <w:tcPr>
            <w:tcW w:w="3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DF4F" w14:textId="0C204FC3" w:rsidR="00A45F6D" w:rsidRPr="00A553E0" w:rsidRDefault="005C2064" w:rsidP="00F67684">
            <w:pPr>
              <w:pStyle w:val="Textoindependiente21"/>
              <w:snapToGrid w:val="0"/>
              <w:ind w:left="147" w:right="142"/>
              <w:rPr>
                <w:rFonts w:ascii="Montserrat" w:hAnsi="Montserrat" w:cs="Arial"/>
                <w:sz w:val="14"/>
                <w:szCs w:val="16"/>
              </w:rPr>
            </w:pPr>
            <w:r w:rsidRPr="00125079">
              <w:rPr>
                <w:rFonts w:ascii="Montserrat" w:hAnsi="Montserrat" w:cs="Arial"/>
                <w:b/>
                <w:bCs/>
                <w:sz w:val="14"/>
                <w:szCs w:val="16"/>
              </w:rPr>
              <w:t>ASUNTO</w:t>
            </w:r>
            <w:r w:rsidR="008D21DB">
              <w:rPr>
                <w:rFonts w:ascii="Montserrat" w:hAnsi="Montserrat" w:cs="Arial"/>
                <w:b/>
                <w:sz w:val="14"/>
                <w:szCs w:val="16"/>
              </w:rPr>
              <w:t xml:space="preserve">: </w:t>
            </w:r>
            <w:r w:rsidR="00CE718E">
              <w:rPr>
                <w:rFonts w:ascii="Montserrat" w:hAnsi="Montserrat" w:cs="Arial"/>
                <w:bCs/>
                <w:sz w:val="14"/>
                <w:szCs w:val="16"/>
              </w:rPr>
              <w:t xml:space="preserve">Seguimiento a las 15 claves más negadas al día </w:t>
            </w:r>
            <w:r w:rsidR="004F6F90">
              <w:rPr>
                <w:rFonts w:ascii="Montserrat" w:hAnsi="Montserrat" w:cs="Arial"/>
                <w:bCs/>
                <w:sz w:val="14"/>
                <w:szCs w:val="16"/>
              </w:rPr>
              <w:t>22</w:t>
            </w:r>
            <w:r w:rsidR="00CE718E">
              <w:rPr>
                <w:rFonts w:ascii="Montserrat" w:hAnsi="Montserrat" w:cs="Arial"/>
                <w:bCs/>
                <w:sz w:val="14"/>
                <w:szCs w:val="16"/>
              </w:rPr>
              <w:t xml:space="preserve"> de mayo de 2023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D362" w14:textId="0792C9B9" w:rsidR="005C2064" w:rsidRPr="00F10531" w:rsidRDefault="005C2064" w:rsidP="009156E8">
            <w:pPr>
              <w:jc w:val="center"/>
              <w:rPr>
                <w:rFonts w:ascii="Montserrat" w:hAnsi="Montserrat"/>
                <w:bCs/>
                <w:sz w:val="18"/>
              </w:rPr>
            </w:pPr>
            <w:r w:rsidRPr="00B45750">
              <w:rPr>
                <w:rFonts w:ascii="Montserrat" w:hAnsi="Montserrat"/>
                <w:b/>
                <w:sz w:val="18"/>
                <w:u w:val="single"/>
              </w:rPr>
              <w:t>ORDINARIA</w:t>
            </w:r>
            <w:r w:rsidRPr="00B45750">
              <w:rPr>
                <w:rFonts w:ascii="Montserrat" w:hAnsi="Montserrat"/>
                <w:b/>
                <w:bCs/>
                <w:sz w:val="18"/>
                <w:u w:val="single"/>
              </w:rPr>
              <w:t xml:space="preserve"> </w:t>
            </w:r>
            <w:r w:rsidRPr="00500920">
              <w:rPr>
                <w:rFonts w:ascii="Montserrat" w:hAnsi="Montserrat"/>
                <w:bCs/>
                <w:sz w:val="18"/>
              </w:rPr>
              <w:t xml:space="preserve">     </w:t>
            </w:r>
            <w:r w:rsidRPr="00B45750">
              <w:rPr>
                <w:rFonts w:ascii="Montserrat" w:hAnsi="Montserrat"/>
                <w:sz w:val="18"/>
              </w:rPr>
              <w:t>EXTRAORDINARIA</w:t>
            </w:r>
          </w:p>
        </w:tc>
        <w:tc>
          <w:tcPr>
            <w:tcW w:w="4" w:type="pct"/>
            <w:tcBorders>
              <w:left w:val="single" w:sz="4" w:space="0" w:color="auto"/>
            </w:tcBorders>
          </w:tcPr>
          <w:p w14:paraId="27AF2FD8" w14:textId="77777777" w:rsidR="005C2064" w:rsidRPr="00EC5A42" w:rsidRDefault="005C2064" w:rsidP="00731F9A">
            <w:pPr>
              <w:snapToGrid w:val="0"/>
              <w:rPr>
                <w:rFonts w:ascii="Arial" w:hAnsi="Arial"/>
                <w:b/>
                <w:sz w:val="18"/>
                <w:highlight w:val="yellow"/>
              </w:rPr>
            </w:pPr>
          </w:p>
        </w:tc>
      </w:tr>
      <w:tr w:rsidR="00081059" w:rsidRPr="00EC5A42" w14:paraId="24449E4B" w14:textId="77777777" w:rsidTr="004F6F90">
        <w:tblPrEx>
          <w:tblCellMar>
            <w:left w:w="70" w:type="dxa"/>
            <w:right w:w="70" w:type="dxa"/>
          </w:tblCellMar>
        </w:tblPrEx>
        <w:trPr>
          <w:gridAfter w:val="1"/>
          <w:wAfter w:w="4" w:type="pct"/>
        </w:trPr>
        <w:tc>
          <w:tcPr>
            <w:tcW w:w="982" w:type="pct"/>
            <w:tcBorders>
              <w:top w:val="single" w:sz="4" w:space="0" w:color="000000"/>
              <w:left w:val="single" w:sz="4" w:space="0" w:color="000000"/>
            </w:tcBorders>
          </w:tcPr>
          <w:p w14:paraId="1931F430" w14:textId="779D3C0E" w:rsidR="005C2064" w:rsidRPr="00500920" w:rsidRDefault="005C2064" w:rsidP="00B04ACE">
            <w:pPr>
              <w:snapToGrid w:val="0"/>
              <w:jc w:val="center"/>
              <w:rPr>
                <w:rFonts w:ascii="Montserrat" w:hAnsi="Montserrat"/>
                <w:b/>
                <w:sz w:val="18"/>
              </w:rPr>
            </w:pPr>
            <w:r w:rsidRPr="00500920">
              <w:rPr>
                <w:rFonts w:ascii="Montserrat" w:hAnsi="Montserrat"/>
                <w:b/>
                <w:sz w:val="18"/>
              </w:rPr>
              <w:t>DESCRIPCIÓN</w:t>
            </w:r>
          </w:p>
        </w:tc>
        <w:tc>
          <w:tcPr>
            <w:tcW w:w="2335" w:type="pct"/>
            <w:tcBorders>
              <w:top w:val="single" w:sz="4" w:space="0" w:color="000000"/>
              <w:left w:val="single" w:sz="4" w:space="0" w:color="000000"/>
            </w:tcBorders>
          </w:tcPr>
          <w:p w14:paraId="2C719700" w14:textId="77777777" w:rsidR="005C2064" w:rsidRPr="00500920" w:rsidRDefault="005C2064" w:rsidP="00731F9A">
            <w:pPr>
              <w:snapToGrid w:val="0"/>
              <w:jc w:val="center"/>
              <w:rPr>
                <w:rFonts w:ascii="Montserrat" w:hAnsi="Montserrat"/>
                <w:b/>
                <w:sz w:val="18"/>
              </w:rPr>
            </w:pPr>
            <w:r w:rsidRPr="00500920">
              <w:rPr>
                <w:rFonts w:ascii="Montserrat" w:hAnsi="Montserrat"/>
                <w:b/>
                <w:sz w:val="18"/>
              </w:rPr>
              <w:t>MOTIVACIÓN Y FUNDAMENTACIÓN</w:t>
            </w:r>
          </w:p>
        </w:tc>
        <w:tc>
          <w:tcPr>
            <w:tcW w:w="167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59920C" w14:textId="1142D0EE" w:rsidR="005C2064" w:rsidRPr="00500920" w:rsidRDefault="005C2064" w:rsidP="00B04ACE">
            <w:pPr>
              <w:snapToGrid w:val="0"/>
              <w:jc w:val="center"/>
              <w:rPr>
                <w:rFonts w:ascii="Montserrat" w:hAnsi="Montserrat"/>
                <w:b/>
                <w:sz w:val="18"/>
              </w:rPr>
            </w:pPr>
            <w:r w:rsidRPr="00500920">
              <w:rPr>
                <w:rFonts w:ascii="Montserrat" w:hAnsi="Montserrat"/>
                <w:b/>
                <w:sz w:val="18"/>
              </w:rPr>
              <w:t>ACUERDO</w:t>
            </w:r>
            <w:r w:rsidR="00230773">
              <w:rPr>
                <w:rFonts w:ascii="Montserrat" w:hAnsi="Montserrat"/>
                <w:b/>
                <w:sz w:val="18"/>
              </w:rPr>
              <w:t xml:space="preserve"> </w:t>
            </w:r>
            <w:r w:rsidR="00CE718E">
              <w:rPr>
                <w:rFonts w:ascii="Montserrat" w:hAnsi="Montserrat"/>
                <w:b/>
                <w:sz w:val="18"/>
              </w:rPr>
              <w:t>1</w:t>
            </w:r>
          </w:p>
        </w:tc>
      </w:tr>
      <w:tr w:rsidR="00081059" w:rsidRPr="00EC5A42" w14:paraId="10E73396" w14:textId="77777777" w:rsidTr="004F6F90">
        <w:tblPrEx>
          <w:tblCellMar>
            <w:left w:w="70" w:type="dxa"/>
            <w:right w:w="70" w:type="dxa"/>
          </w:tblCellMar>
        </w:tblPrEx>
        <w:trPr>
          <w:gridAfter w:val="1"/>
          <w:wAfter w:w="4" w:type="pct"/>
          <w:trHeight w:val="3446"/>
        </w:trPr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FE9F7" w14:textId="77777777" w:rsidR="00081059" w:rsidRPr="004F6F90" w:rsidRDefault="00081059" w:rsidP="00695F3A">
            <w:pPr>
              <w:jc w:val="both"/>
              <w:rPr>
                <w:rFonts w:ascii="Montserrat" w:hAnsi="Montserrat" w:cs="Arial"/>
                <w:b/>
                <w:bCs/>
                <w:sz w:val="14"/>
                <w:szCs w:val="16"/>
              </w:rPr>
            </w:pPr>
            <w:bookmarkStart w:id="0" w:name="_Hlk100162284"/>
          </w:p>
          <w:p w14:paraId="036B93D5" w14:textId="639A3F04" w:rsidR="004F6F90" w:rsidRDefault="004F6F90" w:rsidP="00695F3A">
            <w:pPr>
              <w:jc w:val="both"/>
              <w:rPr>
                <w:rFonts w:ascii="Montserrat" w:hAnsi="Montserrat" w:cs="Arial"/>
                <w:sz w:val="14"/>
                <w:szCs w:val="16"/>
              </w:rPr>
            </w:pPr>
            <w:proofErr w:type="gramStart"/>
            <w:r w:rsidRPr="004F6F90">
              <w:rPr>
                <w:rFonts w:ascii="Montserrat" w:hAnsi="Montserrat" w:cs="Arial"/>
                <w:b/>
                <w:bCs/>
                <w:sz w:val="14"/>
                <w:szCs w:val="16"/>
              </w:rPr>
              <w:t>Total</w:t>
            </w:r>
            <w:proofErr w:type="gramEnd"/>
            <w:r w:rsidRPr="004F6F90">
              <w:rPr>
                <w:rFonts w:ascii="Montserrat" w:hAnsi="Montserrat" w:cs="Arial"/>
                <w:b/>
                <w:bCs/>
                <w:sz w:val="14"/>
                <w:szCs w:val="16"/>
              </w:rPr>
              <w:t xml:space="preserve"> negadas</w:t>
            </w:r>
            <w:r>
              <w:rPr>
                <w:rFonts w:ascii="Montserrat" w:hAnsi="Montserrat" w:cs="Arial"/>
                <w:sz w:val="14"/>
                <w:szCs w:val="16"/>
              </w:rPr>
              <w:t xml:space="preserve"> (Top 15) 59 recetas</w:t>
            </w:r>
          </w:p>
          <w:p w14:paraId="5B28C566" w14:textId="6370406F" w:rsidR="004F6F90" w:rsidRDefault="004F6F90" w:rsidP="00695F3A">
            <w:pPr>
              <w:jc w:val="both"/>
              <w:rPr>
                <w:rFonts w:ascii="Montserrat" w:hAnsi="Montserrat" w:cs="Arial"/>
                <w:sz w:val="14"/>
                <w:szCs w:val="16"/>
              </w:rPr>
            </w:pPr>
            <w:r w:rsidRPr="004F6F90">
              <w:rPr>
                <w:rFonts w:ascii="Montserrat" w:hAnsi="Montserrat" w:cs="Arial"/>
                <w:b/>
                <w:bCs/>
                <w:sz w:val="14"/>
                <w:szCs w:val="16"/>
              </w:rPr>
              <w:t>Ranking nacional</w:t>
            </w:r>
            <w:r>
              <w:rPr>
                <w:rFonts w:ascii="Montserrat" w:hAnsi="Montserrat" w:cs="Arial"/>
                <w:sz w:val="14"/>
                <w:szCs w:val="16"/>
              </w:rPr>
              <w:t xml:space="preserve"> Posición 9</w:t>
            </w:r>
          </w:p>
          <w:p w14:paraId="6460F6DF" w14:textId="77777777" w:rsidR="004F6F90" w:rsidRDefault="004F6F90" w:rsidP="00695F3A">
            <w:pPr>
              <w:jc w:val="both"/>
              <w:rPr>
                <w:rFonts w:ascii="Montserrat" w:hAnsi="Montserrat" w:cs="Arial"/>
                <w:sz w:val="14"/>
                <w:szCs w:val="16"/>
              </w:rPr>
            </w:pPr>
          </w:p>
          <w:tbl>
            <w:tblPr>
              <w:tblW w:w="230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1506"/>
              <w:gridCol w:w="440"/>
            </w:tblGrid>
            <w:tr w:rsidR="004F6F90" w14:paraId="75F770DE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0EFA9FD" w14:textId="77777777" w:rsidR="004F6F90" w:rsidRDefault="004F6F90" w:rsidP="004F6F90">
                  <w:pP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  <w:t>CVE</w:t>
                  </w:r>
                </w:p>
              </w:tc>
              <w:tc>
                <w:tcPr>
                  <w:tcW w:w="15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5592528" w14:textId="77777777" w:rsidR="004F6F90" w:rsidRDefault="004F6F90" w:rsidP="004F6F90">
                  <w:pP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  <w:t>DES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7F325A1" w14:textId="77777777" w:rsidR="004F6F90" w:rsidRDefault="004F6F90" w:rsidP="004F6F90">
                  <w:pP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b/>
                      <w:bCs/>
                      <w:color w:val="000000"/>
                      <w:sz w:val="10"/>
                      <w:szCs w:val="10"/>
                    </w:rPr>
                    <w:t>CANT</w:t>
                  </w:r>
                </w:p>
              </w:tc>
            </w:tr>
            <w:tr w:rsidR="004F6F90" w14:paraId="5A7FFB95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1FD9E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5359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B71BD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VALPROATO DE MAGNESIO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27233F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6</w:t>
                  </w:r>
                </w:p>
              </w:tc>
            </w:tr>
            <w:tr w:rsidR="004F6F90" w14:paraId="6845713C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E358D8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3461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44EE0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 xml:space="preserve">AZATIOPRINA 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E2E3AF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</w:t>
                  </w:r>
                </w:p>
              </w:tc>
            </w:tr>
            <w:tr w:rsidR="004F6F90" w14:paraId="7AF04940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1601A2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4483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4980D7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FLUOXETINA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E07B8A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</w:t>
                  </w:r>
                </w:p>
              </w:tc>
            </w:tr>
            <w:tr w:rsidR="004F6F90" w14:paraId="1B123EFC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720A5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5306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EC58A5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ACIDO MICOFENOLICO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191C6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</w:t>
                  </w:r>
                </w:p>
              </w:tc>
            </w:tr>
            <w:tr w:rsidR="004F6F90" w14:paraId="7EBEC627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070C4F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3262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700677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RISPERIDONA ORAL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B50648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</w:t>
                  </w:r>
                </w:p>
              </w:tc>
            </w:tr>
            <w:tr w:rsidR="004F6F90" w14:paraId="70B94C73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4C9BD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4025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7C565D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EZETIMIBA-SIMVASTATINA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0A0D9E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</w:t>
                  </w:r>
                </w:p>
              </w:tc>
            </w:tr>
            <w:tr w:rsidR="004F6F90" w14:paraId="3539D689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6C0C1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4191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D7205" w14:textId="03D0277B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 xml:space="preserve">POLIETILENGLICOL 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DC15B7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</w:t>
                  </w:r>
                </w:p>
              </w:tc>
            </w:tr>
            <w:tr w:rsidR="004F6F90" w14:paraId="572FB3FD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E8236F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4485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40EC0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DULOXETINA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6A2C8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</w:t>
                  </w:r>
                </w:p>
              </w:tc>
            </w:tr>
            <w:tr w:rsidR="004F6F90" w14:paraId="4ADB5C48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18C8E0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5743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DF1CA8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LIRAGLUTIDA.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B265C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</w:t>
                  </w:r>
                </w:p>
              </w:tc>
            </w:tr>
            <w:tr w:rsidR="004F6F90" w14:paraId="5A022C14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00D39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3045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B82018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MEDROXIPROGESTERONA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B41123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</w:tr>
            <w:tr w:rsidR="004F6F90" w14:paraId="014D302C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1D63B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4330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45C8A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MONTELUKAST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3F026E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</w:tr>
            <w:tr w:rsidR="004F6F90" w14:paraId="7E2AABD1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DC55B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4376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8DE79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VITAMINAS (POLIVITAMINAS)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B7F98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</w:tr>
            <w:tr w:rsidR="004F6F90" w14:paraId="0CA9DEEA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0E5EF5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3305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DC023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 xml:space="preserve">AMITRIPTILINA TABLETA 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A0BE1B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</w:tr>
            <w:tr w:rsidR="004F6F90" w14:paraId="45D1565D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966F6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6309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FCECD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HIDROXICLOROQUINA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D4373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</w:tr>
            <w:tr w:rsidR="004F6F90" w14:paraId="6527B12C" w14:textId="77777777" w:rsidTr="004F6F90">
              <w:trPr>
                <w:trHeight w:val="156"/>
              </w:trPr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EB017C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1022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4A166" w14:textId="77777777" w:rsidR="004F6F90" w:rsidRDefault="004F6F90" w:rsidP="004F6F90">
                  <w:pP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TIAMAZOL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D0BE76" w14:textId="77777777" w:rsidR="004F6F90" w:rsidRDefault="004F6F90" w:rsidP="004F6F90">
                  <w:pPr>
                    <w:jc w:val="right"/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Montserrat" w:hAnsi="Montserrat" w:cs="Calibri"/>
                      <w:color w:val="000000"/>
                      <w:sz w:val="10"/>
                      <w:szCs w:val="10"/>
                    </w:rPr>
                    <w:t>2</w:t>
                  </w:r>
                </w:p>
              </w:tc>
            </w:tr>
          </w:tbl>
          <w:p w14:paraId="62DAF875" w14:textId="097E0C06" w:rsidR="00827BEF" w:rsidRPr="00310D38" w:rsidRDefault="00827BEF" w:rsidP="00695F3A">
            <w:pPr>
              <w:jc w:val="both"/>
              <w:rPr>
                <w:rFonts w:ascii="Montserrat" w:hAnsi="Montserrat" w:cs="Arial"/>
                <w:sz w:val="14"/>
                <w:szCs w:val="16"/>
              </w:rPr>
            </w:pPr>
          </w:p>
        </w:tc>
        <w:tc>
          <w:tcPr>
            <w:tcW w:w="2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15542" w14:textId="77777777" w:rsidR="00F86360" w:rsidRPr="002A544C" w:rsidRDefault="00F86360" w:rsidP="00731F9A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sz w:val="13"/>
                <w:szCs w:val="13"/>
                <w:u w:val="single"/>
              </w:rPr>
            </w:pPr>
          </w:p>
          <w:p w14:paraId="1C1C19F5" w14:textId="000CE95B" w:rsidR="00ED7713" w:rsidRDefault="00827BEF" w:rsidP="00FE7DBD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2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Pr="00827BEF">
              <w:rPr>
                <w:rFonts w:ascii="Montserrat" w:hAnsi="Montserrat" w:cs="Arial"/>
                <w:sz w:val="13"/>
                <w:szCs w:val="13"/>
                <w:u w:val="single"/>
              </w:rPr>
              <w:t>claves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remisionadas al 100% de su CPM</w:t>
            </w:r>
            <w:r w:rsidR="00ED7713">
              <w:rPr>
                <w:rFonts w:ascii="Montserrat" w:hAnsi="Montserrat" w:cs="Arial"/>
                <w:sz w:val="13"/>
                <w:szCs w:val="13"/>
              </w:rPr>
              <w:t xml:space="preserve"> y/o con exista en Unidad con cobertura de su Consumo Promedio Mensual, pero con negativa en Unidades,</w:t>
            </w:r>
          </w:p>
          <w:p w14:paraId="482AA965" w14:textId="53E9CD97" w:rsidR="00ED7713" w:rsidRDefault="009B7200" w:rsidP="00FE7DBD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  <w:r w:rsidRP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4485</w:t>
            </w:r>
            <w:r>
              <w:rPr>
                <w:rFonts w:ascii="Montserrat" w:hAnsi="Montserrat" w:cs="Arial"/>
                <w:b/>
                <w:bCs/>
                <w:sz w:val="13"/>
                <w:szCs w:val="13"/>
              </w:rPr>
              <w:t xml:space="preserve"> </w:t>
            </w:r>
            <w:r w:rsidRP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y 1022</w:t>
            </w:r>
          </w:p>
          <w:p w14:paraId="7E5A6E46" w14:textId="77777777" w:rsidR="009B7200" w:rsidRDefault="009B7200" w:rsidP="00FE7DBD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</w:p>
          <w:p w14:paraId="12974125" w14:textId="7A5D94FE" w:rsidR="00827BEF" w:rsidRDefault="00827BEF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2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="00ED7713" w:rsidRPr="00827BEF">
              <w:rPr>
                <w:rFonts w:ascii="Montserrat" w:hAnsi="Montserrat" w:cs="Arial"/>
                <w:sz w:val="13"/>
                <w:szCs w:val="13"/>
                <w:u w:val="single"/>
              </w:rPr>
              <w:t>claves</w:t>
            </w:r>
            <w:r w:rsidR="00ED7713">
              <w:rPr>
                <w:rFonts w:ascii="Montserrat" w:hAnsi="Montserrat" w:cs="Arial"/>
                <w:sz w:val="13"/>
                <w:szCs w:val="13"/>
              </w:rPr>
              <w:t xml:space="preserve"> remisionadas por debajo del 100% de su CPM y/o con baja existencia sobre su Consumo Promedio Mensual, con negativa en Unidades.</w:t>
            </w:r>
          </w:p>
          <w:p w14:paraId="57784A6C" w14:textId="7735270D" w:rsidR="00F5237E" w:rsidRPr="00F5237E" w:rsidRDefault="009B7200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  <w:r w:rsidRP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5306</w:t>
            </w:r>
            <w:r>
              <w:rPr>
                <w:rFonts w:ascii="Montserrat" w:hAnsi="Montserrat" w:cs="Arial"/>
                <w:b/>
                <w:bCs/>
                <w:sz w:val="13"/>
                <w:szCs w:val="13"/>
              </w:rPr>
              <w:t xml:space="preserve"> y </w:t>
            </w:r>
            <w:r w:rsidRP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6309</w:t>
            </w:r>
          </w:p>
          <w:p w14:paraId="65D84B29" w14:textId="77777777" w:rsidR="00F5237E" w:rsidRDefault="00F5237E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</w:p>
          <w:p w14:paraId="277A7BE2" w14:textId="54501C85" w:rsidR="0034167D" w:rsidRPr="0034167D" w:rsidRDefault="00827BEF" w:rsidP="0034167D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2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="009B7200">
              <w:rPr>
                <w:rFonts w:ascii="Montserrat" w:hAnsi="Montserrat" w:cs="Arial"/>
                <w:sz w:val="13"/>
                <w:szCs w:val="13"/>
              </w:rPr>
              <w:t>con existencia en Unidades equivalentes a un CPM y con negativa en ventanilla</w:t>
            </w:r>
          </w:p>
          <w:p w14:paraId="2E177F2C" w14:textId="4E284BCF" w:rsidR="00827BEF" w:rsidRDefault="009B7200" w:rsidP="00F5237E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  <w:r>
              <w:rPr>
                <w:rFonts w:ascii="Montserrat" w:hAnsi="Montserrat" w:cs="Arial"/>
                <w:b/>
                <w:bCs/>
                <w:sz w:val="13"/>
                <w:szCs w:val="13"/>
              </w:rPr>
              <w:t>4483 y 3045</w:t>
            </w:r>
          </w:p>
          <w:p w14:paraId="4C6BDEE4" w14:textId="6152AFFC" w:rsidR="0034167D" w:rsidRDefault="0034167D" w:rsidP="00F5237E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</w:p>
          <w:p w14:paraId="09D92A60" w14:textId="6C445E86" w:rsidR="0034167D" w:rsidRPr="0034167D" w:rsidRDefault="0034167D" w:rsidP="0034167D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4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Pr="0034167D">
              <w:rPr>
                <w:rFonts w:ascii="Montserrat" w:hAnsi="Montserrat" w:cs="Arial"/>
                <w:sz w:val="13"/>
                <w:szCs w:val="13"/>
              </w:rPr>
              <w:t>claves sin existencia en Almacén</w:t>
            </w:r>
            <w:r w:rsidR="009B7200">
              <w:rPr>
                <w:rFonts w:ascii="Montserrat" w:hAnsi="Montserrat" w:cs="Arial"/>
                <w:sz w:val="13"/>
                <w:szCs w:val="13"/>
              </w:rPr>
              <w:t xml:space="preserve"> para cubrir la necesidad de las Unidades y que cuentan con Autorización PAC</w:t>
            </w:r>
          </w:p>
          <w:p w14:paraId="3C364A9D" w14:textId="63215FA7" w:rsidR="0034167D" w:rsidRDefault="009B7200" w:rsidP="00F5237E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>
              <w:rPr>
                <w:rFonts w:ascii="Montserrat" w:hAnsi="Montserrat" w:cs="Arial"/>
                <w:b/>
                <w:bCs/>
                <w:sz w:val="13"/>
                <w:szCs w:val="13"/>
              </w:rPr>
              <w:t>5359, 4025, 4191 y 3305</w:t>
            </w:r>
          </w:p>
          <w:p w14:paraId="12CACEA9" w14:textId="77777777" w:rsidR="00827BEF" w:rsidRDefault="00827BEF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</w:p>
          <w:p w14:paraId="49B5AE60" w14:textId="5DFC6DED" w:rsidR="00827BEF" w:rsidRPr="0034167D" w:rsidRDefault="00827BEF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9B7200">
              <w:rPr>
                <w:rFonts w:ascii="Montserrat" w:hAnsi="Montserrat" w:cs="Arial"/>
                <w:b/>
                <w:bCs/>
                <w:sz w:val="13"/>
                <w:szCs w:val="13"/>
              </w:rPr>
              <w:t>6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="009B7200">
              <w:rPr>
                <w:rFonts w:ascii="Montserrat" w:hAnsi="Montserrat" w:cs="Arial"/>
                <w:sz w:val="13"/>
                <w:szCs w:val="13"/>
              </w:rPr>
              <w:t>cuentan con orden de reposición vigente</w:t>
            </w:r>
          </w:p>
          <w:p w14:paraId="25F88ED2" w14:textId="7B25FA2E" w:rsidR="00827BEF" w:rsidRPr="002037E0" w:rsidRDefault="009B7200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  <w:r w:rsidRPr="002037E0">
              <w:rPr>
                <w:rFonts w:ascii="Montserrat" w:hAnsi="Montserrat" w:cs="Arial"/>
                <w:b/>
                <w:bCs/>
                <w:sz w:val="13"/>
                <w:szCs w:val="13"/>
              </w:rPr>
              <w:t xml:space="preserve">5359, </w:t>
            </w:r>
            <w:r w:rsidR="002037E0" w:rsidRPr="002037E0">
              <w:rPr>
                <w:rFonts w:ascii="Montserrat" w:hAnsi="Montserrat" w:cs="Arial"/>
                <w:b/>
                <w:bCs/>
                <w:sz w:val="13"/>
                <w:szCs w:val="13"/>
              </w:rPr>
              <w:t>3461, 4191, 5743, 4376 y 3305</w:t>
            </w:r>
          </w:p>
          <w:p w14:paraId="4E91EB79" w14:textId="77777777" w:rsidR="009B7200" w:rsidRDefault="009B7200" w:rsidP="00827BEF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</w:p>
          <w:p w14:paraId="4F036AAE" w14:textId="1D532B54" w:rsidR="009B7200" w:rsidRPr="0034167D" w:rsidRDefault="009B7200" w:rsidP="009B7200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sz w:val="13"/>
                <w:szCs w:val="13"/>
              </w:rPr>
            </w:pP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(</w:t>
            </w:r>
            <w:r w:rsidR="002037E0">
              <w:rPr>
                <w:rFonts w:ascii="Montserrat" w:hAnsi="Montserrat" w:cs="Arial"/>
                <w:b/>
                <w:bCs/>
                <w:sz w:val="13"/>
                <w:szCs w:val="13"/>
              </w:rPr>
              <w:t>2</w:t>
            </w:r>
            <w:r w:rsidRPr="00827BEF">
              <w:rPr>
                <w:rFonts w:ascii="Montserrat" w:hAnsi="Montserrat" w:cs="Arial"/>
                <w:b/>
                <w:bCs/>
                <w:sz w:val="13"/>
                <w:szCs w:val="13"/>
              </w:rPr>
              <w:t>)</w:t>
            </w:r>
            <w:r>
              <w:rPr>
                <w:rFonts w:ascii="Montserrat" w:hAnsi="Montserrat" w:cs="Arial"/>
                <w:sz w:val="13"/>
                <w:szCs w:val="13"/>
              </w:rPr>
              <w:t xml:space="preserve"> </w:t>
            </w:r>
            <w:r w:rsidRPr="0034167D">
              <w:rPr>
                <w:rFonts w:ascii="Montserrat" w:hAnsi="Montserrat" w:cs="Arial"/>
                <w:sz w:val="13"/>
                <w:szCs w:val="13"/>
              </w:rPr>
              <w:t>clave</w:t>
            </w:r>
            <w:r w:rsidR="002037E0">
              <w:rPr>
                <w:rFonts w:ascii="Montserrat" w:hAnsi="Montserrat" w:cs="Arial"/>
                <w:sz w:val="13"/>
                <w:szCs w:val="13"/>
              </w:rPr>
              <w:t>s</w:t>
            </w:r>
            <w:r w:rsidRPr="0034167D">
              <w:rPr>
                <w:rFonts w:ascii="Montserrat" w:hAnsi="Montserrat" w:cs="Arial"/>
                <w:sz w:val="13"/>
                <w:szCs w:val="13"/>
              </w:rPr>
              <w:t xml:space="preserve"> sin acción especifica</w:t>
            </w:r>
          </w:p>
          <w:p w14:paraId="46F707F3" w14:textId="6999226C" w:rsidR="009B7200" w:rsidRPr="002037E0" w:rsidRDefault="002037E0" w:rsidP="009B7200">
            <w:pPr>
              <w:pStyle w:val="Textoindependiente21"/>
              <w:tabs>
                <w:tab w:val="clear" w:pos="360"/>
              </w:tabs>
              <w:snapToGrid w:val="0"/>
              <w:rPr>
                <w:rFonts w:ascii="Montserrat" w:hAnsi="Montserrat" w:cs="Arial"/>
                <w:b/>
                <w:bCs/>
                <w:sz w:val="13"/>
                <w:szCs w:val="13"/>
              </w:rPr>
            </w:pPr>
            <w:r w:rsidRPr="002037E0">
              <w:rPr>
                <w:rFonts w:ascii="Montserrat" w:hAnsi="Montserrat" w:cs="Arial"/>
                <w:b/>
                <w:bCs/>
                <w:sz w:val="13"/>
                <w:szCs w:val="13"/>
              </w:rPr>
              <w:t>4333 y 3236*</w:t>
            </w:r>
          </w:p>
        </w:tc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E087" w14:textId="77777777" w:rsidR="00386C2C" w:rsidRPr="002A544C" w:rsidRDefault="00386C2C" w:rsidP="00974375">
            <w:pPr>
              <w:jc w:val="both"/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</w:pPr>
          </w:p>
          <w:p w14:paraId="7B754BE9" w14:textId="6ADDEEF0" w:rsidR="00D64070" w:rsidRDefault="0081146F" w:rsidP="00D64070">
            <w:pPr>
              <w:jc w:val="both"/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</w:pPr>
            <w:r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>El</w:t>
            </w:r>
            <w:r w:rsidR="006732D8" w:rsidRPr="002A544C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 H. Comité </w:t>
            </w:r>
            <w:r w:rsidR="00AB5FCF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de Abasto </w:t>
            </w:r>
            <w:r w:rsidR="006732D8" w:rsidRPr="002A544C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Delegacional </w:t>
            </w:r>
            <w:r w:rsidR="00827BEF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>solicita a la Jefatura de Servicios de Prestaciones Médicas como al EGAS del Programa IMSS Bienestar a exhortar a los Directores de Unidad Hospitalaria y de Medicina Familiar y/o Centros de Salud</w:t>
            </w:r>
            <w:r w:rsidR="00413324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 para que agilicen y faciliten en conjunto con el personal de Farmacia el proceso de ALTA en Unidad así como se gire la instrucción a la Coordinación de Primer Nivel de NO negar ninguna de estas 8 claves, realizando las gestiones que resulten necesarias para inviar al DH a permanecer o regresar posteriormente el día de hoy para su canje.</w:t>
            </w:r>
          </w:p>
          <w:p w14:paraId="5F246286" w14:textId="11E499E8" w:rsidR="00413324" w:rsidRDefault="00413324" w:rsidP="00D64070">
            <w:pPr>
              <w:jc w:val="both"/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</w:pPr>
          </w:p>
          <w:p w14:paraId="32415F06" w14:textId="56DFD943" w:rsidR="00F75151" w:rsidRPr="00011EF5" w:rsidRDefault="00413324" w:rsidP="00F75151">
            <w:pPr>
              <w:jc w:val="both"/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</w:pPr>
            <w:r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>El</w:t>
            </w:r>
            <w:r w:rsidR="00017432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 </w:t>
            </w:r>
            <w:proofErr w:type="gramStart"/>
            <w:r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>Presidente</w:t>
            </w:r>
            <w:proofErr w:type="gramEnd"/>
            <w:r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 del H. Comité de Abasto Delegacional instruye al Coordinador de Abastecimiento y Equipamiento a realizar las acciones que resulten necesarias para el abasto inmediato de las claves 433 y 4483, priorizando contratos centrales y en el caso de que no se logre una entrega anticipada que permita evitar la compra emergente en Unidad, el contrato no tenga saldo o bien sea inexistente solicitar el día de hoy la autorización PAC. De la misma manera se le exhorta que gire instrucciones a la Oficina de Control del Abasto para que </w:t>
            </w:r>
            <w:r w:rsidR="00066FAE"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>informe</w:t>
            </w:r>
            <w:r>
              <w:rPr>
                <w:rFonts w:ascii="Montserrat" w:eastAsiaTheme="minorHAnsi" w:hAnsi="Montserrat" w:cs="Arial"/>
                <w:sz w:val="13"/>
                <w:szCs w:val="13"/>
                <w:lang w:eastAsia="en-US"/>
              </w:rPr>
              <w:t xml:space="preserve"> a los presentes vía correo electrónico el calendario de entregas de las 5 claves con orden de reposición y/o tránsito vigente.</w:t>
            </w:r>
          </w:p>
        </w:tc>
      </w:tr>
      <w:bookmarkEnd w:id="0"/>
    </w:tbl>
    <w:p w14:paraId="161478BA" w14:textId="77777777" w:rsidR="00321C33" w:rsidRPr="005C2064" w:rsidRDefault="00321C33" w:rsidP="00F22BDC">
      <w:pPr>
        <w:rPr>
          <w:rFonts w:ascii="Montserrat" w:hAnsi="Montserrat"/>
          <w:color w:val="000000"/>
          <w:sz w:val="20"/>
          <w:szCs w:val="20"/>
        </w:rPr>
      </w:pPr>
    </w:p>
    <w:tbl>
      <w:tblPr>
        <w:tblW w:w="1406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614"/>
        <w:gridCol w:w="2582"/>
        <w:gridCol w:w="2319"/>
        <w:gridCol w:w="4534"/>
        <w:gridCol w:w="11"/>
      </w:tblGrid>
      <w:tr w:rsidR="00274D1E" w:rsidRPr="006C2C6B" w14:paraId="0F7FCCFE" w14:textId="77777777" w:rsidTr="002A544C">
        <w:trPr>
          <w:gridAfter w:val="1"/>
          <w:wAfter w:w="11" w:type="dxa"/>
          <w:trHeight w:val="532"/>
        </w:trPr>
        <w:tc>
          <w:tcPr>
            <w:tcW w:w="4614" w:type="dxa"/>
          </w:tcPr>
          <w:p w14:paraId="34F4A753" w14:textId="77777777" w:rsidR="00274D1E" w:rsidRPr="006C2C6B" w:rsidRDefault="00274D1E" w:rsidP="00731F9A">
            <w:pPr>
              <w:jc w:val="center"/>
              <w:rPr>
                <w:rFonts w:ascii="Montserrat" w:hAnsi="Montserrat"/>
                <w:b/>
                <w:sz w:val="14"/>
                <w:szCs w:val="14"/>
              </w:rPr>
            </w:pPr>
            <w:r w:rsidRPr="006C2C6B">
              <w:rPr>
                <w:rFonts w:ascii="Montserrat" w:hAnsi="Montserrat"/>
                <w:b/>
                <w:sz w:val="14"/>
                <w:szCs w:val="14"/>
              </w:rPr>
              <w:t>LIC. GEORGINA SANCHEZ ALEGRIA</w:t>
            </w:r>
          </w:p>
          <w:p w14:paraId="7ECBBAC3" w14:textId="7FAF7538" w:rsidR="00274D1E" w:rsidRPr="006C2C6B" w:rsidRDefault="00274D1E" w:rsidP="002A544C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 w:rsidRPr="006C2C6B">
              <w:rPr>
                <w:rFonts w:ascii="Montserrat" w:hAnsi="Montserrat"/>
                <w:sz w:val="14"/>
                <w:szCs w:val="14"/>
              </w:rPr>
              <w:t xml:space="preserve"> TITULAR JEFATURA DE SERVICIOS DE FINANZAS</w:t>
            </w:r>
          </w:p>
        </w:tc>
        <w:tc>
          <w:tcPr>
            <w:tcW w:w="4901" w:type="dxa"/>
            <w:gridSpan w:val="2"/>
          </w:tcPr>
          <w:p w14:paraId="68C8D5E8" w14:textId="77777777" w:rsidR="00274D1E" w:rsidRPr="006C2C6B" w:rsidRDefault="00274D1E" w:rsidP="00731F9A">
            <w:pPr>
              <w:snapToGrid w:val="0"/>
              <w:jc w:val="center"/>
              <w:rPr>
                <w:rFonts w:ascii="Montserrat" w:hAnsi="Montserrat"/>
                <w:b/>
                <w:sz w:val="14"/>
                <w:szCs w:val="14"/>
              </w:rPr>
            </w:pPr>
            <w:r w:rsidRPr="006C2C6B">
              <w:rPr>
                <w:rFonts w:ascii="Montserrat" w:hAnsi="Montserrat"/>
                <w:b/>
                <w:sz w:val="14"/>
                <w:szCs w:val="14"/>
              </w:rPr>
              <w:t>DR. EDGAR JAVAN VARGAS SALAZAR</w:t>
            </w:r>
          </w:p>
          <w:p w14:paraId="7BC303EA" w14:textId="77777777" w:rsidR="00274D1E" w:rsidRPr="006C2C6B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 w:rsidRPr="006C2C6B">
              <w:rPr>
                <w:rFonts w:ascii="Montserrat" w:hAnsi="Montserrat"/>
                <w:sz w:val="14"/>
                <w:szCs w:val="14"/>
              </w:rPr>
              <w:t>TITULAR OOAD IMSS COLIMA</w:t>
            </w:r>
          </w:p>
          <w:p w14:paraId="037A11A9" w14:textId="77777777" w:rsidR="00274D1E" w:rsidRPr="006C2C6B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 w:rsidRPr="006C2C6B">
              <w:rPr>
                <w:rFonts w:ascii="Montserrat" w:hAnsi="Montserrat"/>
                <w:sz w:val="14"/>
                <w:szCs w:val="14"/>
              </w:rPr>
              <w:t>PRESIDENTE</w:t>
            </w:r>
            <w:r w:rsidRPr="006C2C6B">
              <w:rPr>
                <w:rFonts w:ascii="Montserrat" w:hAnsi="Montserrat"/>
                <w:b/>
                <w:sz w:val="14"/>
                <w:szCs w:val="14"/>
              </w:rPr>
              <w:t xml:space="preserve"> </w:t>
            </w:r>
          </w:p>
          <w:p w14:paraId="7D04385D" w14:textId="77777777" w:rsidR="00274D1E" w:rsidRPr="006C2C6B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</w:p>
        </w:tc>
        <w:tc>
          <w:tcPr>
            <w:tcW w:w="4534" w:type="dxa"/>
          </w:tcPr>
          <w:p w14:paraId="25F33BED" w14:textId="2B6A10FF" w:rsidR="00274D1E" w:rsidRPr="006C2C6B" w:rsidRDefault="00C676A0" w:rsidP="00731F9A">
            <w:pPr>
              <w:jc w:val="center"/>
              <w:rPr>
                <w:rFonts w:ascii="Montserrat" w:hAnsi="Montserrat"/>
                <w:b/>
                <w:sz w:val="14"/>
                <w:szCs w:val="14"/>
              </w:rPr>
            </w:pPr>
            <w:r>
              <w:rPr>
                <w:rFonts w:ascii="Montserrat" w:hAnsi="Montserrat"/>
                <w:b/>
                <w:sz w:val="14"/>
                <w:szCs w:val="14"/>
              </w:rPr>
              <w:t>DR. FRANCISCO MANUEL ESCALANTE NIETO</w:t>
            </w:r>
          </w:p>
          <w:p w14:paraId="7F4EBB8D" w14:textId="77777777" w:rsidR="00274D1E" w:rsidRPr="006C2C6B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 w:rsidRPr="006C2C6B">
              <w:rPr>
                <w:rFonts w:ascii="Montserrat" w:hAnsi="Montserrat"/>
                <w:sz w:val="14"/>
                <w:szCs w:val="14"/>
              </w:rPr>
              <w:t xml:space="preserve"> TITULAR DE JEFATURA DE SERVICIOS DE PREST. MEDICAS</w:t>
            </w:r>
          </w:p>
          <w:p w14:paraId="1F40AED4" w14:textId="77777777" w:rsidR="00274D1E" w:rsidRPr="006C2C6B" w:rsidRDefault="00274D1E" w:rsidP="002A544C">
            <w:pPr>
              <w:rPr>
                <w:rFonts w:ascii="Montserrat" w:hAnsi="Montserrat"/>
                <w:sz w:val="14"/>
                <w:szCs w:val="14"/>
              </w:rPr>
            </w:pPr>
          </w:p>
        </w:tc>
      </w:tr>
      <w:tr w:rsidR="00274D1E" w:rsidRPr="006C2C6B" w14:paraId="2A84F16A" w14:textId="77777777" w:rsidTr="00731F9A">
        <w:trPr>
          <w:trHeight w:val="488"/>
        </w:trPr>
        <w:tc>
          <w:tcPr>
            <w:tcW w:w="7196" w:type="dxa"/>
            <w:gridSpan w:val="2"/>
          </w:tcPr>
          <w:p w14:paraId="34E7D4D0" w14:textId="0FB511E1" w:rsidR="00274D1E" w:rsidRPr="006C2C6B" w:rsidRDefault="00C52520" w:rsidP="00731F9A">
            <w:pPr>
              <w:jc w:val="center"/>
              <w:rPr>
                <w:rFonts w:ascii="Montserrat" w:hAnsi="Montserrat"/>
                <w:b/>
                <w:bCs/>
                <w:sz w:val="14"/>
                <w:szCs w:val="14"/>
              </w:rPr>
            </w:pPr>
            <w:r>
              <w:rPr>
                <w:rFonts w:ascii="Montserrat" w:hAnsi="Montserrat"/>
                <w:b/>
                <w:bCs/>
                <w:sz w:val="14"/>
                <w:szCs w:val="14"/>
              </w:rPr>
              <w:t>DDP. DANIEL PADILLA CRUZ</w:t>
            </w:r>
          </w:p>
          <w:p w14:paraId="3CDBED4E" w14:textId="5568CB67" w:rsidR="00274D1E" w:rsidRPr="00BA386D" w:rsidRDefault="00D70DC9" w:rsidP="00731F9A">
            <w:pPr>
              <w:snapToGrid w:val="0"/>
              <w:jc w:val="center"/>
              <w:rPr>
                <w:rFonts w:ascii="Montserrat" w:hAnsi="Montserrat"/>
                <w:b/>
                <w:sz w:val="14"/>
                <w:szCs w:val="14"/>
              </w:rPr>
            </w:pPr>
            <w:r>
              <w:rPr>
                <w:rFonts w:ascii="Montserrat" w:hAnsi="Montserrat"/>
                <w:sz w:val="14"/>
                <w:szCs w:val="14"/>
              </w:rPr>
              <w:t>ENCARGADO</w:t>
            </w:r>
            <w:r w:rsidR="00274D1E">
              <w:rPr>
                <w:rFonts w:ascii="Montserrat" w:hAnsi="Montserrat"/>
                <w:sz w:val="14"/>
                <w:szCs w:val="14"/>
              </w:rPr>
              <w:t xml:space="preserve"> DE LA JEFATURA DE SERVICIOS ADMINISTRATIVOS</w:t>
            </w:r>
          </w:p>
        </w:tc>
        <w:tc>
          <w:tcPr>
            <w:tcW w:w="6864" w:type="dxa"/>
            <w:gridSpan w:val="3"/>
          </w:tcPr>
          <w:p w14:paraId="5C2B9696" w14:textId="77777777" w:rsidR="00274D1E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>
              <w:rPr>
                <w:rFonts w:ascii="Montserrat" w:hAnsi="Montserrat"/>
                <w:b/>
                <w:sz w:val="14"/>
                <w:szCs w:val="14"/>
              </w:rPr>
              <w:t>LIC. LIZ JANETH OCHOA FLORES</w:t>
            </w:r>
          </w:p>
          <w:p w14:paraId="0F3CDCC0" w14:textId="77777777" w:rsidR="00274D1E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bookmarkStart w:id="1" w:name="_Hlk126656944"/>
            <w:r>
              <w:rPr>
                <w:rFonts w:ascii="Montserrat" w:hAnsi="Montserrat"/>
                <w:sz w:val="14"/>
                <w:szCs w:val="14"/>
              </w:rPr>
              <w:t>TITULAR COORDINACIÓN DE ORIENTACIÓN Y ATENCIÓN AL DERECHOHABIENTE</w:t>
            </w:r>
          </w:p>
          <w:bookmarkEnd w:id="1"/>
          <w:p w14:paraId="2CED6693" w14:textId="77777777" w:rsidR="00274D1E" w:rsidRPr="006C2C6B" w:rsidRDefault="00274D1E" w:rsidP="00731F9A">
            <w:pPr>
              <w:jc w:val="center"/>
              <w:rPr>
                <w:rFonts w:ascii="Montserrat" w:hAnsi="Montserrat"/>
                <w:sz w:val="14"/>
                <w:szCs w:val="14"/>
              </w:rPr>
            </w:pPr>
          </w:p>
        </w:tc>
      </w:tr>
    </w:tbl>
    <w:p w14:paraId="492E4B72" w14:textId="7A32BFB6" w:rsidR="00274D1E" w:rsidRDefault="00274D1E" w:rsidP="00274D1E">
      <w:pPr>
        <w:snapToGrid w:val="0"/>
        <w:jc w:val="center"/>
        <w:rPr>
          <w:rFonts w:ascii="Montserrat" w:hAnsi="Montserrat"/>
          <w:b/>
          <w:sz w:val="14"/>
          <w:szCs w:val="14"/>
        </w:rPr>
      </w:pPr>
    </w:p>
    <w:tbl>
      <w:tblPr>
        <w:tblW w:w="1406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7196"/>
        <w:gridCol w:w="6864"/>
      </w:tblGrid>
      <w:tr w:rsidR="00C52520" w:rsidRPr="006C2C6B" w14:paraId="0F1AE1DC" w14:textId="77777777" w:rsidTr="002A544C">
        <w:trPr>
          <w:trHeight w:val="310"/>
        </w:trPr>
        <w:tc>
          <w:tcPr>
            <w:tcW w:w="7196" w:type="dxa"/>
          </w:tcPr>
          <w:p w14:paraId="59CC050F" w14:textId="4052C19A" w:rsidR="00C52520" w:rsidRPr="006C2C6B" w:rsidRDefault="00477F47">
            <w:pPr>
              <w:jc w:val="center"/>
              <w:rPr>
                <w:rFonts w:ascii="Montserrat" w:hAnsi="Montserrat"/>
                <w:b/>
                <w:bCs/>
                <w:sz w:val="14"/>
                <w:szCs w:val="14"/>
              </w:rPr>
            </w:pPr>
            <w:r>
              <w:rPr>
                <w:rFonts w:ascii="Montserrat" w:hAnsi="Montserrat"/>
                <w:b/>
                <w:bCs/>
                <w:sz w:val="14"/>
                <w:szCs w:val="14"/>
              </w:rPr>
              <w:t xml:space="preserve">DR. </w:t>
            </w:r>
            <w:r w:rsidR="00AB5FCF" w:rsidRPr="00AB5FCF">
              <w:rPr>
                <w:rFonts w:ascii="Montserrat" w:hAnsi="Montserrat"/>
                <w:b/>
                <w:bCs/>
                <w:sz w:val="14"/>
                <w:szCs w:val="14"/>
              </w:rPr>
              <w:t>ARMANDO DE LA MORA MORFÍN</w:t>
            </w:r>
          </w:p>
          <w:p w14:paraId="02EAF934" w14:textId="4010AA51" w:rsidR="00C52520" w:rsidRPr="00BA386D" w:rsidRDefault="00AB5FCF">
            <w:pPr>
              <w:snapToGrid w:val="0"/>
              <w:jc w:val="center"/>
              <w:rPr>
                <w:rFonts w:ascii="Montserrat" w:hAnsi="Montserrat"/>
                <w:b/>
                <w:sz w:val="14"/>
                <w:szCs w:val="14"/>
              </w:rPr>
            </w:pPr>
            <w:r w:rsidRPr="00AB5FCF">
              <w:rPr>
                <w:rFonts w:ascii="Montserrat" w:hAnsi="Montserrat"/>
                <w:sz w:val="14"/>
                <w:szCs w:val="14"/>
              </w:rPr>
              <w:t>TITULAR DEL OPD IMSS BIENESTAR EN COLIMA</w:t>
            </w:r>
          </w:p>
        </w:tc>
        <w:tc>
          <w:tcPr>
            <w:tcW w:w="6864" w:type="dxa"/>
          </w:tcPr>
          <w:p w14:paraId="1B3543FD" w14:textId="77777777" w:rsidR="00477F47" w:rsidRPr="006C2C6B" w:rsidRDefault="00477F47" w:rsidP="00477F47">
            <w:pPr>
              <w:jc w:val="center"/>
              <w:rPr>
                <w:rFonts w:ascii="Montserrat" w:hAnsi="Montserrat"/>
                <w:b/>
                <w:bCs/>
                <w:sz w:val="14"/>
                <w:szCs w:val="14"/>
              </w:rPr>
            </w:pPr>
            <w:r>
              <w:rPr>
                <w:rFonts w:ascii="Montserrat" w:hAnsi="Montserrat"/>
                <w:b/>
                <w:bCs/>
                <w:sz w:val="14"/>
                <w:szCs w:val="14"/>
              </w:rPr>
              <w:t xml:space="preserve">LIC. </w:t>
            </w:r>
            <w:r w:rsidRPr="00477F47">
              <w:rPr>
                <w:rFonts w:ascii="Montserrat" w:hAnsi="Montserrat"/>
                <w:b/>
                <w:bCs/>
                <w:sz w:val="14"/>
                <w:szCs w:val="14"/>
              </w:rPr>
              <w:t>MARIA AZUCENA INZUNZA MUÑOZ</w:t>
            </w:r>
          </w:p>
          <w:p w14:paraId="0F1E0E65" w14:textId="466D5059" w:rsidR="00C52520" w:rsidRPr="006C2C6B" w:rsidRDefault="00477F47" w:rsidP="00477F47">
            <w:pPr>
              <w:jc w:val="center"/>
              <w:rPr>
                <w:rFonts w:ascii="Montserrat" w:hAnsi="Montserrat"/>
                <w:sz w:val="14"/>
                <w:szCs w:val="14"/>
              </w:rPr>
            </w:pPr>
            <w:r>
              <w:rPr>
                <w:rFonts w:ascii="Montserrat" w:hAnsi="Montserrat"/>
                <w:sz w:val="14"/>
                <w:szCs w:val="14"/>
              </w:rPr>
              <w:t>SUPERVISOR ADMINISTRATIVO EGAS DEL PROGRAMA</w:t>
            </w:r>
          </w:p>
        </w:tc>
      </w:tr>
    </w:tbl>
    <w:p w14:paraId="07F1941E" w14:textId="77777777" w:rsidR="00C52520" w:rsidRDefault="00C52520" w:rsidP="00274D1E">
      <w:pPr>
        <w:snapToGrid w:val="0"/>
        <w:jc w:val="center"/>
        <w:rPr>
          <w:rFonts w:ascii="Montserrat" w:hAnsi="Montserrat"/>
          <w:b/>
          <w:sz w:val="14"/>
          <w:szCs w:val="14"/>
        </w:rPr>
      </w:pPr>
    </w:p>
    <w:p w14:paraId="10112963" w14:textId="77777777" w:rsidR="00274D1E" w:rsidRPr="006C2C6B" w:rsidRDefault="00274D1E" w:rsidP="00274D1E">
      <w:pPr>
        <w:snapToGrid w:val="0"/>
        <w:jc w:val="center"/>
        <w:rPr>
          <w:rFonts w:ascii="Montserrat" w:hAnsi="Montserrat"/>
          <w:b/>
          <w:sz w:val="14"/>
          <w:szCs w:val="14"/>
        </w:rPr>
      </w:pPr>
      <w:r w:rsidRPr="006C2C6B">
        <w:rPr>
          <w:rFonts w:ascii="Montserrat" w:hAnsi="Montserrat"/>
          <w:b/>
          <w:sz w:val="14"/>
          <w:szCs w:val="14"/>
        </w:rPr>
        <w:t>ING. MANUEL FERNANDO REYES MUGUERZA</w:t>
      </w:r>
    </w:p>
    <w:p w14:paraId="2949E931" w14:textId="77777777" w:rsidR="00F75151" w:rsidRDefault="00274D1E" w:rsidP="00274D1E">
      <w:pPr>
        <w:jc w:val="center"/>
        <w:rPr>
          <w:rFonts w:ascii="Montserrat" w:hAnsi="Montserrat"/>
          <w:sz w:val="14"/>
          <w:szCs w:val="14"/>
        </w:rPr>
      </w:pPr>
      <w:r w:rsidRPr="006C2C6B">
        <w:rPr>
          <w:rFonts w:ascii="Montserrat" w:hAnsi="Montserrat"/>
          <w:sz w:val="14"/>
          <w:szCs w:val="14"/>
        </w:rPr>
        <w:t>TITULAR DE LA</w:t>
      </w:r>
      <w:r>
        <w:rPr>
          <w:rFonts w:ascii="Montserrat" w:hAnsi="Montserrat"/>
          <w:sz w:val="14"/>
          <w:szCs w:val="14"/>
        </w:rPr>
        <w:t xml:space="preserve"> </w:t>
      </w:r>
      <w:r w:rsidRPr="006C2C6B">
        <w:rPr>
          <w:rFonts w:ascii="Montserrat" w:hAnsi="Montserrat"/>
          <w:sz w:val="14"/>
          <w:szCs w:val="14"/>
        </w:rPr>
        <w:t>COORD</w:t>
      </w:r>
      <w:r>
        <w:rPr>
          <w:rFonts w:ascii="Montserrat" w:hAnsi="Montserrat"/>
          <w:sz w:val="14"/>
          <w:szCs w:val="14"/>
        </w:rPr>
        <w:t>.</w:t>
      </w:r>
      <w:r w:rsidRPr="006C2C6B">
        <w:rPr>
          <w:rFonts w:ascii="Montserrat" w:hAnsi="Montserrat"/>
          <w:sz w:val="14"/>
          <w:szCs w:val="14"/>
        </w:rPr>
        <w:t xml:space="preserve"> DE ABASTECIMIENTO Y EQUIP</w:t>
      </w:r>
      <w:r>
        <w:rPr>
          <w:rFonts w:ascii="Montserrat" w:hAnsi="Montserrat"/>
          <w:sz w:val="14"/>
          <w:szCs w:val="14"/>
        </w:rPr>
        <w:t>AMIENTO</w:t>
      </w:r>
    </w:p>
    <w:p w14:paraId="7D6D6DB0" w14:textId="42C922A9" w:rsidR="00274D1E" w:rsidRPr="00F75151" w:rsidRDefault="00F75151" w:rsidP="00274D1E">
      <w:pPr>
        <w:jc w:val="center"/>
        <w:rPr>
          <w:rFonts w:ascii="Montserrat" w:hAnsi="Montserrat"/>
          <w:b/>
          <w:bCs/>
          <w:sz w:val="14"/>
          <w:szCs w:val="14"/>
        </w:rPr>
      </w:pPr>
      <w:r w:rsidRPr="00F75151">
        <w:rPr>
          <w:rFonts w:ascii="Montserrat" w:hAnsi="Montserrat"/>
          <w:b/>
          <w:bCs/>
          <w:sz w:val="14"/>
          <w:szCs w:val="14"/>
        </w:rPr>
        <w:t>SECRETARIO T</w:t>
      </w:r>
      <w:r>
        <w:rPr>
          <w:rFonts w:ascii="Montserrat" w:hAnsi="Montserrat"/>
          <w:b/>
          <w:bCs/>
          <w:sz w:val="14"/>
          <w:szCs w:val="14"/>
        </w:rPr>
        <w:t>É</w:t>
      </w:r>
      <w:r w:rsidRPr="00F75151">
        <w:rPr>
          <w:rFonts w:ascii="Montserrat" w:hAnsi="Montserrat"/>
          <w:b/>
          <w:bCs/>
          <w:sz w:val="14"/>
          <w:szCs w:val="14"/>
        </w:rPr>
        <w:t>CNICO</w:t>
      </w:r>
      <w:r w:rsidR="00274D1E" w:rsidRPr="00F75151">
        <w:rPr>
          <w:rFonts w:ascii="Montserrat" w:hAnsi="Montserrat"/>
          <w:b/>
          <w:bCs/>
          <w:sz w:val="14"/>
          <w:szCs w:val="14"/>
        </w:rPr>
        <w:t xml:space="preserve"> </w:t>
      </w:r>
    </w:p>
    <w:p w14:paraId="5A0912A4" w14:textId="324D10B2" w:rsidR="00332F32" w:rsidRPr="00332F32" w:rsidRDefault="00332F32" w:rsidP="00F75151">
      <w:pPr>
        <w:pStyle w:val="Ttulo1"/>
        <w:numPr>
          <w:ilvl w:val="0"/>
          <w:numId w:val="0"/>
        </w:numPr>
        <w:tabs>
          <w:tab w:val="left" w:pos="1620"/>
          <w:tab w:val="center" w:pos="3282"/>
        </w:tabs>
        <w:ind w:left="432" w:hanging="432"/>
        <w:jc w:val="left"/>
        <w:rPr>
          <w:rFonts w:ascii="Montserrat" w:hAnsi="Montserrat"/>
          <w:b w:val="0"/>
          <w:bCs/>
          <w:sz w:val="14"/>
          <w:szCs w:val="14"/>
        </w:rPr>
      </w:pPr>
    </w:p>
    <w:p w14:paraId="783B4BEC" w14:textId="307B8DF3" w:rsidR="00C52520" w:rsidRPr="005C2064" w:rsidRDefault="00C52520" w:rsidP="004C2FCB">
      <w:pPr>
        <w:ind w:left="432"/>
        <w:rPr>
          <w:rFonts w:ascii="Montserrat" w:hAnsi="Montserrat"/>
          <w:color w:val="000000"/>
          <w:sz w:val="20"/>
          <w:szCs w:val="20"/>
        </w:rPr>
      </w:pPr>
    </w:p>
    <w:sectPr w:rsidR="00C52520" w:rsidRPr="005C2064" w:rsidSect="00466FFE">
      <w:headerReference w:type="default" r:id="rId11"/>
      <w:footerReference w:type="default" r:id="rId12"/>
      <w:type w:val="continuous"/>
      <w:pgSz w:w="15840" w:h="12240" w:orient="landscape"/>
      <w:pgMar w:top="2127" w:right="2512" w:bottom="1134" w:left="1588" w:header="2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2C69" w14:textId="77777777" w:rsidR="00D775FB" w:rsidRDefault="00D775FB" w:rsidP="00984A99">
      <w:r>
        <w:separator/>
      </w:r>
    </w:p>
  </w:endnote>
  <w:endnote w:type="continuationSeparator" w:id="0">
    <w:p w14:paraId="3026C3C6" w14:textId="77777777" w:rsidR="00D775FB" w:rsidRDefault="00D775FB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290C" w14:textId="651BE6A6" w:rsidR="00AD5E88" w:rsidRDefault="008D21DB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F6B48" wp14:editId="0924D56A">
              <wp:simplePos x="0" y="0"/>
              <wp:positionH relativeFrom="column">
                <wp:posOffset>285115</wp:posOffset>
              </wp:positionH>
              <wp:positionV relativeFrom="paragraph">
                <wp:posOffset>271780</wp:posOffset>
              </wp:positionV>
              <wp:extent cx="5234305" cy="27495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CDB043" w14:textId="77777777" w:rsidR="00466FFE" w:rsidRPr="001B45F5" w:rsidRDefault="00466FFE" w:rsidP="00466FFE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Zaragoza No. 199, 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Col. 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Alta Villa,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C. P. 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28987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, 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Villa de Álvarez, Colima.  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Tel. 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312-311-4021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www.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imss.gob.mx</w:t>
                          </w:r>
                        </w:p>
                        <w:p w14:paraId="24EFD155" w14:textId="77777777" w:rsidR="00466FFE" w:rsidRPr="00984A99" w:rsidRDefault="00466FFE" w:rsidP="00466FFE"/>
                        <w:p w14:paraId="52CADDFD" w14:textId="77777777" w:rsidR="00AD5E88" w:rsidRPr="00984A99" w:rsidRDefault="00AD5E8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8F6B4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22.45pt;margin-top:21.4pt;width:412.1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" stroked="f">
              <v:textbox>
                <w:txbxContent>
                  <w:p w14:paraId="23CDB043" w14:textId="77777777" w:rsidR="00466FFE" w:rsidRPr="001B45F5" w:rsidRDefault="00466FFE" w:rsidP="00466FFE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Zaragoza No. 199, 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Col. 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Alta Villa,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C. P. 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28987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, 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Villa de Álvarez, Colima.  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Tel. 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312-311-4021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www.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imss.gob.mx</w:t>
                    </w:r>
                  </w:p>
                  <w:p w14:paraId="24EFD155" w14:textId="77777777" w:rsidR="00466FFE" w:rsidRPr="00984A99" w:rsidRDefault="00466FFE" w:rsidP="00466FFE"/>
                  <w:p w14:paraId="52CADDFD" w14:textId="77777777" w:rsidR="00AD5E88" w:rsidRPr="00984A99" w:rsidRDefault="00AD5E88"/>
                </w:txbxContent>
              </v:textbox>
            </v:shape>
          </w:pict>
        </mc:Fallback>
      </mc:AlternateContent>
    </w:r>
    <w:r w:rsidR="00466FFE">
      <w:rPr>
        <w:noProof/>
        <w:lang w:eastAsia="es-MX"/>
      </w:rPr>
      <w:drawing>
        <wp:inline distT="0" distB="0" distL="0" distR="0" wp14:anchorId="51872351" wp14:editId="4C12536E">
          <wp:extent cx="9661584" cy="1009290"/>
          <wp:effectExtent l="0" t="0" r="0" b="63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 rotWithShape="1">
                  <a:blip r:embed="rId1"/>
                  <a:srcRect t="11905" b="18437"/>
                  <a:stretch/>
                </pic:blipFill>
                <pic:spPr bwMode="auto">
                  <a:xfrm>
                    <a:off x="0" y="0"/>
                    <a:ext cx="9715242" cy="10148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A4C4" w14:textId="77777777" w:rsidR="00D775FB" w:rsidRDefault="00D775FB" w:rsidP="00984A99">
      <w:r>
        <w:separator/>
      </w:r>
    </w:p>
  </w:footnote>
  <w:footnote w:type="continuationSeparator" w:id="0">
    <w:p w14:paraId="27AEB8CD" w14:textId="77777777" w:rsidR="00D775FB" w:rsidRDefault="00D775FB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7FDF" w14:textId="1382ADC8" w:rsidR="00AD5E88" w:rsidRDefault="008D21DB" w:rsidP="000D31E3">
    <w:pPr>
      <w:pStyle w:val="Encabezado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B5FFD" wp14:editId="0F282E3E">
              <wp:simplePos x="0" y="0"/>
              <wp:positionH relativeFrom="column">
                <wp:posOffset>5460365</wp:posOffset>
              </wp:positionH>
              <wp:positionV relativeFrom="paragraph">
                <wp:posOffset>520700</wp:posOffset>
              </wp:positionV>
              <wp:extent cx="3188970" cy="57277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8970" cy="572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B53A3C" w14:textId="77777777" w:rsidR="005C2064" w:rsidRPr="005C2064" w:rsidRDefault="005C2064" w:rsidP="005C2064">
                          <w:pPr>
                            <w:jc w:val="right"/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</w:pPr>
                          <w:r w:rsidRPr="005C2064"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  <w:t xml:space="preserve">ÓRGANO DE OPERACIÓN ADMINISTRATIVA </w:t>
                          </w:r>
                        </w:p>
                        <w:p w14:paraId="2D88009A" w14:textId="77777777" w:rsidR="005C2064" w:rsidRPr="005C2064" w:rsidRDefault="005C2064" w:rsidP="005C2064">
                          <w:pPr>
                            <w:jc w:val="right"/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</w:pPr>
                          <w:r w:rsidRPr="005C2064"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  <w:t>DESCONCENTRADA REGIONAL DEL IMSS</w:t>
                          </w:r>
                          <w:r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  <w:t xml:space="preserve"> EN COLIMA</w:t>
                          </w:r>
                          <w:r w:rsidRPr="005C2064"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558BEC49" w14:textId="01E7A0D4" w:rsidR="005C2064" w:rsidRDefault="005C2064" w:rsidP="005C2064">
                          <w:pPr>
                            <w:jc w:val="right"/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</w:pPr>
                          <w:r w:rsidRPr="005C2064"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  <w:t>Comité de Abasto Delegacional</w:t>
                          </w:r>
                        </w:p>
                        <w:p w14:paraId="2E11878F" w14:textId="77777777" w:rsidR="00F75151" w:rsidRPr="00646023" w:rsidRDefault="00F75151" w:rsidP="00F75151">
                          <w:pPr>
                            <w:jc w:val="center"/>
                            <w:rPr>
                              <w:rFonts w:ascii="Montserrat" w:hAnsi="Montserrat"/>
                              <w:b/>
                              <w:color w:val="B79A5E"/>
                              <w:sz w:val="14"/>
                              <w:szCs w:val="14"/>
                            </w:rPr>
                          </w:pPr>
                        </w:p>
                        <w:p w14:paraId="73F48C46" w14:textId="77777777" w:rsidR="005C2064" w:rsidRPr="005C2064" w:rsidRDefault="005C2064" w:rsidP="005C2064">
                          <w:pPr>
                            <w:rPr>
                              <w:rFonts w:ascii="Montserrat" w:hAnsi="Montserrat"/>
                              <w:b/>
                              <w:color w:val="663300"/>
                              <w:sz w:val="15"/>
                              <w:szCs w:val="15"/>
                            </w:rPr>
                          </w:pPr>
                        </w:p>
                        <w:p w14:paraId="07B65EE1" w14:textId="77777777" w:rsidR="00AD5E88" w:rsidRPr="00C0299D" w:rsidRDefault="00AD5E88" w:rsidP="00F22BDC">
                          <w:pPr>
                            <w:spacing w:after="360"/>
                            <w:jc w:val="right"/>
                            <w:rPr>
                              <w:rFonts w:ascii="Montserrat Medium" w:hAnsi="Montserrat Medium"/>
                              <w:sz w:val="12"/>
                              <w:szCs w:val="12"/>
                            </w:rPr>
                          </w:pPr>
                        </w:p>
                        <w:p w14:paraId="7A62A48B" w14:textId="77777777" w:rsidR="00AD5E88" w:rsidRPr="00C0299D" w:rsidRDefault="00AD5E88" w:rsidP="00F22BDC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0B5FF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429.95pt;margin-top:41pt;width:251.1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" filled="f" stroked="f">
              <v:textbox>
                <w:txbxContent>
                  <w:p w14:paraId="72B53A3C" w14:textId="77777777" w:rsidR="005C2064" w:rsidRPr="005C2064" w:rsidRDefault="005C2064" w:rsidP="005C2064">
                    <w:pPr>
                      <w:jc w:val="right"/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</w:pPr>
                    <w:r w:rsidRPr="005C2064"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  <w:t xml:space="preserve">ÓRGANO DE OPERACIÓN ADMINISTRATIVA </w:t>
                    </w:r>
                  </w:p>
                  <w:p w14:paraId="2D88009A" w14:textId="77777777" w:rsidR="005C2064" w:rsidRPr="005C2064" w:rsidRDefault="005C2064" w:rsidP="005C2064">
                    <w:pPr>
                      <w:jc w:val="right"/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</w:pPr>
                    <w:r w:rsidRPr="005C2064"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  <w:t>DESCONCENTRADA REGIONAL DEL IMSS</w:t>
                    </w:r>
                    <w:r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  <w:t xml:space="preserve"> EN COLIMA</w:t>
                    </w:r>
                    <w:r w:rsidRPr="005C2064"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  <w:t xml:space="preserve"> </w:t>
                    </w:r>
                  </w:p>
                  <w:p w14:paraId="558BEC49" w14:textId="01E7A0D4" w:rsidR="005C2064" w:rsidRDefault="005C2064" w:rsidP="005C2064">
                    <w:pPr>
                      <w:jc w:val="right"/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</w:pPr>
                    <w:r w:rsidRPr="005C2064"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  <w:t>Comité de Abasto Delegacional</w:t>
                    </w:r>
                  </w:p>
                  <w:p w14:paraId="2E11878F" w14:textId="77777777" w:rsidR="00F75151" w:rsidRPr="00646023" w:rsidRDefault="00F75151" w:rsidP="00F75151">
                    <w:pPr>
                      <w:jc w:val="center"/>
                      <w:rPr>
                        <w:rFonts w:ascii="Montserrat" w:hAnsi="Montserrat"/>
                        <w:b/>
                        <w:color w:val="B79A5E"/>
                        <w:sz w:val="14"/>
                        <w:szCs w:val="14"/>
                      </w:rPr>
                    </w:pPr>
                  </w:p>
                  <w:p w14:paraId="73F48C46" w14:textId="77777777" w:rsidR="005C2064" w:rsidRPr="005C2064" w:rsidRDefault="005C2064" w:rsidP="005C2064">
                    <w:pPr>
                      <w:rPr>
                        <w:rFonts w:ascii="Montserrat" w:hAnsi="Montserrat"/>
                        <w:b/>
                        <w:color w:val="663300"/>
                        <w:sz w:val="15"/>
                        <w:szCs w:val="15"/>
                      </w:rPr>
                    </w:pPr>
                  </w:p>
                  <w:p w14:paraId="07B65EE1" w14:textId="77777777" w:rsidR="00AD5E88" w:rsidRPr="00C0299D" w:rsidRDefault="00AD5E88" w:rsidP="00F22BDC">
                    <w:pPr>
                      <w:spacing w:after="360"/>
                      <w:jc w:val="right"/>
                      <w:rPr>
                        <w:rFonts w:ascii="Montserrat Medium" w:hAnsi="Montserrat Medium"/>
                        <w:sz w:val="12"/>
                        <w:szCs w:val="12"/>
                      </w:rPr>
                    </w:pPr>
                  </w:p>
                  <w:p w14:paraId="7A62A48B" w14:textId="77777777" w:rsidR="00AD5E88" w:rsidRPr="00C0299D" w:rsidRDefault="00AD5E88" w:rsidP="00F22BDC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505661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1078168D" wp14:editId="3F31F822">
          <wp:simplePos x="0" y="0"/>
          <wp:positionH relativeFrom="column">
            <wp:posOffset>-560070</wp:posOffset>
          </wp:positionH>
          <wp:positionV relativeFrom="paragraph">
            <wp:posOffset>325755</wp:posOffset>
          </wp:positionV>
          <wp:extent cx="3777615" cy="8305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rcRect l="2817" r="2817"/>
                  <a:stretch>
                    <a:fillRect/>
                  </a:stretch>
                </pic:blipFill>
                <pic:spPr bwMode="auto">
                  <a:xfrm>
                    <a:off x="0" y="0"/>
                    <a:ext cx="3777615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46A93" wp14:editId="4513CFDD">
              <wp:simplePos x="0" y="0"/>
              <wp:positionH relativeFrom="column">
                <wp:posOffset>1835150</wp:posOffset>
              </wp:positionH>
              <wp:positionV relativeFrom="paragraph">
                <wp:posOffset>1151890</wp:posOffset>
              </wp:positionV>
              <wp:extent cx="3540125" cy="26670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01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5F1976D" w14:textId="42BB01A0" w:rsidR="00AD5E88" w:rsidRPr="006068F5" w:rsidRDefault="005C2064" w:rsidP="00B73B96">
                          <w:pPr>
                            <w:rPr>
                              <w:rFonts w:ascii="Montserrat" w:hAnsi="Montserrat"/>
                              <w:lang w:val="en-US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 xml:space="preserve">Sesión </w:t>
                          </w:r>
                          <w:r w:rsidR="004F6F90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18</w:t>
                          </w:r>
                          <w:r w:rsidR="00310D38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20</w:t>
                          </w:r>
                          <w:r w:rsidR="00321C33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23</w:t>
                          </w:r>
                          <w:r w:rsidR="00F10531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 xml:space="preserve"> </w:t>
                          </w:r>
                          <w:r w:rsidR="00004686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 xml:space="preserve">- </w:t>
                          </w:r>
                          <w:r w:rsidR="004F6F90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23</w:t>
                          </w:r>
                          <w:r w:rsidR="00F10531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 xml:space="preserve"> de </w:t>
                          </w:r>
                          <w:r w:rsidR="00AB5FCF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mayo</w:t>
                          </w:r>
                          <w:r w:rsidR="00F10531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 xml:space="preserve"> de 202</w:t>
                          </w:r>
                          <w:r w:rsidR="00310D38">
                            <w:rPr>
                              <w:rFonts w:ascii="Montserrat SemiBold" w:hAnsi="Montserrat SemiBold"/>
                              <w:b/>
                              <w:color w:val="B79A5E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946A93" id="Cuadro de texto 2" o:spid="_x0000_s1027" type="#_x0000_t202" style="position:absolute;left:0;text-align:left;margin-left:144.5pt;margin-top:90.7pt;width:278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" filled="f" stroked="f">
              <v:textbox>
                <w:txbxContent>
                  <w:p w14:paraId="05F1976D" w14:textId="42BB01A0" w:rsidR="00AD5E88" w:rsidRPr="006068F5" w:rsidRDefault="005C2064" w:rsidP="00B73B96">
                    <w:pPr>
                      <w:rPr>
                        <w:rFonts w:ascii="Montserrat" w:hAnsi="Montserrat"/>
                        <w:lang w:val="en-US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 xml:space="preserve">Sesión </w:t>
                    </w:r>
                    <w:r w:rsidR="004F6F90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18</w:t>
                    </w:r>
                    <w:r w:rsidR="00310D38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/</w:t>
                    </w:r>
                    <w:r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20</w:t>
                    </w:r>
                    <w:r w:rsidR="00321C33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23</w:t>
                    </w:r>
                    <w:r w:rsidR="00F10531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 xml:space="preserve"> </w:t>
                    </w:r>
                    <w:r w:rsidR="00004686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 xml:space="preserve">- </w:t>
                    </w:r>
                    <w:r w:rsidR="004F6F90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23</w:t>
                    </w:r>
                    <w:r w:rsidR="00F10531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 xml:space="preserve"> de </w:t>
                    </w:r>
                    <w:r w:rsidR="00AB5FCF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mayo</w:t>
                    </w:r>
                    <w:r w:rsidR="00F10531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 xml:space="preserve"> de 202</w:t>
                    </w:r>
                    <w:r w:rsidR="00310D38">
                      <w:rPr>
                        <w:rFonts w:ascii="Montserrat SemiBold" w:hAnsi="Montserrat SemiBold"/>
                        <w:b/>
                        <w:color w:val="B79A5E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F7D71"/>
    <w:multiLevelType w:val="hybridMultilevel"/>
    <w:tmpl w:val="7AA47F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419EA"/>
    <w:multiLevelType w:val="hybridMultilevel"/>
    <w:tmpl w:val="D7B498A8"/>
    <w:lvl w:ilvl="0" w:tplc="08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2ADA1EED"/>
    <w:multiLevelType w:val="hybridMultilevel"/>
    <w:tmpl w:val="5B681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15805"/>
    <w:multiLevelType w:val="hybridMultilevel"/>
    <w:tmpl w:val="EAB85D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43B0A"/>
    <w:multiLevelType w:val="hybridMultilevel"/>
    <w:tmpl w:val="75D26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45DBB"/>
    <w:multiLevelType w:val="hybridMultilevel"/>
    <w:tmpl w:val="403A79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72697"/>
    <w:multiLevelType w:val="hybridMultilevel"/>
    <w:tmpl w:val="59348B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20C5D"/>
    <w:multiLevelType w:val="hybridMultilevel"/>
    <w:tmpl w:val="403A7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00589">
    <w:abstractNumId w:val="8"/>
  </w:num>
  <w:num w:numId="2" w16cid:durableId="156650031">
    <w:abstractNumId w:val="2"/>
  </w:num>
  <w:num w:numId="3" w16cid:durableId="1587884632">
    <w:abstractNumId w:val="0"/>
  </w:num>
  <w:num w:numId="4" w16cid:durableId="376394278">
    <w:abstractNumId w:val="4"/>
  </w:num>
  <w:num w:numId="5" w16cid:durableId="1364792713">
    <w:abstractNumId w:val="3"/>
  </w:num>
  <w:num w:numId="6" w16cid:durableId="862783534">
    <w:abstractNumId w:val="9"/>
  </w:num>
  <w:num w:numId="7" w16cid:durableId="1915583125">
    <w:abstractNumId w:val="1"/>
  </w:num>
  <w:num w:numId="8" w16cid:durableId="562638688">
    <w:abstractNumId w:val="6"/>
  </w:num>
  <w:num w:numId="9" w16cid:durableId="661158294">
    <w:abstractNumId w:val="5"/>
  </w:num>
  <w:num w:numId="10" w16cid:durableId="648747104">
    <w:abstractNumId w:val="7"/>
  </w:num>
  <w:num w:numId="11" w16cid:durableId="1240054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02CC"/>
    <w:rsid w:val="00004686"/>
    <w:rsid w:val="00011EF5"/>
    <w:rsid w:val="00015CC2"/>
    <w:rsid w:val="00017432"/>
    <w:rsid w:val="00021ABB"/>
    <w:rsid w:val="00022353"/>
    <w:rsid w:val="000261FB"/>
    <w:rsid w:val="000406C7"/>
    <w:rsid w:val="00066FAE"/>
    <w:rsid w:val="000723B4"/>
    <w:rsid w:val="00081059"/>
    <w:rsid w:val="000863F1"/>
    <w:rsid w:val="0009250B"/>
    <w:rsid w:val="00092D3E"/>
    <w:rsid w:val="0009764E"/>
    <w:rsid w:val="000B5658"/>
    <w:rsid w:val="000C2BA6"/>
    <w:rsid w:val="000C589E"/>
    <w:rsid w:val="000D31E3"/>
    <w:rsid w:val="000F0BF1"/>
    <w:rsid w:val="00101B9E"/>
    <w:rsid w:val="00117072"/>
    <w:rsid w:val="00125D6D"/>
    <w:rsid w:val="00130408"/>
    <w:rsid w:val="00134167"/>
    <w:rsid w:val="001459DB"/>
    <w:rsid w:val="001512A6"/>
    <w:rsid w:val="00161B35"/>
    <w:rsid w:val="00170F07"/>
    <w:rsid w:val="00173F73"/>
    <w:rsid w:val="0017773D"/>
    <w:rsid w:val="0019169E"/>
    <w:rsid w:val="001B169A"/>
    <w:rsid w:val="001C64A1"/>
    <w:rsid w:val="001D45E6"/>
    <w:rsid w:val="001D5A02"/>
    <w:rsid w:val="00201CC3"/>
    <w:rsid w:val="002037E0"/>
    <w:rsid w:val="00212B06"/>
    <w:rsid w:val="00213C3B"/>
    <w:rsid w:val="00230773"/>
    <w:rsid w:val="00234A20"/>
    <w:rsid w:val="00236393"/>
    <w:rsid w:val="00241C4E"/>
    <w:rsid w:val="002510AC"/>
    <w:rsid w:val="00253115"/>
    <w:rsid w:val="0025435D"/>
    <w:rsid w:val="00267137"/>
    <w:rsid w:val="00274D1E"/>
    <w:rsid w:val="002A544C"/>
    <w:rsid w:val="002C6468"/>
    <w:rsid w:val="002D0598"/>
    <w:rsid w:val="00303C3D"/>
    <w:rsid w:val="00305D9E"/>
    <w:rsid w:val="003075C9"/>
    <w:rsid w:val="00310D38"/>
    <w:rsid w:val="00313CCC"/>
    <w:rsid w:val="00315AAC"/>
    <w:rsid w:val="00315E08"/>
    <w:rsid w:val="003213B6"/>
    <w:rsid w:val="00321C33"/>
    <w:rsid w:val="00332F32"/>
    <w:rsid w:val="0033729C"/>
    <w:rsid w:val="0034167D"/>
    <w:rsid w:val="0035565B"/>
    <w:rsid w:val="00357E6D"/>
    <w:rsid w:val="003609FF"/>
    <w:rsid w:val="0036351B"/>
    <w:rsid w:val="00365F3B"/>
    <w:rsid w:val="00386C2C"/>
    <w:rsid w:val="003B682B"/>
    <w:rsid w:val="003B6A6F"/>
    <w:rsid w:val="003C3851"/>
    <w:rsid w:val="003D1687"/>
    <w:rsid w:val="003D2E14"/>
    <w:rsid w:val="003D516C"/>
    <w:rsid w:val="003E0A70"/>
    <w:rsid w:val="003F50AB"/>
    <w:rsid w:val="0040241E"/>
    <w:rsid w:val="0041135D"/>
    <w:rsid w:val="00413094"/>
    <w:rsid w:val="00413324"/>
    <w:rsid w:val="00420FF2"/>
    <w:rsid w:val="00421AC3"/>
    <w:rsid w:val="004276F1"/>
    <w:rsid w:val="00441617"/>
    <w:rsid w:val="00447ADC"/>
    <w:rsid w:val="00454C8C"/>
    <w:rsid w:val="00466FFE"/>
    <w:rsid w:val="00467062"/>
    <w:rsid w:val="00477F47"/>
    <w:rsid w:val="00492F1E"/>
    <w:rsid w:val="004A1102"/>
    <w:rsid w:val="004C2FCB"/>
    <w:rsid w:val="004D36D4"/>
    <w:rsid w:val="004F6150"/>
    <w:rsid w:val="004F6F90"/>
    <w:rsid w:val="00505661"/>
    <w:rsid w:val="005110E2"/>
    <w:rsid w:val="0054513C"/>
    <w:rsid w:val="00552D7F"/>
    <w:rsid w:val="00563F90"/>
    <w:rsid w:val="005673D5"/>
    <w:rsid w:val="00570363"/>
    <w:rsid w:val="00580CC9"/>
    <w:rsid w:val="00590ABE"/>
    <w:rsid w:val="005912F2"/>
    <w:rsid w:val="005950B0"/>
    <w:rsid w:val="005C2064"/>
    <w:rsid w:val="005E08EA"/>
    <w:rsid w:val="005F7946"/>
    <w:rsid w:val="006068F5"/>
    <w:rsid w:val="00606BA6"/>
    <w:rsid w:val="00610726"/>
    <w:rsid w:val="006114E7"/>
    <w:rsid w:val="0063343C"/>
    <w:rsid w:val="00636437"/>
    <w:rsid w:val="00672B68"/>
    <w:rsid w:val="006732D8"/>
    <w:rsid w:val="0068012F"/>
    <w:rsid w:val="006922A2"/>
    <w:rsid w:val="00692848"/>
    <w:rsid w:val="00695F3A"/>
    <w:rsid w:val="006C2855"/>
    <w:rsid w:val="006D0DB5"/>
    <w:rsid w:val="006E2679"/>
    <w:rsid w:val="006E70F7"/>
    <w:rsid w:val="006F71AF"/>
    <w:rsid w:val="00700D78"/>
    <w:rsid w:val="00706951"/>
    <w:rsid w:val="00723A0E"/>
    <w:rsid w:val="00731F9A"/>
    <w:rsid w:val="00737B1A"/>
    <w:rsid w:val="00740508"/>
    <w:rsid w:val="00740C39"/>
    <w:rsid w:val="00746D0E"/>
    <w:rsid w:val="007523A9"/>
    <w:rsid w:val="00753790"/>
    <w:rsid w:val="0076798C"/>
    <w:rsid w:val="007734B4"/>
    <w:rsid w:val="007815C3"/>
    <w:rsid w:val="00782ED4"/>
    <w:rsid w:val="00783646"/>
    <w:rsid w:val="007A34C1"/>
    <w:rsid w:val="007A5C1B"/>
    <w:rsid w:val="007B1663"/>
    <w:rsid w:val="007B1FE4"/>
    <w:rsid w:val="007B3E21"/>
    <w:rsid w:val="007C0A97"/>
    <w:rsid w:val="007C292A"/>
    <w:rsid w:val="0081146F"/>
    <w:rsid w:val="00823356"/>
    <w:rsid w:val="00824983"/>
    <w:rsid w:val="00827BEF"/>
    <w:rsid w:val="00844FD4"/>
    <w:rsid w:val="0086314B"/>
    <w:rsid w:val="00866D3C"/>
    <w:rsid w:val="00886C0E"/>
    <w:rsid w:val="008A0F4F"/>
    <w:rsid w:val="008A5F8D"/>
    <w:rsid w:val="008C3874"/>
    <w:rsid w:val="008D1BBB"/>
    <w:rsid w:val="008D21DB"/>
    <w:rsid w:val="008F7443"/>
    <w:rsid w:val="00902B7B"/>
    <w:rsid w:val="009049C2"/>
    <w:rsid w:val="009075A9"/>
    <w:rsid w:val="00911725"/>
    <w:rsid w:val="009134E7"/>
    <w:rsid w:val="009156E8"/>
    <w:rsid w:val="00915985"/>
    <w:rsid w:val="0091780D"/>
    <w:rsid w:val="00934404"/>
    <w:rsid w:val="0093604F"/>
    <w:rsid w:val="009458EF"/>
    <w:rsid w:val="00964839"/>
    <w:rsid w:val="00974375"/>
    <w:rsid w:val="00976C62"/>
    <w:rsid w:val="00976F6C"/>
    <w:rsid w:val="00984A99"/>
    <w:rsid w:val="00993AEA"/>
    <w:rsid w:val="009A2B42"/>
    <w:rsid w:val="009A60FC"/>
    <w:rsid w:val="009B7200"/>
    <w:rsid w:val="009C5B21"/>
    <w:rsid w:val="009C5D69"/>
    <w:rsid w:val="009D0F24"/>
    <w:rsid w:val="009D5581"/>
    <w:rsid w:val="009E1EF6"/>
    <w:rsid w:val="009E1F40"/>
    <w:rsid w:val="009F1919"/>
    <w:rsid w:val="009F7EDC"/>
    <w:rsid w:val="00A002DA"/>
    <w:rsid w:val="00A05145"/>
    <w:rsid w:val="00A20C9E"/>
    <w:rsid w:val="00A24B0C"/>
    <w:rsid w:val="00A3322D"/>
    <w:rsid w:val="00A36835"/>
    <w:rsid w:val="00A42DA2"/>
    <w:rsid w:val="00A45F6D"/>
    <w:rsid w:val="00A52571"/>
    <w:rsid w:val="00A6391F"/>
    <w:rsid w:val="00A85F9C"/>
    <w:rsid w:val="00A955C5"/>
    <w:rsid w:val="00A95967"/>
    <w:rsid w:val="00A963D2"/>
    <w:rsid w:val="00AB3731"/>
    <w:rsid w:val="00AB3AAA"/>
    <w:rsid w:val="00AB43BB"/>
    <w:rsid w:val="00AB5FCF"/>
    <w:rsid w:val="00AD5E88"/>
    <w:rsid w:val="00AE67BA"/>
    <w:rsid w:val="00AF07A8"/>
    <w:rsid w:val="00AF2FBD"/>
    <w:rsid w:val="00AF3D90"/>
    <w:rsid w:val="00AF543D"/>
    <w:rsid w:val="00B02A37"/>
    <w:rsid w:val="00B04ACE"/>
    <w:rsid w:val="00B1692B"/>
    <w:rsid w:val="00B16AB5"/>
    <w:rsid w:val="00B23130"/>
    <w:rsid w:val="00B26078"/>
    <w:rsid w:val="00B518D0"/>
    <w:rsid w:val="00B67127"/>
    <w:rsid w:val="00B73B96"/>
    <w:rsid w:val="00B846C5"/>
    <w:rsid w:val="00B92458"/>
    <w:rsid w:val="00B96E8E"/>
    <w:rsid w:val="00B96FEA"/>
    <w:rsid w:val="00B97BBF"/>
    <w:rsid w:val="00BA322B"/>
    <w:rsid w:val="00BA3537"/>
    <w:rsid w:val="00BA6CB5"/>
    <w:rsid w:val="00BB75F8"/>
    <w:rsid w:val="00BC1427"/>
    <w:rsid w:val="00BE7230"/>
    <w:rsid w:val="00BF1BF1"/>
    <w:rsid w:val="00BF6601"/>
    <w:rsid w:val="00BF75D1"/>
    <w:rsid w:val="00C14289"/>
    <w:rsid w:val="00C2272F"/>
    <w:rsid w:val="00C35D96"/>
    <w:rsid w:val="00C441DE"/>
    <w:rsid w:val="00C47D25"/>
    <w:rsid w:val="00C52520"/>
    <w:rsid w:val="00C5442B"/>
    <w:rsid w:val="00C56486"/>
    <w:rsid w:val="00C606CD"/>
    <w:rsid w:val="00C676A0"/>
    <w:rsid w:val="00C838AD"/>
    <w:rsid w:val="00C96A31"/>
    <w:rsid w:val="00CA14A6"/>
    <w:rsid w:val="00CA415C"/>
    <w:rsid w:val="00CA5EEB"/>
    <w:rsid w:val="00CB4FA0"/>
    <w:rsid w:val="00CC724B"/>
    <w:rsid w:val="00CE295D"/>
    <w:rsid w:val="00CE718E"/>
    <w:rsid w:val="00D004AA"/>
    <w:rsid w:val="00D24EDC"/>
    <w:rsid w:val="00D44587"/>
    <w:rsid w:val="00D64070"/>
    <w:rsid w:val="00D64B46"/>
    <w:rsid w:val="00D70DC9"/>
    <w:rsid w:val="00D775FB"/>
    <w:rsid w:val="00DA6A20"/>
    <w:rsid w:val="00DB3123"/>
    <w:rsid w:val="00DB75A7"/>
    <w:rsid w:val="00DC0D08"/>
    <w:rsid w:val="00DC24D3"/>
    <w:rsid w:val="00DC2968"/>
    <w:rsid w:val="00DD161D"/>
    <w:rsid w:val="00DE571C"/>
    <w:rsid w:val="00E16AFE"/>
    <w:rsid w:val="00E16DB2"/>
    <w:rsid w:val="00E17BBE"/>
    <w:rsid w:val="00E25882"/>
    <w:rsid w:val="00E53148"/>
    <w:rsid w:val="00E5340A"/>
    <w:rsid w:val="00E53721"/>
    <w:rsid w:val="00E54B9D"/>
    <w:rsid w:val="00E82DB7"/>
    <w:rsid w:val="00E93A57"/>
    <w:rsid w:val="00E977D9"/>
    <w:rsid w:val="00EC139E"/>
    <w:rsid w:val="00EC4EF1"/>
    <w:rsid w:val="00ED7713"/>
    <w:rsid w:val="00EE189E"/>
    <w:rsid w:val="00EF68FD"/>
    <w:rsid w:val="00F02900"/>
    <w:rsid w:val="00F10531"/>
    <w:rsid w:val="00F22BDC"/>
    <w:rsid w:val="00F2342F"/>
    <w:rsid w:val="00F25D30"/>
    <w:rsid w:val="00F302B4"/>
    <w:rsid w:val="00F465E0"/>
    <w:rsid w:val="00F5237E"/>
    <w:rsid w:val="00F61EA9"/>
    <w:rsid w:val="00F671EB"/>
    <w:rsid w:val="00F67684"/>
    <w:rsid w:val="00F6777B"/>
    <w:rsid w:val="00F75151"/>
    <w:rsid w:val="00F800B2"/>
    <w:rsid w:val="00F86360"/>
    <w:rsid w:val="00F90CDC"/>
    <w:rsid w:val="00F962FC"/>
    <w:rsid w:val="00FC1824"/>
    <w:rsid w:val="00FC3196"/>
    <w:rsid w:val="00FD328C"/>
    <w:rsid w:val="00FD7BD1"/>
    <w:rsid w:val="00FE00B9"/>
    <w:rsid w:val="00FE0DCB"/>
    <w:rsid w:val="00FE6BF0"/>
    <w:rsid w:val="00FE7DBD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225614"/>
  <w15:docId w15:val="{F0F758D5-1BEB-4149-A146-6C1CEF50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74D1E"/>
    <w:pPr>
      <w:keepNext/>
      <w:widowControl w:val="0"/>
      <w:numPr>
        <w:numId w:val="3"/>
      </w:numPr>
      <w:suppressAutoHyphens/>
      <w:jc w:val="center"/>
      <w:outlineLvl w:val="0"/>
    </w:pPr>
    <w:rPr>
      <w:rFonts w:ascii="Arial" w:hAnsi="Arial"/>
      <w:b/>
      <w:sz w:val="18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  <w:style w:type="paragraph" w:customStyle="1" w:styleId="Textoindependiente21">
    <w:name w:val="Texto independiente 21"/>
    <w:basedOn w:val="Normal"/>
    <w:rsid w:val="005C2064"/>
    <w:pPr>
      <w:widowControl w:val="0"/>
      <w:tabs>
        <w:tab w:val="left" w:pos="360"/>
      </w:tabs>
      <w:suppressAutoHyphens/>
      <w:jc w:val="both"/>
    </w:pPr>
    <w:rPr>
      <w:rFonts w:ascii="Arial" w:hAnsi="Arial"/>
      <w:sz w:val="16"/>
      <w:szCs w:val="20"/>
      <w:lang w:val="es-ES_tradnl" w:eastAsia="ar-SA"/>
    </w:rPr>
  </w:style>
  <w:style w:type="character" w:styleId="Hipervnculo">
    <w:name w:val="Hyperlink"/>
    <w:basedOn w:val="Fuentedeprrafopredeter"/>
    <w:uiPriority w:val="99"/>
    <w:unhideWhenUsed/>
    <w:rsid w:val="00274D1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274D1E"/>
    <w:rPr>
      <w:rFonts w:ascii="Arial" w:eastAsia="Times New Roman" w:hAnsi="Arial" w:cs="Times New Roman"/>
      <w:b/>
      <w:sz w:val="18"/>
      <w:szCs w:val="20"/>
      <w:lang w:val="es-ES_tradnl"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90D77-C9B3-4D4C-B292-F7D1E8035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Eloy Rodriguez Dorantes</dc:creator>
  <cp:lastModifiedBy>Manuel Fernando Reyes Muguerza</cp:lastModifiedBy>
  <cp:revision>3</cp:revision>
  <cp:lastPrinted>2023-02-21T17:18:00Z</cp:lastPrinted>
  <dcterms:created xsi:type="dcterms:W3CDTF">2023-05-23T16:26:00Z</dcterms:created>
  <dcterms:modified xsi:type="dcterms:W3CDTF">2023-05-23T16:29:00Z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