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7376E161" w:rsidR="004F2A8B" w:rsidRPr="00874D16" w:rsidRDefault="00280CDD" w:rsidP="3D28A338">
            <w:pPr>
              <w:jc w:val="both"/>
              <w:rPr>
                <w:rFonts w:ascii="Calibri" w:hAnsi="Calibri"/>
                <w:b/>
                <w:bCs/>
                <w:color w:val="1F4E79" w:themeColor="accent1" w:themeShade="80"/>
              </w:rPr>
            </w:pPr>
            <w:r>
              <w:rPr>
                <w:rFonts w:ascii="Calibri" w:hAnsi="Calibri"/>
                <w:b/>
                <w:bCs/>
                <w:color w:val="1F4E79" w:themeColor="accent1" w:themeShade="80"/>
              </w:rPr>
              <w:t>Si, creo que principalmente me ha facilitado el hecho de que las tecnologías que ocupamos son tecnologías que conocemos, por tanto, no perdemos tiempo aprendiéndolas sino simplemente ajustando nuestras soluciones para ser mas eficientes o cumplir nuevos propósitos. Una única dificultad es la limitación de recursos en términos del machine learning, pues en cierto aspecto somos semi dependientes en los limites libres de Google Colaboratory si es que queremos colaborar en el código de la red neuronal.</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44020030" w:rsidR="004F2A8B" w:rsidRDefault="00280CDD" w:rsidP="3D28A338">
            <w:pPr>
              <w:jc w:val="both"/>
              <w:rPr>
                <w:rFonts w:ascii="Calibri" w:hAnsi="Calibri"/>
                <w:b/>
                <w:bCs/>
                <w:color w:val="1F4E79" w:themeColor="accent1" w:themeShade="80"/>
              </w:rPr>
            </w:pPr>
            <w:r>
              <w:rPr>
                <w:rFonts w:ascii="Calibri" w:hAnsi="Calibri"/>
                <w:b/>
                <w:bCs/>
                <w:color w:val="1F4E79" w:themeColor="accent1" w:themeShade="80"/>
              </w:rPr>
              <w:t xml:space="preserve">La solución mas viable es una que esta en proceso, es instalar una imagen de Docker con tensorflow y los drivers correctos, dentro de una instancia de wsl con nvidia toolkit para aprovechar una gpu que con núcleos cuda para poder entrenar la red neuronal de manera eficiente y “in house”. Por el momento yo soy el que tiene la imagen de Docker con gpu cuda entrenando el modelo. </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6287DBD" w14:textId="2502B2D4" w:rsidR="004F2A8B" w:rsidRDefault="00280CDD" w:rsidP="3D28A338">
            <w:pPr>
              <w:jc w:val="both"/>
              <w:rPr>
                <w:rFonts w:ascii="Calibri" w:hAnsi="Calibri"/>
                <w:b/>
                <w:bCs/>
                <w:color w:val="1F4E79" w:themeColor="accent1" w:themeShade="80"/>
              </w:rPr>
            </w:pPr>
            <w:r>
              <w:rPr>
                <w:rFonts w:ascii="Calibri" w:hAnsi="Calibri"/>
                <w:b/>
                <w:bCs/>
                <w:color w:val="1F4E79" w:themeColor="accent1" w:themeShade="80"/>
              </w:rPr>
              <w:t>Encuentro que esta bien, en nuestro primer sprint logramos el objetivo que era tener un producto que fuese capaz de desplegarse en algún lado y funcionar, diría que lo que falta son cosas arreglos o acomodar tareas que se vienen a futuro en los próximos sprints. En temas de que mejorar quizás podríamos hablar del Kanban, utilizamos youtrack que tuvo un éxito bastante bueno al principio, pero con el tiempo se hizo complicado de utilizar por el montón de herramientas que tiene y hubiese sido simplemente más fácil haber utilizado slack.</w:t>
            </w:r>
          </w:p>
          <w:p w14:paraId="75A589DF" w14:textId="06555838" w:rsidR="00280CDD" w:rsidRPr="00874D16" w:rsidRDefault="00280CDD"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BB3B444" w14:textId="7DBA4BF6" w:rsidR="004F2A8B" w:rsidRDefault="00280CDD" w:rsidP="3D28A338">
            <w:pPr>
              <w:jc w:val="both"/>
              <w:rPr>
                <w:rFonts w:ascii="Calibri" w:hAnsi="Calibri"/>
                <w:b/>
                <w:bCs/>
                <w:color w:val="1F4E79" w:themeColor="accent1" w:themeShade="80"/>
              </w:rPr>
            </w:pPr>
            <w:r>
              <w:rPr>
                <w:rFonts w:ascii="Calibri" w:hAnsi="Calibri"/>
                <w:b/>
                <w:bCs/>
                <w:color w:val="1F4E79" w:themeColor="accent1" w:themeShade="80"/>
              </w:rPr>
              <w:t>No me quedan inquietudes, la verdad me interesa terminar las ultimas tareas del proyecto, entrenar un poco más la red y terminar con capstone.</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0C5F9ED3" w14:textId="1C4244EE"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57F894F5" w14:textId="77777777" w:rsidR="004F2A8B" w:rsidRDefault="00280CDD" w:rsidP="3D28A338">
            <w:pPr>
              <w:jc w:val="both"/>
              <w:rPr>
                <w:rFonts w:ascii="Calibri" w:hAnsi="Calibri"/>
                <w:b/>
                <w:bCs/>
                <w:color w:val="1F4E79" w:themeColor="accent1" w:themeShade="80"/>
              </w:rPr>
            </w:pPr>
            <w:r>
              <w:rPr>
                <w:rFonts w:ascii="Calibri" w:hAnsi="Calibri"/>
                <w:b/>
                <w:bCs/>
                <w:color w:val="1F4E79" w:themeColor="accent1" w:themeShade="80"/>
              </w:rPr>
              <w:t>Si, considero que hicimos una buena distribución de actividades al menos de manera voluntaria o en temas de necesidad, definit</w:t>
            </w:r>
            <w:r w:rsidR="009C5206">
              <w:rPr>
                <w:rFonts w:ascii="Calibri" w:hAnsi="Calibri"/>
                <w:b/>
                <w:bCs/>
                <w:color w:val="1F4E79" w:themeColor="accent1" w:themeShade="80"/>
              </w:rPr>
              <w:t>ivamente utilizamos la fuerza de cada uno en temas de elegir actividades. No en particular, vamos al día y si aparecen nuevas tareas deliberamos de manera correcta como abordarla y quien se encargaría.</w:t>
            </w:r>
          </w:p>
          <w:p w14:paraId="66D7B5BC" w14:textId="629C0E82" w:rsidR="009C5206" w:rsidRPr="00874D16" w:rsidRDefault="009C5206"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4A8E0B5" w14:textId="76ECC0D6" w:rsidR="004F2A8B" w:rsidRPr="009C5206" w:rsidRDefault="009C5206" w:rsidP="3D28A338">
            <w:pPr>
              <w:jc w:val="both"/>
              <w:rPr>
                <w:rFonts w:eastAsiaTheme="majorEastAsia"/>
                <w:color w:val="767171" w:themeColor="background2" w:themeShade="80"/>
                <w:sz w:val="24"/>
                <w:szCs w:val="24"/>
              </w:rPr>
            </w:pPr>
            <w:r>
              <w:rPr>
                <w:rFonts w:ascii="Calibri" w:hAnsi="Calibri"/>
                <w:b/>
                <w:bCs/>
                <w:color w:val="1F4E79" w:themeColor="accent1" w:themeShade="80"/>
              </w:rPr>
              <w:t xml:space="preserve">Bastante bueno, hicimos un mockup y el desarrollo del proyecto lo realizamos en concordancia con esto y además con lo planificado, nos repartimos las actividades acorde y en varias ocasiones trabajamos en conjunto para solucionar algo, en particular también utilizar de manera correcta las buenas practicas de desarrollo aprendidas durante la carrera beneficio harto que el proyecto saliera adelante. En términos de </w:t>
            </w:r>
            <w:r>
              <w:rPr>
                <w:rFonts w:ascii="Calibri" w:hAnsi="Calibri"/>
                <w:b/>
                <w:bCs/>
                <w:color w:val="1F4E79" w:themeColor="accent1" w:themeShade="80"/>
              </w:rPr>
              <w:lastRenderedPageBreak/>
              <w:t>mejorar quizás la definición de tareas, pero creo que eso es mas en relación a que hubieron imprevistos que obligaron a cambiar ciertas tareas de lo que originalmente pensábamos que teníamos que hacer.</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90A19" w14:textId="77777777" w:rsidR="00EA3373" w:rsidRDefault="00EA3373" w:rsidP="00DF38AE">
      <w:pPr>
        <w:spacing w:after="0" w:line="240" w:lineRule="auto"/>
      </w:pPr>
      <w:r>
        <w:separator/>
      </w:r>
    </w:p>
  </w:endnote>
  <w:endnote w:type="continuationSeparator" w:id="0">
    <w:p w14:paraId="1221D596" w14:textId="77777777" w:rsidR="00EA3373" w:rsidRDefault="00EA337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352F7" w14:textId="77777777" w:rsidR="00EA3373" w:rsidRDefault="00EA3373" w:rsidP="00DF38AE">
      <w:pPr>
        <w:spacing w:after="0" w:line="240" w:lineRule="auto"/>
      </w:pPr>
      <w:r>
        <w:separator/>
      </w:r>
    </w:p>
  </w:footnote>
  <w:footnote w:type="continuationSeparator" w:id="0">
    <w:p w14:paraId="7DE2A103" w14:textId="77777777" w:rsidR="00EA3373" w:rsidRDefault="00EA337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24552262">
    <w:abstractNumId w:val="3"/>
  </w:num>
  <w:num w:numId="2" w16cid:durableId="683897420">
    <w:abstractNumId w:val="8"/>
  </w:num>
  <w:num w:numId="3" w16cid:durableId="480275943">
    <w:abstractNumId w:val="12"/>
  </w:num>
  <w:num w:numId="4" w16cid:durableId="1587377980">
    <w:abstractNumId w:val="28"/>
  </w:num>
  <w:num w:numId="5" w16cid:durableId="831723506">
    <w:abstractNumId w:val="30"/>
  </w:num>
  <w:num w:numId="6" w16cid:durableId="527570990">
    <w:abstractNumId w:val="4"/>
  </w:num>
  <w:num w:numId="7" w16cid:durableId="1055086750">
    <w:abstractNumId w:val="11"/>
  </w:num>
  <w:num w:numId="8" w16cid:durableId="1251310217">
    <w:abstractNumId w:val="19"/>
  </w:num>
  <w:num w:numId="9" w16cid:durableId="1573352016">
    <w:abstractNumId w:val="15"/>
  </w:num>
  <w:num w:numId="10" w16cid:durableId="1506289705">
    <w:abstractNumId w:val="9"/>
  </w:num>
  <w:num w:numId="11" w16cid:durableId="1393581911">
    <w:abstractNumId w:val="24"/>
  </w:num>
  <w:num w:numId="12" w16cid:durableId="1383401975">
    <w:abstractNumId w:val="35"/>
  </w:num>
  <w:num w:numId="13" w16cid:durableId="2057318786">
    <w:abstractNumId w:val="29"/>
  </w:num>
  <w:num w:numId="14" w16cid:durableId="158618694">
    <w:abstractNumId w:val="1"/>
  </w:num>
  <w:num w:numId="15" w16cid:durableId="1151750513">
    <w:abstractNumId w:val="36"/>
  </w:num>
  <w:num w:numId="16" w16cid:durableId="1430006294">
    <w:abstractNumId w:val="21"/>
  </w:num>
  <w:num w:numId="17" w16cid:durableId="1333147816">
    <w:abstractNumId w:val="17"/>
  </w:num>
  <w:num w:numId="18" w16cid:durableId="1487818618">
    <w:abstractNumId w:val="31"/>
  </w:num>
  <w:num w:numId="19" w16cid:durableId="1585920970">
    <w:abstractNumId w:val="10"/>
  </w:num>
  <w:num w:numId="20" w16cid:durableId="529146817">
    <w:abstractNumId w:val="39"/>
  </w:num>
  <w:num w:numId="21" w16cid:durableId="1163163176">
    <w:abstractNumId w:val="34"/>
  </w:num>
  <w:num w:numId="22" w16cid:durableId="90243327">
    <w:abstractNumId w:val="13"/>
  </w:num>
  <w:num w:numId="23" w16cid:durableId="926768207">
    <w:abstractNumId w:val="14"/>
  </w:num>
  <w:num w:numId="24" w16cid:durableId="1819305233">
    <w:abstractNumId w:val="5"/>
  </w:num>
  <w:num w:numId="25" w16cid:durableId="2051109556">
    <w:abstractNumId w:val="16"/>
  </w:num>
  <w:num w:numId="26" w16cid:durableId="484902808">
    <w:abstractNumId w:val="20"/>
  </w:num>
  <w:num w:numId="27" w16cid:durableId="1877041033">
    <w:abstractNumId w:val="23"/>
  </w:num>
  <w:num w:numId="28" w16cid:durableId="1130395972">
    <w:abstractNumId w:val="0"/>
  </w:num>
  <w:num w:numId="29" w16cid:durableId="1805124714">
    <w:abstractNumId w:val="18"/>
  </w:num>
  <w:num w:numId="30" w16cid:durableId="1405494420">
    <w:abstractNumId w:val="22"/>
  </w:num>
  <w:num w:numId="31" w16cid:durableId="1408309061">
    <w:abstractNumId w:val="2"/>
  </w:num>
  <w:num w:numId="32" w16cid:durableId="1859467757">
    <w:abstractNumId w:val="7"/>
  </w:num>
  <w:num w:numId="33" w16cid:durableId="804542287">
    <w:abstractNumId w:val="32"/>
  </w:num>
  <w:num w:numId="34" w16cid:durableId="1875456125">
    <w:abstractNumId w:val="38"/>
  </w:num>
  <w:num w:numId="35" w16cid:durableId="1357584775">
    <w:abstractNumId w:val="6"/>
  </w:num>
  <w:num w:numId="36" w16cid:durableId="789128335">
    <w:abstractNumId w:val="25"/>
  </w:num>
  <w:num w:numId="37" w16cid:durableId="851148654">
    <w:abstractNumId w:val="37"/>
  </w:num>
  <w:num w:numId="38" w16cid:durableId="1562134095">
    <w:abstractNumId w:val="27"/>
  </w:num>
  <w:num w:numId="39" w16cid:durableId="75984739">
    <w:abstractNumId w:val="26"/>
  </w:num>
  <w:num w:numId="40" w16cid:durableId="98042500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0CDD"/>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2A57"/>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01C"/>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20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73"/>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Pages>
  <Words>602</Words>
  <Characters>3432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PABLO CASAS MOYANO</cp:lastModifiedBy>
  <cp:revision>43</cp:revision>
  <cp:lastPrinted>2019-12-16T20:10:00Z</cp:lastPrinted>
  <dcterms:created xsi:type="dcterms:W3CDTF">2021-12-31T12:50:00Z</dcterms:created>
  <dcterms:modified xsi:type="dcterms:W3CDTF">2024-10-05T16:50:00Z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