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System Design Document Template</w:t>
      </w:r>
    </w:p>
    <w:p>
      <w:pPr>
        <w:pStyle w:val="Body"/>
        <w:suppressAutoHyphens w:val="1"/>
        <w:spacing w:after="0"/>
      </w:pPr>
    </w:p>
    <w:p>
      <w:pPr>
        <w:pStyle w:val="Body"/>
        <w:suppressAutoHyphens w:val="1"/>
        <w:spacing w:after="0" w:line="240" w:lineRule="auto"/>
      </w:pPr>
      <w:r>
        <w:rPr>
          <w:rtl w:val="0"/>
          <w:lang w:val="en-US"/>
        </w:rPr>
        <w:t>This template lays out all the different sections that you need to complete for Project Two. Each section has guidance to prompt your thinking.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what your client</w:t>
      </w:r>
      <w:r>
        <w:rPr>
          <w:rtl w:val="0"/>
          <w:lang w:val="en-US"/>
        </w:rPr>
        <w:t>’</w:t>
      </w:r>
      <w:r>
        <w:rPr>
          <w:rtl w:val="0"/>
          <w:lang w:val="en-US"/>
        </w:rPr>
        <w:t>s needs are. Remove this note when you are finished, and replace all bracketed text with the relevant information.</w:t>
      </w:r>
    </w:p>
    <w:p>
      <w:pPr>
        <w:pStyle w:val="Body"/>
        <w:suppressAutoHyphens w:val="1"/>
        <w:spacing w:after="0" w:line="240" w:lineRule="auto"/>
        <w:rPr>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pPr>
      <w:r>
        <w:rPr>
          <w:rtl w:val="0"/>
          <w:lang w:val="en-US"/>
        </w:rPr>
        <w:t>UML Use Case Diagram</w:t>
      </w:r>
    </w:p>
    <w:p>
      <w:pPr>
        <w:pStyle w:val="Default"/>
        <w:bidi w:val="0"/>
        <w:spacing w:before="0"/>
        <w:ind w:left="0" w:right="0" w:firstLine="0"/>
        <w:jc w:val="left"/>
        <w:rPr>
          <w:rFonts w:ascii="Times Roman" w:cs="Times Roman" w:hAnsi="Times Roman" w:eastAsia="Times Roman"/>
          <w:rtl w:val="0"/>
        </w:rPr>
      </w:pPr>
      <w:r>
        <w:rPr>
          <w:rFonts w:ascii="Times Roman" w:cs="Times Roman" w:hAnsi="Times Roman" w:eastAsia="Times Roman"/>
          <w:rtl w:val="0"/>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177800</wp:posOffset>
            </wp:positionV>
            <wp:extent cx="5943600" cy="5811704"/>
            <wp:effectExtent l="0" t="0" r="0" b="0"/>
            <wp:wrapThrough wrapText="bothSides" distL="152400" distR="152400">
              <wp:wrapPolygon edited="1">
                <wp:start x="0" y="0"/>
                <wp:lineTo x="14702" y="0"/>
                <wp:lineTo x="14913" y="17948"/>
                <wp:lineTo x="14702" y="17927"/>
                <wp:lineTo x="14702" y="19048"/>
                <wp:lineTo x="14913" y="19048"/>
                <wp:lineTo x="14913" y="17948"/>
                <wp:lineTo x="14702" y="0"/>
                <wp:lineTo x="21621" y="0"/>
                <wp:lineTo x="21621" y="21616"/>
                <wp:lineTo x="0" y="2161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4">
                      <a:extLst/>
                    </a:blip>
                    <a:stretch>
                      <a:fillRect/>
                    </a:stretch>
                  </pic:blipFill>
                  <pic:spPr>
                    <a:xfrm>
                      <a:off x="0" y="0"/>
                      <a:ext cx="5943600" cy="5811704"/>
                    </a:xfrm>
                    <a:prstGeom prst="rect">
                      <a:avLst/>
                    </a:prstGeom>
                    <a:ln w="12700" cap="flat">
                      <a:noFill/>
                      <a:miter lim="400000"/>
                    </a:ln>
                    <a:effectLst/>
                  </pic:spPr>
                </pic:pic>
              </a:graphicData>
            </a:graphic>
          </wp:anchor>
        </w:drawing>
      </w:r>
    </w:p>
    <w:p>
      <w:pPr>
        <w:pStyle w:val="Body"/>
        <w:suppressAutoHyphens w:val="1"/>
        <w:spacing w:after="0" w:line="240" w:lineRule="auto"/>
      </w:pP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Activity Diagrams</w:t>
      </w:r>
    </w:p>
    <w:p>
      <w:pPr>
        <w:pStyle w:val="Body"/>
        <w:suppressAutoHyphens w:val="1"/>
        <w:spacing w:after="0" w:line="240" w:lineRule="auto"/>
        <w:rPr>
          <w:i w:val="1"/>
          <w:iCs w:val="1"/>
        </w:rPr>
      </w:pPr>
      <w:r>
        <w:rPr>
          <w:i w:val="1"/>
          <w:iCs w:val="1"/>
          <w:rtl w:val="0"/>
          <w:lang w:val="en-US"/>
        </w:rPr>
        <w:t xml:space="preserve">[You were asked to choose </w:t>
      </w:r>
      <w:r>
        <w:rPr>
          <w:b w:val="1"/>
          <w:bCs w:val="1"/>
          <w:i w:val="1"/>
          <w:iCs w:val="1"/>
          <w:rtl w:val="0"/>
        </w:rPr>
        <w:t>two</w:t>
      </w:r>
      <w:r>
        <w:rPr>
          <w:i w:val="1"/>
          <w:iCs w:val="1"/>
          <w:rtl w:val="0"/>
          <w:lang w:val="en-US"/>
        </w:rPr>
        <w:t xml:space="preserve"> use cases and create </w:t>
      </w:r>
      <w:r>
        <w:rPr>
          <w:b w:val="1"/>
          <w:bCs w:val="1"/>
          <w:i w:val="1"/>
          <w:iCs w:val="1"/>
          <w:rtl w:val="0"/>
        </w:rPr>
        <w:t>two</w:t>
      </w:r>
      <w:r>
        <w:rPr>
          <w:i w:val="1"/>
          <w:iCs w:val="1"/>
          <w:rtl w:val="0"/>
          <w:lang w:val="en-US"/>
        </w:rPr>
        <w:t xml:space="preserve"> activity diagrams, one for each use case. Please insert </w:t>
      </w:r>
      <w:r>
        <w:rPr>
          <w:b w:val="1"/>
          <w:bCs w:val="1"/>
          <w:i w:val="1"/>
          <w:iCs w:val="1"/>
          <w:rtl w:val="0"/>
          <w:lang w:val="en-US"/>
        </w:rPr>
        <w:t>both</w:t>
      </w:r>
      <w:r>
        <w:rPr>
          <w:i w:val="1"/>
          <w:iCs w:val="1"/>
          <w:rtl w:val="0"/>
          <w:lang w:val="en-US"/>
        </w:rPr>
        <w:t xml:space="preserve"> of your activity diagrams here. Check to make sure that you included appropriate components and symbols and that your design meets the client</w:t>
      </w:r>
      <w:r>
        <w:rPr>
          <w:i w:val="1"/>
          <w:iCs w:val="1"/>
          <w:rtl w:val="0"/>
          <w:lang w:val="en-US"/>
        </w:rPr>
        <w:t>’</w:t>
      </w:r>
      <w:r>
        <w:rPr>
          <w:i w:val="1"/>
          <w:iCs w:val="1"/>
          <w:rtl w:val="0"/>
          <w:lang w:val="en-US"/>
        </w:rPr>
        <w:t>s needs.]</w:t>
      </w:r>
    </w:p>
    <w:p>
      <w:pPr>
        <w:pStyle w:val="Body"/>
        <w:suppressAutoHyphens w:val="1"/>
        <w:spacing w:after="0" w:line="240" w:lineRule="auto"/>
        <w:rPr>
          <w:i w:val="1"/>
          <w:iCs w:val="1"/>
        </w:rPr>
      </w:pPr>
      <w:r>
        <w:rPr>
          <w:i w:val="1"/>
          <w:iCs w:val="1"/>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3230418</wp:posOffset>
            </wp:positionV>
            <wp:extent cx="5943600" cy="4592782"/>
            <wp:effectExtent l="0" t="0" r="0" b="0"/>
            <wp:wrapThrough wrapText="bothSides" distL="152400" distR="152400">
              <wp:wrapPolygon edited="1">
                <wp:start x="0" y="0"/>
                <wp:lineTo x="0" y="21599"/>
                <wp:lineTo x="21600" y="21599"/>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rcRect l="0" t="0" r="0" b="0"/>
                    <a:stretch>
                      <a:fillRect/>
                    </a:stretch>
                  </pic:blipFill>
                  <pic:spPr>
                    <a:xfrm>
                      <a:off x="0" y="0"/>
                      <a:ext cx="5943600" cy="4592782"/>
                    </a:xfrm>
                    <a:prstGeom prst="rect">
                      <a:avLst/>
                    </a:prstGeom>
                    <a:ln w="12700" cap="flat">
                      <a:noFill/>
                      <a:miter lim="400000"/>
                    </a:ln>
                    <a:effectLst/>
                  </pic:spPr>
                </pic:pic>
              </a:graphicData>
            </a:graphic>
          </wp:anchor>
        </w:drawing>
      </w:r>
      <w:r>
        <w:rPr>
          <w:i w:val="1"/>
          <w:iCs w:val="1"/>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165099</wp:posOffset>
            </wp:positionV>
            <wp:extent cx="5943600" cy="4592782"/>
            <wp:effectExtent l="0" t="0" r="0" b="0"/>
            <wp:wrapThrough wrapText="bothSides" distL="152400" distR="152400">
              <wp:wrapPolygon edited="1">
                <wp:start x="0" y="0"/>
                <wp:lineTo x="0" y="21599"/>
                <wp:lineTo x="21600" y="21599"/>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6">
                      <a:extLst/>
                    </a:blip>
                    <a:srcRect l="0" t="0" r="0" b="0"/>
                    <a:stretch>
                      <a:fillRect/>
                    </a:stretch>
                  </pic:blipFill>
                  <pic:spPr>
                    <a:xfrm>
                      <a:off x="0" y="0"/>
                      <a:ext cx="5943600" cy="4592782"/>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Sequence Diagram</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165100</wp:posOffset>
            </wp:positionV>
            <wp:extent cx="5943600" cy="459278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943600" cy="4592782"/>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3408218</wp:posOffset>
            </wp:positionV>
            <wp:extent cx="5943600" cy="4592782"/>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4592782"/>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Class Diagram</w:t>
      </w:r>
    </w:p>
    <w:p>
      <w:pPr>
        <w:pStyle w:val="Body"/>
      </w:pPr>
    </w:p>
    <w:p>
      <w:pPr>
        <w:pStyle w:val="Body"/>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pPr>
    </w:p>
    <w:p>
      <w:pPr>
        <w:pStyle w:val="Heading 2"/>
      </w:pPr>
      <w:r>
        <w:rPr>
          <w:rtl w:val="0"/>
          <w:lang w:val="en-US"/>
        </w:rPr>
        <w:t>Technical Requirements</w:t>
      </w:r>
    </w:p>
    <w:p>
      <w:pPr>
        <w:pStyle w:val="Body"/>
        <w:suppressAutoHyphens w:val="1"/>
        <w:spacing w:after="0" w:line="240" w:lineRule="auto"/>
        <w:rPr>
          <w:i w:val="1"/>
          <w:iCs w:val="1"/>
        </w:rPr>
      </w:pPr>
      <w:r>
        <w:rPr>
          <w:i w:val="1"/>
          <w:iCs w:val="1"/>
          <w:rtl w:val="0"/>
          <w:lang w:val="en-US"/>
        </w:rPr>
        <w:t>[Based on the diagrams you have created, describe the technical requirements of your system. These requirements should address the required hardware, software, tools, and infrastructure necessary for your system design.</w:t>
      </w:r>
    </w:p>
    <w:p>
      <w:pPr>
        <w:pStyle w:val="Body"/>
        <w:suppressAutoHyphens w:val="1"/>
        <w:spacing w:after="0" w:line="240" w:lineRule="auto"/>
        <w:rPr>
          <w:i w:val="1"/>
          <w:iCs w:val="1"/>
        </w:rPr>
      </w:pPr>
    </w:p>
    <w:p>
      <w:pPr>
        <w:pStyle w:val="Body"/>
        <w:suppressAutoHyphens w:val="1"/>
        <w:spacing w:after="0" w:line="240" w:lineRule="auto"/>
      </w:pPr>
      <w:r>
        <w:rPr>
          <w:i w:val="1"/>
          <w:iCs w:val="1"/>
          <w:rtl w:val="0"/>
          <w:lang w:val="en-US"/>
        </w:rPr>
        <w:t xml:space="preserve">This seem will have some technical requirements but nothing crazy or drastic that would delay the  development of it. The first technical requirement being that with the system being built for web services we would need to make sure it works with cloud services, as well as be mobile friendly. This is critical in being a must do because the client as well as users of the system will need to download and view data and other information while on the go. With that being said we also need database which could be either cloud or traditional. However, cloud is more adaptable and cost efficient for this type of system. The database will be used to store password and customer login information, as well as transactions. Another important factor in this is security and encryption. Any data traveling through the system needs to be encrypted with ssl to protect any and all sensitive information from being compromised. A form of role based access is also needed since there will be different variations of login depending if it is a student, IT tech, or administrator who does so. </w:t>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