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color w:val="1f4e79"/>
                <w:rtl w:val="0"/>
              </w:rPr>
              <w:t xml:space="preserve">R: </w:t>
            </w:r>
            <w:r w:rsidDel="00000000" w:rsidR="00000000" w:rsidRPr="00000000">
              <w:rPr>
                <w:rtl w:val="0"/>
              </w:rPr>
              <w:t xml:space="preserve">Debido a error humano como grupo, adelantamos 1 semana cada actividad, por lo cual tendremos que actualizar y aplazar el plan de trabajo 1 semana, para que así nos pueda calzar con los tiempos establecidos por el cronograma capstone.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color w:val="1f4e79"/>
                <w:rtl w:val="0"/>
              </w:rPr>
              <w:t xml:space="preserve">R: </w:t>
            </w:r>
            <w:r w:rsidDel="00000000" w:rsidR="00000000" w:rsidRPr="00000000">
              <w:rPr>
                <w:rtl w:val="0"/>
              </w:rPr>
              <w:t xml:space="preserve">Debido a que ya presentamos un problema, tuvimos que adaptarnos rápidamente y aplicar los cambios pertinentes para no entorpecer los demás procesos en este trayecto de capstone. Para enfrentar próximos problemas tenemos pensado en cada día de trabajo presentar todos los avances como equipo para encontrar errores humanos o errores comunes.</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color w:val="1f4e79"/>
                <w:rtl w:val="0"/>
              </w:rPr>
              <w:t xml:space="preserve">R: </w:t>
            </w:r>
            <w:r w:rsidDel="00000000" w:rsidR="00000000" w:rsidRPr="00000000">
              <w:rPr>
                <w:rtl w:val="0"/>
              </w:rPr>
              <w:t xml:space="preserve">Hasta el momento evaluó de muy buena manera mi rendimiento en este comienzo de capstone, destaco mi alto nivel de ideas y análisis del proyecto debido a que no hemos ido a visitar el lugar (lo valledor), pero sin embargo he logrado identificar varios puntos.</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color w:val="1f4e79"/>
                <w:rtl w:val="0"/>
              </w:rPr>
              <w:t xml:space="preserve">R: </w:t>
            </w:r>
            <w:r w:rsidDel="00000000" w:rsidR="00000000" w:rsidRPr="00000000">
              <w:rPr>
                <w:rtl w:val="0"/>
              </w:rPr>
              <w:t xml:space="preserve">De momento la única inquietud podría ser encontrar alguna opción más innovadora para agregar a nuestro proyecto final.</w:t>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b w:val="1"/>
                <w:color w:val="1f4e79"/>
                <w:rtl w:val="0"/>
              </w:rPr>
              <w:t xml:space="preserve">R</w:t>
            </w:r>
            <w:r w:rsidDel="00000000" w:rsidR="00000000" w:rsidRPr="00000000">
              <w:rPr>
                <w:color w:val="767171"/>
                <w:sz w:val="24"/>
                <w:szCs w:val="24"/>
                <w:rtl w:val="0"/>
              </w:rPr>
              <w:t xml:space="preserve">: </w:t>
            </w:r>
            <w:r w:rsidDel="00000000" w:rsidR="00000000" w:rsidRPr="00000000">
              <w:rPr>
                <w:sz w:val="24"/>
                <w:szCs w:val="24"/>
                <w:rtl w:val="0"/>
              </w:rPr>
              <w:t xml:space="preserve">De momento no, dado que todas las actividades las trabajaremos de forma grupal, con el fin de encontrar mejoras o errores al momento de ir avanzando.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bookmarkStart w:colFirst="0" w:colLast="0" w:name="_heading=h.i2p56ptsp9z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b w:val="1"/>
                <w:color w:val="1f4e79"/>
                <w:rtl w:val="0"/>
              </w:rPr>
              <w:t xml:space="preserve">R: </w:t>
            </w:r>
            <w:r w:rsidDel="00000000" w:rsidR="00000000" w:rsidRPr="00000000">
              <w:rPr>
                <w:rtl w:val="0"/>
              </w:rPr>
              <w:t xml:space="preserve">De momento evaluó de muy buena manera el trabajo grupal, debido a que cada uno de los integrantes tiene la iniciativa propia de ir avanzando con el proyecto sin tener que preguntar o asignar tareas a cada participante.</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zCH7apK1s44YuYHGPvnGEhHXw==">CgMxLjAyDmguaTJwNTZwdHNwOXpoOAByITFfR01rd3FrRUR2Mlg5UjVqTzhhcG44RHNTMGxtSERGRw==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