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16" w:firstLine="0"/>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2">
      <w:pPr>
        <w:spacing w:line="240" w:lineRule="auto"/>
        <w:ind w:left="1416" w:firstLine="0"/>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3">
      <w:pPr>
        <w:spacing w:line="240" w:lineRule="auto"/>
        <w:ind w:left="1416" w:firstLine="0"/>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4">
      <w:pPr>
        <w:spacing w:line="240" w:lineRule="auto"/>
        <w:ind w:left="1416" w:firstLine="0"/>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5">
      <w:pPr>
        <w:spacing w:line="240" w:lineRule="auto"/>
        <w:ind w:left="1416" w:firstLine="0"/>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6">
      <w:pPr>
        <w:spacing w:line="240" w:lineRule="auto"/>
        <w:ind w:left="1416" w:firstLine="0"/>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7">
      <w:pPr>
        <w:spacing w:line="240" w:lineRule="auto"/>
        <w:ind w:left="1416" w:firstLine="0"/>
        <w:jc w:val="right"/>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08">
      <w:pPr>
        <w:spacing w:line="240" w:lineRule="auto"/>
        <w:ind w:left="1416" w:firstLine="0"/>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Informe final Proyecto </w:t>
      </w:r>
    </w:p>
    <w:p w:rsidR="00000000" w:rsidDel="00000000" w:rsidP="00000000" w:rsidRDefault="00000000" w:rsidRPr="00000000" w14:paraId="00000009">
      <w:pPr>
        <w:spacing w:line="240" w:lineRule="auto"/>
        <w:ind w:left="1416" w:firstLine="0"/>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Capstone</w:t>
      </w:r>
    </w:p>
    <w:p w:rsidR="00000000" w:rsidDel="00000000" w:rsidP="00000000" w:rsidRDefault="00000000" w:rsidRPr="00000000" w14:paraId="0000000A">
      <w:pPr>
        <w:spacing w:line="240" w:lineRule="auto"/>
        <w:jc w:val="right"/>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 “</w:t>
      </w:r>
      <w:r w:rsidDel="00000000" w:rsidR="00000000" w:rsidRPr="00000000">
        <w:rPr>
          <w:rFonts w:ascii="Calibri" w:cs="Calibri" w:eastAsia="Calibri" w:hAnsi="Calibri"/>
          <w:b w:val="1"/>
          <w:bCs w:val="1"/>
          <w:sz w:val="48"/>
          <w:szCs w:val="48"/>
          <w:rtl w:val="0"/>
        </w:rPr>
        <w:t xml:space="preserve">OvalleStock</w:t>
      </w:r>
      <w:r w:rsidDel="00000000" w:rsidR="00000000" w:rsidRPr="00000000">
        <w:rPr>
          <w:rFonts w:ascii="Calibri" w:cs="Calibri" w:eastAsia="Calibri" w:hAnsi="Calibri"/>
          <w:b w:val="1"/>
          <w:bCs w:val="1"/>
          <w:sz w:val="48"/>
          <w:szCs w:val="48"/>
          <w:rtl w:val="0"/>
        </w:rPr>
        <w:t xml:space="preserve">”</w:t>
      </w:r>
    </w:p>
    <w:p w:rsidR="00000000" w:rsidDel="00000000" w:rsidP="00000000" w:rsidRDefault="00000000" w:rsidRPr="00000000" w14:paraId="0000000B">
      <w:pPr>
        <w:spacing w:line="240" w:lineRule="auto"/>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O.S</w:t>
      </w:r>
    </w:p>
    <w:p w:rsidR="00000000" w:rsidDel="00000000" w:rsidP="00000000" w:rsidRDefault="00000000" w:rsidRPr="00000000" w14:paraId="0000000C">
      <w:pPr>
        <w:spacing w:line="240" w:lineRule="auto"/>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00b050"/>
          <w:sz w:val="36"/>
          <w:szCs w:val="36"/>
          <w:rtl w:val="0"/>
        </w:rPr>
        <w:t xml:space="preserve"> [25/11/2025]</w:t>
      </w: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t xml:space="preserve">Histórico de Revisiones</w:t>
      </w:r>
    </w:p>
    <w:p w:rsidR="00000000" w:rsidDel="00000000" w:rsidP="00000000" w:rsidRDefault="00000000" w:rsidRPr="00000000" w14:paraId="00000025">
      <w:pPr>
        <w:spacing w:line="360" w:lineRule="auto"/>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26">
            <w:pPr>
              <w:tabs>
                <w:tab w:val="left" w:leader="none" w:pos="1276"/>
              </w:tabs>
              <w:spacing w:line="360" w:lineRule="auto"/>
              <w:rPr/>
            </w:pPr>
            <w:r w:rsidDel="00000000" w:rsidR="00000000" w:rsidRPr="00000000">
              <w:rPr>
                <w:rtl w:val="0"/>
              </w:rPr>
              <w:t xml:space="preserve">Versión</w:t>
            </w:r>
          </w:p>
        </w:tc>
        <w:tc>
          <w:tcPr/>
          <w:p w:rsidR="00000000" w:rsidDel="00000000" w:rsidP="00000000" w:rsidRDefault="00000000" w:rsidRPr="00000000" w14:paraId="00000027">
            <w:pPr>
              <w:tabs>
                <w:tab w:val="left" w:leader="none" w:pos="1276"/>
              </w:tabs>
              <w:spacing w:line="360" w:lineRule="auto"/>
              <w:rPr/>
            </w:pPr>
            <w:r w:rsidDel="00000000" w:rsidR="00000000" w:rsidRPr="00000000">
              <w:rPr>
                <w:rtl w:val="0"/>
              </w:rPr>
              <w:t xml:space="preserve">Fecha</w:t>
            </w:r>
          </w:p>
        </w:tc>
        <w:tc>
          <w:tcPr/>
          <w:p w:rsidR="00000000" w:rsidDel="00000000" w:rsidP="00000000" w:rsidRDefault="00000000" w:rsidRPr="00000000" w14:paraId="00000028">
            <w:pPr>
              <w:tabs>
                <w:tab w:val="left" w:leader="none" w:pos="1276"/>
              </w:tabs>
              <w:spacing w:line="360" w:lineRule="auto"/>
              <w:rPr/>
            </w:pPr>
            <w:r w:rsidDel="00000000" w:rsidR="00000000" w:rsidRPr="00000000">
              <w:rPr>
                <w:rtl w:val="0"/>
              </w:rPr>
              <w:t xml:space="preserve">Descripción/cambio</w:t>
            </w:r>
          </w:p>
        </w:tc>
        <w:tc>
          <w:tcPr/>
          <w:p w:rsidR="00000000" w:rsidDel="00000000" w:rsidP="00000000" w:rsidRDefault="00000000" w:rsidRPr="00000000" w14:paraId="00000029">
            <w:pPr>
              <w:tabs>
                <w:tab w:val="left" w:leader="none" w:pos="1276"/>
              </w:tabs>
              <w:spacing w:line="360" w:lineRule="auto"/>
              <w:rPr/>
            </w:pPr>
            <w:r w:rsidDel="00000000" w:rsidR="00000000" w:rsidRPr="00000000">
              <w:rPr>
                <w:rtl w:val="0"/>
              </w:rPr>
              <w:t xml:space="preserve">Autor</w:t>
            </w:r>
          </w:p>
        </w:tc>
      </w:tr>
      <w:tr>
        <w:trPr>
          <w:cantSplit w:val="0"/>
          <w:trHeight w:val="222.978515625" w:hRule="atLeast"/>
          <w:tblHeader w:val="0"/>
        </w:trPr>
        <w:tc>
          <w:tcPr/>
          <w:p w:rsidR="00000000" w:rsidDel="00000000" w:rsidP="00000000" w:rsidRDefault="00000000" w:rsidRPr="00000000" w14:paraId="0000002A">
            <w:pPr>
              <w:tabs>
                <w:tab w:val="left" w:leader="none" w:pos="1276"/>
              </w:tabs>
              <w:spacing w:line="360" w:lineRule="auto"/>
              <w:rPr/>
            </w:pPr>
            <w:r w:rsidDel="00000000" w:rsidR="00000000" w:rsidRPr="00000000">
              <w:rPr>
                <w:rtl w:val="0"/>
              </w:rPr>
              <w:t xml:space="preserve">1.0</w:t>
            </w:r>
          </w:p>
        </w:tc>
        <w:tc>
          <w:tcPr/>
          <w:p w:rsidR="00000000" w:rsidDel="00000000" w:rsidP="00000000" w:rsidRDefault="00000000" w:rsidRPr="00000000" w14:paraId="0000002B">
            <w:pPr>
              <w:tabs>
                <w:tab w:val="left" w:leader="none" w:pos="1276"/>
              </w:tabs>
              <w:spacing w:line="360" w:lineRule="auto"/>
              <w:rPr/>
            </w:pPr>
            <w:r w:rsidDel="00000000" w:rsidR="00000000" w:rsidRPr="00000000">
              <w:rPr>
                <w:rtl w:val="0"/>
              </w:rPr>
              <w:t xml:space="preserve">25/11/2025</w:t>
            </w:r>
          </w:p>
        </w:tc>
        <w:tc>
          <w:tcPr/>
          <w:p w:rsidR="00000000" w:rsidDel="00000000" w:rsidP="00000000" w:rsidRDefault="00000000" w:rsidRPr="00000000" w14:paraId="0000002C">
            <w:pPr>
              <w:tabs>
                <w:tab w:val="left" w:leader="none" w:pos="1276"/>
              </w:tabs>
              <w:spacing w:line="360" w:lineRule="auto"/>
              <w:rPr/>
            </w:pPr>
            <w:r w:rsidDel="00000000" w:rsidR="00000000" w:rsidRPr="00000000">
              <w:rPr>
                <w:rtl w:val="0"/>
              </w:rPr>
              <w:t xml:space="preserve">Inicio informe final</w:t>
            </w:r>
          </w:p>
        </w:tc>
        <w:tc>
          <w:tcPr/>
          <w:p w:rsidR="00000000" w:rsidDel="00000000" w:rsidP="00000000" w:rsidRDefault="00000000" w:rsidRPr="00000000" w14:paraId="0000002D">
            <w:pPr>
              <w:tabs>
                <w:tab w:val="left" w:leader="none" w:pos="1276"/>
              </w:tabs>
              <w:spacing w:line="360" w:lineRule="auto"/>
              <w:rPr/>
            </w:pPr>
            <w:r w:rsidDel="00000000" w:rsidR="00000000" w:rsidRPr="00000000">
              <w:rPr>
                <w:rtl w:val="0"/>
              </w:rPr>
              <w:t xml:space="preserve">Todos los integrantes</w:t>
            </w:r>
          </w:p>
        </w:tc>
      </w:tr>
    </w:tbl>
    <w:p w:rsidR="00000000" w:rsidDel="00000000" w:rsidP="00000000" w:rsidRDefault="00000000" w:rsidRPr="00000000" w14:paraId="0000002E">
      <w:pPr>
        <w:tabs>
          <w:tab w:val="left" w:leader="none" w:pos="1276"/>
        </w:tabs>
        <w:spacing w:after="200" w:line="360" w:lineRule="auto"/>
        <w:rPr>
          <w:sz w:val="24"/>
          <w:szCs w:val="24"/>
        </w:rPr>
      </w:pPr>
      <w:r w:rsidDel="00000000" w:rsidR="00000000" w:rsidRPr="00000000">
        <w:rPr>
          <w:rtl w:val="0"/>
        </w:rPr>
      </w:r>
    </w:p>
    <w:p w:rsidR="00000000" w:rsidDel="00000000" w:rsidP="00000000" w:rsidRDefault="00000000" w:rsidRPr="00000000" w14:paraId="0000002F">
      <w:pPr>
        <w:spacing w:line="360" w:lineRule="auto"/>
        <w:rPr>
          <w:rFonts w:ascii="Calibri" w:cs="Calibri" w:eastAsia="Calibri" w:hAnsi="Calibri"/>
          <w:sz w:val="24"/>
          <w:szCs w:val="24"/>
        </w:rPr>
      </w:pPr>
      <w:bookmarkStart w:colFirst="0" w:colLast="0" w:name="_heading=h.y7tqfy80kurb" w:id="0"/>
      <w:bookmarkEnd w:id="0"/>
      <w:r w:rsidDel="00000000" w:rsidR="00000000" w:rsidRPr="00000000">
        <w:rPr>
          <w:rtl w:val="0"/>
        </w:rPr>
        <w:t xml:space="preserve">Información del Proyecto</w:t>
      </w:r>
      <w:r w:rsidDel="00000000" w:rsidR="00000000" w:rsidRPr="00000000">
        <w:rPr>
          <w:rtl w:val="0"/>
        </w:rPr>
      </w:r>
    </w:p>
    <w:tbl>
      <w:tblPr>
        <w:tblStyle w:val="Table2"/>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30">
            <w:pPr>
              <w:spacing w:line="36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31">
            <w:pPr>
              <w:spacing w:line="36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32">
            <w:pPr>
              <w:spacing w:line="36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33">
            <w:pPr>
              <w:spacing w:line="360" w:lineRule="auto"/>
              <w:rPr/>
            </w:pPr>
            <w:r w:rsidDel="00000000" w:rsidR="00000000" w:rsidRPr="00000000">
              <w:rPr>
                <w:rtl w:val="0"/>
              </w:rPr>
              <w:t xml:space="preserve">004D</w:t>
            </w:r>
          </w:p>
        </w:tc>
      </w:tr>
      <w:tr>
        <w:trPr>
          <w:cantSplit w:val="0"/>
          <w:tblHeader w:val="0"/>
        </w:trPr>
        <w:tc>
          <w:tcPr>
            <w:shd w:fill="auto" w:val="clear"/>
          </w:tcPr>
          <w:p w:rsidR="00000000" w:rsidDel="00000000" w:rsidP="00000000" w:rsidRDefault="00000000" w:rsidRPr="00000000" w14:paraId="00000034">
            <w:pPr>
              <w:spacing w:line="360" w:lineRule="auto"/>
              <w:rPr/>
            </w:pPr>
            <w:r w:rsidDel="00000000" w:rsidR="00000000" w:rsidRPr="00000000">
              <w:rPr>
                <w:rtl w:val="0"/>
              </w:rPr>
              <w:t xml:space="preserve">Proyecto</w:t>
            </w:r>
          </w:p>
        </w:tc>
        <w:tc>
          <w:tcPr>
            <w:shd w:fill="auto" w:val="clear"/>
          </w:tcPr>
          <w:p w:rsidR="00000000" w:rsidDel="00000000" w:rsidP="00000000" w:rsidRDefault="00000000" w:rsidRPr="00000000" w14:paraId="00000035">
            <w:pPr>
              <w:spacing w:line="360" w:lineRule="auto"/>
              <w:rPr/>
            </w:pPr>
            <w:r w:rsidDel="00000000" w:rsidR="00000000" w:rsidRPr="00000000">
              <w:rPr>
                <w:rtl w:val="0"/>
              </w:rPr>
              <w:t xml:space="preserve">OvalleStock</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6">
            <w:pPr>
              <w:spacing w:line="360" w:lineRule="auto"/>
              <w:rPr/>
            </w:pPr>
            <w:r w:rsidDel="00000000" w:rsidR="00000000" w:rsidRPr="00000000">
              <w:rPr>
                <w:rtl w:val="0"/>
              </w:rPr>
              <w:t xml:space="preserve">Número de Grupo</w:t>
            </w:r>
          </w:p>
        </w:tc>
        <w:tc>
          <w:tcPr>
            <w:shd w:fill="auto" w:val="clear"/>
          </w:tcPr>
          <w:p w:rsidR="00000000" w:rsidDel="00000000" w:rsidP="00000000" w:rsidRDefault="00000000" w:rsidRPr="00000000" w14:paraId="00000037">
            <w:pPr>
              <w:spacing w:line="360" w:lineRule="auto"/>
              <w:rPr/>
            </w:pPr>
            <w:r w:rsidDel="00000000" w:rsidR="00000000" w:rsidRPr="00000000">
              <w:rPr>
                <w:rtl w:val="0"/>
              </w:rPr>
              <w:t xml:space="preserve">4</w:t>
            </w:r>
          </w:p>
        </w:tc>
      </w:tr>
      <w:tr>
        <w:trPr>
          <w:cantSplit w:val="0"/>
          <w:tblHeader w:val="0"/>
        </w:trPr>
        <w:tc>
          <w:tcPr>
            <w:shd w:fill="auto" w:val="clear"/>
          </w:tcPr>
          <w:p w:rsidR="00000000" w:rsidDel="00000000" w:rsidP="00000000" w:rsidRDefault="00000000" w:rsidRPr="00000000" w14:paraId="00000038">
            <w:pPr>
              <w:spacing w:line="36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39">
            <w:pPr>
              <w:spacing w:line="360" w:lineRule="auto"/>
              <w:rPr/>
            </w:pPr>
            <w:r w:rsidDel="00000000" w:rsidR="00000000" w:rsidRPr="00000000">
              <w:rPr>
                <w:rtl w:val="0"/>
              </w:rPr>
              <w:t xml:space="preserve">25/11/2025</w:t>
            </w:r>
          </w:p>
        </w:tc>
      </w:tr>
      <w:tr>
        <w:trPr>
          <w:cantSplit w:val="0"/>
          <w:tblHeader w:val="0"/>
        </w:trPr>
        <w:tc>
          <w:tcPr>
            <w:shd w:fill="auto" w:val="clear"/>
          </w:tcPr>
          <w:p w:rsidR="00000000" w:rsidDel="00000000" w:rsidP="00000000" w:rsidRDefault="00000000" w:rsidRPr="00000000" w14:paraId="0000003A">
            <w:pPr>
              <w:spacing w:line="36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3B">
            <w:pPr>
              <w:spacing w:line="360" w:lineRule="auto"/>
              <w:rPr/>
            </w:pPr>
            <w:r w:rsidDel="00000000" w:rsidR="00000000" w:rsidRPr="00000000">
              <w:rPr>
                <w:rtl w:val="0"/>
              </w:rPr>
              <w:t xml:space="preserve">05/12/2025</w:t>
            </w:r>
          </w:p>
        </w:tc>
      </w:tr>
      <w:tr>
        <w:trPr>
          <w:cantSplit w:val="0"/>
          <w:tblHeader w:val="0"/>
        </w:trPr>
        <w:tc>
          <w:tcPr>
            <w:shd w:fill="auto" w:val="clear"/>
          </w:tcPr>
          <w:p w:rsidR="00000000" w:rsidDel="00000000" w:rsidP="00000000" w:rsidRDefault="00000000" w:rsidRPr="00000000" w14:paraId="0000003C">
            <w:pPr>
              <w:spacing w:line="36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3D">
            <w:pPr>
              <w:spacing w:line="360" w:lineRule="auto"/>
              <w:rPr/>
            </w:pPr>
            <w:r w:rsidDel="00000000" w:rsidR="00000000" w:rsidRPr="00000000">
              <w:rPr>
                <w:rtl w:val="0"/>
              </w:rPr>
              <w:t xml:space="preserve">Ceferino Anibal Sotelo Becerro</w:t>
            </w:r>
          </w:p>
        </w:tc>
      </w:tr>
    </w:tbl>
    <w:p w:rsidR="00000000" w:rsidDel="00000000" w:rsidP="00000000" w:rsidRDefault="00000000" w:rsidRPr="00000000" w14:paraId="0000003E">
      <w:pPr>
        <w:spacing w:line="360" w:lineRule="auto"/>
        <w:rPr>
          <w:rFonts w:ascii="Calibri" w:cs="Calibri" w:eastAsia="Calibri" w:hAnsi="Calibri"/>
          <w:sz w:val="24"/>
          <w:szCs w:val="24"/>
        </w:rPr>
      </w:pPr>
      <w:bookmarkStart w:colFirst="0" w:colLast="0" w:name="_heading=h.stl5nn4j8uks" w:id="1"/>
      <w:bookmarkEnd w:id="1"/>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t xml:space="preserve">Integrantes</w:t>
      </w:r>
    </w:p>
    <w:p w:rsidR="00000000" w:rsidDel="00000000" w:rsidP="00000000" w:rsidRDefault="00000000" w:rsidRPr="00000000" w14:paraId="00000040">
      <w:pPr>
        <w:spacing w:line="360" w:lineRule="auto"/>
        <w:rPr/>
      </w:pPr>
      <w:r w:rsidDel="00000000" w:rsidR="00000000" w:rsidRPr="00000000">
        <w:rPr>
          <w:rtl w:val="0"/>
        </w:rPr>
      </w:r>
    </w:p>
    <w:tbl>
      <w:tblPr>
        <w:tblStyle w:val="Table3"/>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41">
            <w:pPr>
              <w:spacing w:line="36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42">
            <w:pPr>
              <w:spacing w:line="36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43">
            <w:pPr>
              <w:spacing w:line="360" w:lineRule="auto"/>
              <w:jc w:val="center"/>
              <w:rPr/>
            </w:pPr>
            <w:r w:rsidDel="00000000" w:rsidR="00000000" w:rsidRPr="00000000">
              <w:rPr>
                <w:rtl w:val="0"/>
              </w:rPr>
              <w:t xml:space="preserve">Correo</w:t>
            </w:r>
          </w:p>
        </w:tc>
      </w:tr>
      <w:tr>
        <w:trPr>
          <w:cantSplit w:val="0"/>
          <w:trHeight w:val="283" w:hRule="atLeast"/>
          <w:tblHeader w:val="0"/>
        </w:trPr>
        <w:tc>
          <w:tcPr>
            <w:shd w:fill="auto" w:val="clear"/>
          </w:tcPr>
          <w:p w:rsidR="00000000" w:rsidDel="00000000" w:rsidP="00000000" w:rsidRDefault="00000000" w:rsidRPr="00000000" w14:paraId="00000044">
            <w:pPr>
              <w:spacing w:line="360" w:lineRule="auto"/>
              <w:jc w:val="center"/>
              <w:rPr>
                <w:b w:val="1"/>
                <w:bCs w:val="1"/>
              </w:rPr>
            </w:pPr>
            <w:r w:rsidDel="00000000" w:rsidR="00000000" w:rsidRPr="00000000">
              <w:rPr>
                <w:b w:val="1"/>
                <w:bCs w:val="1"/>
                <w:rtl w:val="0"/>
              </w:rPr>
              <w:t xml:space="preserve">20.614.881-0</w:t>
            </w:r>
          </w:p>
        </w:tc>
        <w:tc>
          <w:tcPr>
            <w:shd w:fill="auto" w:val="clear"/>
          </w:tcPr>
          <w:p w:rsidR="00000000" w:rsidDel="00000000" w:rsidP="00000000" w:rsidRDefault="00000000" w:rsidRPr="00000000" w14:paraId="00000045">
            <w:pPr>
              <w:spacing w:line="360" w:lineRule="auto"/>
              <w:jc w:val="center"/>
              <w:rPr>
                <w:b w:val="1"/>
                <w:bCs w:val="1"/>
              </w:rPr>
            </w:pPr>
            <w:r w:rsidDel="00000000" w:rsidR="00000000" w:rsidRPr="00000000">
              <w:rPr>
                <w:b w:val="1"/>
                <w:bCs w:val="1"/>
                <w:rtl w:val="0"/>
              </w:rPr>
              <w:t xml:space="preserve">Martin Jeraldino</w:t>
            </w:r>
          </w:p>
        </w:tc>
        <w:tc>
          <w:tcPr>
            <w:shd w:fill="auto" w:val="clear"/>
          </w:tcPr>
          <w:p w:rsidR="00000000" w:rsidDel="00000000" w:rsidP="00000000" w:rsidRDefault="00000000" w:rsidRPr="00000000" w14:paraId="00000046">
            <w:pPr>
              <w:spacing w:line="360" w:lineRule="auto"/>
              <w:jc w:val="center"/>
              <w:rPr>
                <w:b w:val="1"/>
                <w:bCs w:val="1"/>
              </w:rPr>
            </w:pPr>
            <w:r w:rsidDel="00000000" w:rsidR="00000000" w:rsidRPr="00000000">
              <w:rPr>
                <w:b w:val="1"/>
                <w:bCs w:val="1"/>
                <w:rtl w:val="0"/>
              </w:rPr>
              <w:t xml:space="preserve">ma.jeraldino@duocuc.cl</w:t>
            </w:r>
          </w:p>
        </w:tc>
      </w:tr>
      <w:tr>
        <w:trPr>
          <w:cantSplit w:val="0"/>
          <w:tblHeader w:val="0"/>
        </w:trPr>
        <w:tc>
          <w:tcPr>
            <w:shd w:fill="auto" w:val="clear"/>
          </w:tcPr>
          <w:p w:rsidR="00000000" w:rsidDel="00000000" w:rsidP="00000000" w:rsidRDefault="00000000" w:rsidRPr="00000000" w14:paraId="00000047">
            <w:pPr>
              <w:spacing w:line="360" w:lineRule="auto"/>
              <w:jc w:val="center"/>
              <w:rPr>
                <w:b w:val="1"/>
                <w:bCs w:val="1"/>
              </w:rPr>
            </w:pPr>
            <w:r w:rsidDel="00000000" w:rsidR="00000000" w:rsidRPr="00000000">
              <w:rPr>
                <w:b w:val="1"/>
                <w:bCs w:val="1"/>
                <w:rtl w:val="0"/>
              </w:rPr>
              <w:t xml:space="preserve">21.156.814-3</w:t>
            </w:r>
          </w:p>
        </w:tc>
        <w:tc>
          <w:tcPr>
            <w:shd w:fill="auto" w:val="clear"/>
          </w:tcPr>
          <w:p w:rsidR="00000000" w:rsidDel="00000000" w:rsidP="00000000" w:rsidRDefault="00000000" w:rsidRPr="00000000" w14:paraId="00000048">
            <w:pPr>
              <w:spacing w:line="360" w:lineRule="auto"/>
              <w:jc w:val="center"/>
              <w:rPr>
                <w:b w:val="1"/>
                <w:bCs w:val="1"/>
              </w:rPr>
            </w:pPr>
            <w:r w:rsidDel="00000000" w:rsidR="00000000" w:rsidRPr="00000000">
              <w:rPr>
                <w:b w:val="1"/>
                <w:bCs w:val="1"/>
                <w:rtl w:val="0"/>
              </w:rPr>
              <w:t xml:space="preserve">Jordan Peña</w:t>
            </w:r>
          </w:p>
        </w:tc>
        <w:tc>
          <w:tcPr>
            <w:shd w:fill="auto" w:val="clear"/>
          </w:tcPr>
          <w:p w:rsidR="00000000" w:rsidDel="00000000" w:rsidP="00000000" w:rsidRDefault="00000000" w:rsidRPr="00000000" w14:paraId="00000049">
            <w:pPr>
              <w:spacing w:line="360" w:lineRule="auto"/>
              <w:jc w:val="center"/>
              <w:rPr>
                <w:b w:val="1"/>
                <w:bCs w:val="1"/>
              </w:rPr>
            </w:pPr>
            <w:r w:rsidDel="00000000" w:rsidR="00000000" w:rsidRPr="00000000">
              <w:rPr>
                <w:b w:val="1"/>
                <w:bCs w:val="1"/>
                <w:rtl w:val="0"/>
              </w:rPr>
              <w:t xml:space="preserve">jord.pena@duocuc.cl</w:t>
            </w:r>
          </w:p>
        </w:tc>
      </w:tr>
      <w:tr>
        <w:trPr>
          <w:cantSplit w:val="0"/>
          <w:tblHeader w:val="0"/>
        </w:trPr>
        <w:tc>
          <w:tcPr>
            <w:shd w:fill="auto" w:val="clear"/>
          </w:tcPr>
          <w:p w:rsidR="00000000" w:rsidDel="00000000" w:rsidP="00000000" w:rsidRDefault="00000000" w:rsidRPr="00000000" w14:paraId="0000004A">
            <w:pPr>
              <w:spacing w:line="360" w:lineRule="auto"/>
              <w:jc w:val="center"/>
              <w:rPr>
                <w:b w:val="1"/>
                <w:bCs w:val="1"/>
              </w:rPr>
            </w:pPr>
            <w:r w:rsidDel="00000000" w:rsidR="00000000" w:rsidRPr="00000000">
              <w:rPr>
                <w:b w:val="1"/>
                <w:bCs w:val="1"/>
                <w:rtl w:val="0"/>
              </w:rPr>
              <w:t xml:space="preserve">21.261.914-0</w:t>
            </w:r>
          </w:p>
        </w:tc>
        <w:tc>
          <w:tcPr>
            <w:shd w:fill="auto" w:val="clear"/>
          </w:tcPr>
          <w:p w:rsidR="00000000" w:rsidDel="00000000" w:rsidP="00000000" w:rsidRDefault="00000000" w:rsidRPr="00000000" w14:paraId="0000004B">
            <w:pPr>
              <w:spacing w:line="360" w:lineRule="auto"/>
              <w:jc w:val="center"/>
              <w:rPr>
                <w:b w:val="1"/>
                <w:bCs w:val="1"/>
              </w:rPr>
            </w:pPr>
            <w:r w:rsidDel="00000000" w:rsidR="00000000" w:rsidRPr="00000000">
              <w:rPr>
                <w:b w:val="1"/>
                <w:bCs w:val="1"/>
                <w:rtl w:val="0"/>
              </w:rPr>
              <w:t xml:space="preserve">Renato Tapia</w:t>
            </w:r>
          </w:p>
        </w:tc>
        <w:tc>
          <w:tcPr>
            <w:shd w:fill="auto" w:val="clear"/>
          </w:tcPr>
          <w:p w:rsidR="00000000" w:rsidDel="00000000" w:rsidP="00000000" w:rsidRDefault="00000000" w:rsidRPr="00000000" w14:paraId="0000004C">
            <w:pPr>
              <w:spacing w:line="360" w:lineRule="auto"/>
              <w:jc w:val="center"/>
              <w:rPr>
                <w:b w:val="1"/>
                <w:bCs w:val="1"/>
              </w:rPr>
            </w:pPr>
            <w:r w:rsidDel="00000000" w:rsidR="00000000" w:rsidRPr="00000000">
              <w:rPr>
                <w:b w:val="1"/>
                <w:bCs w:val="1"/>
                <w:rtl w:val="0"/>
              </w:rPr>
              <w:t xml:space="preserve">ren.tapia@duocuc.cl</w:t>
            </w:r>
          </w:p>
        </w:tc>
      </w:tr>
    </w:tbl>
    <w:p w:rsidR="00000000" w:rsidDel="00000000" w:rsidP="00000000" w:rsidRDefault="00000000" w:rsidRPr="00000000" w14:paraId="0000004D">
      <w:pPr>
        <w:pStyle w:val="Heading1"/>
        <w:spacing w:after="0" w:before="480" w:line="276" w:lineRule="auto"/>
        <w:rPr/>
      </w:pPr>
      <w:bookmarkStart w:colFirst="0" w:colLast="0" w:name="_heading=h.b8po3mqf32cv" w:id="2"/>
      <w:bookmarkEnd w:id="2"/>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Lines w:val="0"/>
        <w:spacing w:after="60" w:before="240" w:line="276" w:lineRule="auto"/>
        <w:jc w:val="both"/>
        <w:rPr>
          <w:b w:val="1"/>
          <w:bCs w:val="1"/>
          <w:color w:val="061f57"/>
        </w:rPr>
      </w:pPr>
      <w:bookmarkStart w:colFirst="0" w:colLast="0" w:name="_heading=h.q2yv22v1hu12" w:id="3"/>
      <w:bookmarkEnd w:id="3"/>
      <w:r w:rsidDel="00000000" w:rsidR="00000000" w:rsidRPr="00000000">
        <w:rPr>
          <w:b w:val="1"/>
          <w:bCs w:val="1"/>
          <w:color w:val="061f57"/>
          <w:rtl w:val="0"/>
        </w:rPr>
        <w:t xml:space="preserve">Índice</w:t>
      </w:r>
    </w:p>
    <w:sdt>
      <w:sdtPr>
        <w:id w:val="874070623"/>
        <w:docPartObj>
          <w:docPartGallery w:val="Table of Contents"/>
          <w:docPartUnique w:val="1"/>
        </w:docPartObj>
      </w:sdtPr>
      <w:sdtContent>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2yv22v1hu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3cjbqlu8z2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785c942i4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Ajuste a la propuesta</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1ethj29c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Redefinición del alcance</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1w1des8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Optimización del modelo</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pkqswbwb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por capas</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rzg0d8ex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base de datos</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iqjbuwbe3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de trabajo</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zdzsuu5a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Scrum</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fkaxh2ju6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utilizadas</w:t>
              <w:tab/>
              <w:t xml:space="preserve">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iri4p8bc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Studio Code y lenguajes de programación</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ewvbtxpt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jm96nts0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qfhz84sso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Draw.io</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ma74ec1a7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 de avances - Fase 2</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rcg4ewd18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Planilla de requerimientos</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y252w2mz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Requerimientos funcionales (Resumen)</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ldw4v32z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Requerimientos no funcionales (Resumen)</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fywdp2s5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Épicas e historias de usuario</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cpgbawh2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Épicas y su priorización</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g6falwic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Historias de usuario (Resumen)</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zmjkz208e7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Como equipo de trabajo, debemos poder establecer 2 tipos de usuarios para acceder al sistema.</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5f7b2jo2xl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Como usuario, quiero registrar productos con nombre, categoría, precio y stock, para tener mi inventario actualizado.</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hgzqktim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Historias de usuario en Jira</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ryu241br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Mockups</w:t>
              <w:tab/>
              <w:t xml:space="preserve">14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r5kcw6x1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stock disponible (vía PC)</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9zf3dqfq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perfil de usuario (vía PC)</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sumb8upd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Inicio sesión (vía móvil)</w:t>
              <w:tab/>
              <w:t xml:space="preserve">16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tj5hnjv3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toma de inventario (vía móvil)</w:t>
              <w:tab/>
              <w:t xml:space="preserve">16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flqcopz5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Dashboard de productos más vendidos</w:t>
              <w:tab/>
              <w:t xml:space="preserve">17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dlhfmd20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inicial de la base de datos</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ytxj1nfi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 lógico</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8meldmk4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 relacional</w:t>
              <w:tab/>
              <w:t xml:space="preserve">19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u16i754e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 físico de base de datos</w:t>
              <w:tab/>
              <w:t xml:space="preserve">20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8z9b8pvb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arquitectónico 4+1</w:t>
              <w:tab/>
              <w:t xml:space="preserve">21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3arwcoa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lógica</w:t>
              <w:tab/>
              <w:t xml:space="preserve">21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w578rcsl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Diagrama de clases</w:t>
              <w:tab/>
              <w:t xml:space="preserve">22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razqdfwh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Diagrama de comunicación</w:t>
              <w:tab/>
              <w:t xml:space="preserve">23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pssw4px0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Diagrama de secuencia</w:t>
              <w:tab/>
              <w:t xml:space="preserve">24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il2j75gl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despliegue</w:t>
              <w:tab/>
              <w:t xml:space="preserve">25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wcp34jc5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Diagrama de componentes</w:t>
              <w:tab/>
              <w:t xml:space="preserve">25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55b1alzo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Diagrama de paquetes</w:t>
              <w:tab/>
              <w:t xml:space="preserve">26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b61q27wt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física</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99f5vj0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Diagrama de despliegue</w:t>
              <w:tab/>
              <w:t xml:space="preserve">27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9xzp1vfm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procesos</w:t>
              <w:tab/>
              <w:t xml:space="preserve">28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m0r6x847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Diagrama de actividades</w:t>
              <w:tab/>
              <w:t xml:space="preserve">28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wnukfvn4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escenarios</w:t>
              <w:tab/>
              <w:t xml:space="preserve">29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bvvo4d8h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Diagrama de casos de uso</w:t>
              <w:tab/>
              <w:t xml:space="preserve">29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awc9z2q2b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Avance funcional del sistema</w:t>
              <w:tab/>
              <w:t xml:space="preserve">30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i9bld8mm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 Login</w:t>
              <w:tab/>
              <w:t xml:space="preserve">30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j1h1d831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 Mi perfil</w:t>
              <w:tab/>
              <w:t xml:space="preserve">31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paw3mm7b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 Productos</w:t>
              <w:tab/>
              <w:t xml:space="preserve">31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jol8j0cr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 Ingreso de productos</w:t>
              <w:tab/>
              <w:t xml:space="preserve">32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ed5dj5do9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de datos - Productos</w:t>
              <w:tab/>
              <w:t xml:space="preserve">32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udwmfe881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 Finales - Fase 3</w:t>
              <w:tab/>
              <w:t xml:space="preserve">33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ogegw73e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general - Login</w:t>
              <w:tab/>
              <w:t xml:space="preserve">33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3km6wfvy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general - Restablecer contraseña</w:t>
              <w:tab/>
              <w:t xml:space="preserve">34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ubzxufsv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Administrador</w:t>
              <w:tab/>
              <w:t xml:space="preserve">35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x1kze34q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inicial - Administrador</w:t>
              <w:tab/>
              <w:t xml:space="preserve">35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ui1ffv09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dashboard - Administrador</w:t>
              <w:tab/>
              <w:t xml:space="preserve">36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3uxfmgac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usuarios por local - Administrador</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u8ulukxd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locales - Administrador</w:t>
              <w:tab/>
              <w:t xml:space="preserve">37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gu609uh8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inventario por local - Administrador</w:t>
              <w:tab/>
              <w:t xml:space="preserve">37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lhpnwc0o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movimientos por local - Administrador</w:t>
              <w:tab/>
              <w:t xml:space="preserve">38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8tvjcq11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de creación de usuario - Administrador</w:t>
              <w:tab/>
              <w:t xml:space="preserve">38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2dnswwgw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Encargado</w:t>
              <w:tab/>
              <w:t xml:space="preserve">39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6gp7v2pg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dashboard - Encargado</w:t>
              <w:tab/>
              <w:t xml:space="preserve">39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ofi8hrx6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usuarios de su local - Encargado</w:t>
              <w:tab/>
              <w:t xml:space="preserve">40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jpt27f9n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productos en inventario - Encargado</w:t>
              <w:tab/>
              <w:t xml:space="preserve">40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h7ofqzhk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movimientos de su local - Encargado</w:t>
              <w:tab/>
              <w:t xml:space="preserve">41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o19i2ccx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reportes de stock de su local - Encargado</w:t>
              <w:tab/>
              <w:t xml:space="preserve">41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90jnqdb16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creación de usuario para su local - Encargado</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v312dq4t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Trabajador</w:t>
              <w:tab/>
              <w:t xml:space="preserve">43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y5gl1z9n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inicial - Trabajador</w:t>
              <w:tab/>
              <w:t xml:space="preserve">43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4q3vci4m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inventario de productos - Trabajador</w:t>
              <w:tab/>
              <w:t xml:space="preserve">44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p21u5ng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agregar nuevo producto - Trabajador</w:t>
              <w:tab/>
              <w:t xml:space="preserve">45</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zot4si9ol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reporte de stock - Trabajador</w:t>
              <w:tab/>
              <w:t xml:space="preserve">46</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byj8qtog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Vista mi perfil - Trabajador</w:t>
              <w:tab/>
              <w:t xml:space="preserve">47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hm3k0iohdi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 de usabilidad</w:t>
              <w:tab/>
              <w:t xml:space="preserve">48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y3gblo2k8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datos actualizado</w:t>
              <w:tab/>
              <w:t xml:space="preserve">50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6n8yhji3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Tablas principales del sistema:</w:t>
              <w:tab/>
              <w:t xml:space="preserve">50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yzs2f826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Tablas de perfiles y relaciones con usuarios:</w:t>
              <w:tab/>
              <w:t xml:space="preserve">50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1dinyqoq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Tablas nativas de Django utilizadas por el sistema:</w:t>
              <w:tab/>
              <w:t xml:space="preserve">50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znjy7tyq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Relaciones clave del modelo:</w:t>
              <w:tab/>
              <w:t xml:space="preserve">52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3wbsj7r5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Limitaciones</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kth8h138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Lectura de códigos limitada a QR:</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qzxnpjpy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Cambio de herramientas del modelo 4+1:</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cqjs1og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Registro de hora chilena en modificaciones de inventario:</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zgx03z8j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 implementación de hosting:</w:t>
              <w:tab/>
              <w:t xml:space="preserve">53</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ffiowvvca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Propuestas de mejoras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niclysz6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Integración de machine learning para análisis de ventas:</w:t>
              <w:tab/>
              <w:t xml:space="preserve">54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c7jbcp6j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Detección de productos próximos a vencer:</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tagt3c6s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Chatbot integrado para asistencias a usuarios:</w:t>
              <w:tab/>
              <w:t xml:space="preserve">54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96sgtq8n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Carrito de compras para locatarios:</w:t>
              <w:tab/>
              <w:t xml:space="preserve">55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ayjxsjkku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0tivxepnc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57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zlkjh9lsq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Lines w:val="0"/>
        <w:spacing w:after="60" w:before="240" w:line="276" w:lineRule="auto"/>
        <w:jc w:val="both"/>
        <w:rPr>
          <w:b w:val="1"/>
          <w:bCs w:val="1"/>
          <w:color w:val="061f57"/>
        </w:rPr>
      </w:pPr>
      <w:bookmarkStart w:colFirst="0" w:colLast="0" w:name="_heading=h.j3cjbqlu8z2g" w:id="4"/>
      <w:bookmarkEnd w:id="4"/>
      <w:r w:rsidDel="00000000" w:rsidR="00000000" w:rsidRPr="00000000">
        <w:rPr>
          <w:b w:val="1"/>
          <w:bCs w:val="1"/>
          <w:color w:val="061f57"/>
          <w:rtl w:val="0"/>
        </w:rPr>
        <w:t xml:space="preserve">Introducción</w:t>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El presente informe final expone el desarrollo completo del proyecto </w:t>
      </w:r>
      <w:r w:rsidDel="00000000" w:rsidR="00000000" w:rsidRPr="00000000">
        <w:rPr>
          <w:rtl w:val="0"/>
        </w:rPr>
        <w:t xml:space="preserve">OvalleStock</w:t>
      </w:r>
      <w:r w:rsidDel="00000000" w:rsidR="00000000" w:rsidRPr="00000000">
        <w:rPr>
          <w:rtl w:val="0"/>
        </w:rPr>
        <w:t xml:space="preserve">, una plataforma web responsiva diseñada para optimizar la gestión de inventario de los locatarios del mercado Lo Valledor. Este sistema surge como respuesta a la necesidad de contar con una herramienta moderna y eficiente que facilite el control de productos, reduzca errores operativos y entregue información confiable para la toma de decisiones comerciales. </w:t>
      </w:r>
    </w:p>
    <w:p w:rsidR="00000000" w:rsidDel="00000000" w:rsidP="00000000" w:rsidRDefault="00000000" w:rsidRPr="00000000" w14:paraId="000000DD">
      <w:pPr>
        <w:spacing w:after="240" w:before="240" w:line="360" w:lineRule="auto"/>
        <w:jc w:val="both"/>
        <w:rPr/>
      </w:pPr>
      <w:r w:rsidDel="00000000" w:rsidR="00000000" w:rsidRPr="00000000">
        <w:rPr>
          <w:rtl w:val="0"/>
        </w:rPr>
        <w:t xml:space="preserve">El desarrollo del proyecto se llevó a cabo bajo un enfoque metodológico ágil, utilizando scrum como marco de trabajo para asegurar una evolución iterativa, controlada y adaptable. A lo largo del proceso, el equipo definió requerimientos funcionales y no funcionales, construyó épicas e historias de usuario, y validó cada fase mediante herramientas colaborativas como Jira y GitHub. Este enfoque permitió mantener una trazabilidad clara entre lo planificado y lo implementado, garantizando coherencia técnica y cumplimiento del alcance. </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Para asegurar la calidad estructural del sistema, se diseñó una arquitectura por capas y se elaboraron modelos técnicos tales como el 4+1, diagramas de clases, secuencia, actividades y despliegue. De igual forma, se construyó una base de datos relacional en MySQL que permite almacenar, consultar y relacionar la información crítica del inventario, contribuyendo a una gestión segura y precisa de los datos. </w:t>
      </w:r>
    </w:p>
    <w:p w:rsidR="00000000" w:rsidDel="00000000" w:rsidP="00000000" w:rsidRDefault="00000000" w:rsidRPr="00000000" w14:paraId="000000DF">
      <w:pPr>
        <w:spacing w:after="240" w:before="240" w:line="360" w:lineRule="auto"/>
        <w:jc w:val="both"/>
        <w:rPr/>
      </w:pPr>
      <w:r w:rsidDel="00000000" w:rsidR="00000000" w:rsidRPr="00000000">
        <w:rPr>
          <w:rtl w:val="0"/>
        </w:rPr>
        <w:t xml:space="preserve">El documento presenta la totalidad del proceso: los ajustes realizados al diseño inicial, la metodología aplicada, la arquitectura propuesta, las evidencias visuales del sistema y la implementación de funcionalidades clave como gestión de productos, movimientos, usuarios y reportes. Con esto, </w:t>
      </w:r>
      <w:r w:rsidDel="00000000" w:rsidR="00000000" w:rsidRPr="00000000">
        <w:rPr>
          <w:rtl w:val="0"/>
        </w:rPr>
        <w:t xml:space="preserve">OvalleStock</w:t>
      </w:r>
      <w:r w:rsidDel="00000000" w:rsidR="00000000" w:rsidRPr="00000000">
        <w:rPr>
          <w:rtl w:val="0"/>
        </w:rPr>
        <w:t xml:space="preserve"> se consolida como una solución escalable, robusta y alineada a las necesidades reales del entorno comercial, aportando un valor tangible a la operación diaria de los locatarios y cumpliendo los objetivos formativos del proyecto Capstone.</w:t>
      </w:r>
    </w:p>
    <w:p w:rsidR="00000000" w:rsidDel="00000000" w:rsidP="00000000" w:rsidRDefault="00000000" w:rsidRPr="00000000" w14:paraId="000000E0">
      <w:pPr>
        <w:spacing w:after="240" w:before="240" w:lineRule="auto"/>
        <w:jc w:val="both"/>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keepLines w:val="0"/>
        <w:spacing w:after="60" w:before="240" w:line="276" w:lineRule="auto"/>
        <w:jc w:val="both"/>
        <w:rPr>
          <w:b w:val="1"/>
          <w:bCs w:val="1"/>
          <w:color w:val="061f57"/>
        </w:rPr>
      </w:pPr>
      <w:bookmarkStart w:colFirst="0" w:colLast="0" w:name="_heading=h.m785c942i4ue" w:id="5"/>
      <w:bookmarkEnd w:id="5"/>
      <w:r w:rsidDel="00000000" w:rsidR="00000000" w:rsidRPr="00000000">
        <w:rPr>
          <w:b w:val="1"/>
          <w:bCs w:val="1"/>
          <w:color w:val="061f57"/>
          <w:rtl w:val="0"/>
        </w:rPr>
        <w:t xml:space="preserve">Ajuste a la propuesta</w:t>
      </w:r>
    </w:p>
    <w:p w:rsidR="00000000" w:rsidDel="00000000" w:rsidP="00000000" w:rsidRDefault="00000000" w:rsidRPr="00000000" w14:paraId="000000E9">
      <w:pPr>
        <w:keepLines w:val="0"/>
        <w:spacing w:after="60" w:before="240" w:line="360" w:lineRule="auto"/>
        <w:jc w:val="both"/>
        <w:rPr/>
      </w:pPr>
      <w:r w:rsidDel="00000000" w:rsidR="00000000" w:rsidRPr="00000000">
        <w:rPr>
          <w:rtl w:val="0"/>
        </w:rPr>
        <w:t xml:space="preserve">Durante las primeras etapas del proyecto, el equipo enfrentó desafíos relacionados con la definición de la arquitectura del sistema y el diseño del modelo de datos. Gracias a la retroalimentación recibida por parte del docente guía, se realizaron ajustes estructurales que permitieron mejorar la escalabilidad, la claridad técnica y la alineación con los objetivos formativos del proyecto.</w:t>
      </w:r>
    </w:p>
    <w:p w:rsidR="00000000" w:rsidDel="00000000" w:rsidP="00000000" w:rsidRDefault="00000000" w:rsidRPr="00000000" w14:paraId="000000EA">
      <w:pPr>
        <w:keepLines w:val="0"/>
        <w:spacing w:after="60" w:before="240" w:line="360" w:lineRule="auto"/>
        <w:jc w:val="both"/>
        <w:rPr/>
      </w:pPr>
      <w:r w:rsidDel="00000000" w:rsidR="00000000" w:rsidRPr="00000000">
        <w:rPr>
          <w:rtl w:val="0"/>
        </w:rPr>
        <w:t xml:space="preserve">Dentro de los principales ajustes se destacan:</w:t>
      </w:r>
    </w:p>
    <w:p w:rsidR="00000000" w:rsidDel="00000000" w:rsidP="00000000" w:rsidRDefault="00000000" w:rsidRPr="00000000" w14:paraId="000000EB">
      <w:pPr>
        <w:pStyle w:val="Heading2"/>
        <w:spacing w:after="60" w:before="240" w:line="360" w:lineRule="auto"/>
        <w:jc w:val="both"/>
        <w:rPr>
          <w:b w:val="1"/>
          <w:bCs w:val="1"/>
          <w:i w:val="1"/>
          <w:iCs w:val="1"/>
          <w:sz w:val="22"/>
          <w:szCs w:val="22"/>
        </w:rPr>
      </w:pPr>
      <w:bookmarkStart w:colFirst="0" w:colLast="0" w:name="_heading=h.gc1ethj29c1m" w:id="6"/>
      <w:bookmarkEnd w:id="6"/>
      <w:r w:rsidDel="00000000" w:rsidR="00000000" w:rsidRPr="00000000">
        <w:rPr>
          <w:b w:val="1"/>
          <w:bCs w:val="1"/>
          <w:i w:val="1"/>
          <w:iCs w:val="1"/>
          <w:sz w:val="22"/>
          <w:szCs w:val="22"/>
          <w:rtl w:val="0"/>
        </w:rPr>
        <w:t xml:space="preserve">Redefinición del alcance</w:t>
      </w:r>
    </w:p>
    <w:p w:rsidR="00000000" w:rsidDel="00000000" w:rsidP="00000000" w:rsidRDefault="00000000" w:rsidRPr="00000000" w14:paraId="000000EC">
      <w:pPr>
        <w:keepLines w:val="0"/>
        <w:spacing w:after="60" w:before="240" w:line="360" w:lineRule="auto"/>
        <w:jc w:val="both"/>
        <w:rPr/>
      </w:pPr>
      <w:r w:rsidDel="00000000" w:rsidR="00000000" w:rsidRPr="00000000">
        <w:rPr>
          <w:rtl w:val="0"/>
        </w:rPr>
        <w:t xml:space="preserve">Uno de los principales cambios fue la redefinición del alcance, pasando de una aplicación móvil a una plataforma web responsiva, lo que amplió la compatibilidad con distintos dispositivos y facilitó el desarrollo modular. Esta decisión permitió enfocar los esfuerzos en una solución más accesible y adaptable al entorno operativo de los locatarios.</w:t>
      </w:r>
    </w:p>
    <w:p w:rsidR="00000000" w:rsidDel="00000000" w:rsidP="00000000" w:rsidRDefault="00000000" w:rsidRPr="00000000" w14:paraId="000000ED">
      <w:pPr>
        <w:pStyle w:val="Heading2"/>
        <w:spacing w:after="60" w:before="240" w:line="360" w:lineRule="auto"/>
        <w:jc w:val="both"/>
        <w:rPr>
          <w:b w:val="1"/>
          <w:bCs w:val="1"/>
          <w:i w:val="1"/>
          <w:iCs w:val="1"/>
          <w:sz w:val="22"/>
          <w:szCs w:val="22"/>
        </w:rPr>
      </w:pPr>
      <w:bookmarkStart w:colFirst="0" w:colLast="0" w:name="_heading=h.do1w1des8tlv" w:id="7"/>
      <w:bookmarkEnd w:id="7"/>
      <w:r w:rsidDel="00000000" w:rsidR="00000000" w:rsidRPr="00000000">
        <w:rPr>
          <w:b w:val="1"/>
          <w:bCs w:val="1"/>
          <w:i w:val="1"/>
          <w:iCs w:val="1"/>
          <w:sz w:val="22"/>
          <w:szCs w:val="22"/>
          <w:rtl w:val="0"/>
        </w:rPr>
        <w:t xml:space="preserve">Optimización del modelo</w:t>
      </w:r>
    </w:p>
    <w:p w:rsidR="00000000" w:rsidDel="00000000" w:rsidP="00000000" w:rsidRDefault="00000000" w:rsidRPr="00000000" w14:paraId="000000EE">
      <w:pPr>
        <w:keepLines w:val="0"/>
        <w:spacing w:after="60" w:before="240" w:line="360" w:lineRule="auto"/>
        <w:jc w:val="both"/>
        <w:rPr/>
      </w:pPr>
      <w:r w:rsidDel="00000000" w:rsidR="00000000" w:rsidRPr="00000000">
        <w:rPr>
          <w:rtl w:val="0"/>
        </w:rPr>
        <w:t xml:space="preserve">Se realizó una optimización del modelo lógico de datos, ajustando las relaciones entre entidades clave como usuarios, locales, productos y movimientos. Esto permitió una representación más precisa del flujo de información y una base sólida para la implementación de funcionalidades como el registro de inventario y la trazabilidad de operaciones.</w:t>
      </w:r>
    </w:p>
    <w:p w:rsidR="00000000" w:rsidDel="00000000" w:rsidP="00000000" w:rsidRDefault="00000000" w:rsidRPr="00000000" w14:paraId="000000EF">
      <w:pPr>
        <w:pStyle w:val="Heading2"/>
        <w:spacing w:after="60" w:before="240" w:line="360" w:lineRule="auto"/>
        <w:jc w:val="both"/>
        <w:rPr>
          <w:b w:val="1"/>
          <w:bCs w:val="1"/>
          <w:i w:val="1"/>
          <w:iCs w:val="1"/>
          <w:sz w:val="22"/>
          <w:szCs w:val="22"/>
        </w:rPr>
      </w:pPr>
      <w:bookmarkStart w:colFirst="0" w:colLast="0" w:name="_heading=h.ldpkqswbwbcf" w:id="8"/>
      <w:bookmarkEnd w:id="8"/>
      <w:r w:rsidDel="00000000" w:rsidR="00000000" w:rsidRPr="00000000">
        <w:rPr>
          <w:b w:val="1"/>
          <w:bCs w:val="1"/>
          <w:i w:val="1"/>
          <w:iCs w:val="1"/>
          <w:sz w:val="22"/>
          <w:szCs w:val="22"/>
          <w:rtl w:val="0"/>
        </w:rPr>
        <w:t xml:space="preserve">Arquitectura por capas</w:t>
      </w:r>
    </w:p>
    <w:p w:rsidR="00000000" w:rsidDel="00000000" w:rsidP="00000000" w:rsidRDefault="00000000" w:rsidRPr="00000000" w14:paraId="000000F0">
      <w:pPr>
        <w:keepLines w:val="0"/>
        <w:spacing w:after="60" w:before="240" w:line="360" w:lineRule="auto"/>
        <w:jc w:val="both"/>
        <w:rPr/>
      </w:pPr>
      <w:r w:rsidDel="00000000" w:rsidR="00000000" w:rsidRPr="00000000">
        <w:rPr>
          <w:rtl w:val="0"/>
        </w:rPr>
        <w:t xml:space="preserve">Se adoptó una arquitectura por capas, dividiendo el sistema en módulos de presentación, lógica de negocio y acceso a datos. Esta estructura técnica favorece la mantenibilidad, la reutilización de componentes y la claridad en el desarrollo, contribuyendo a un avance más ordenado y coherente con los estándares de la carrera.</w:t>
      </w:r>
    </w:p>
    <w:p w:rsidR="00000000" w:rsidDel="00000000" w:rsidP="00000000" w:rsidRDefault="00000000" w:rsidRPr="00000000" w14:paraId="000000F1">
      <w:pPr>
        <w:pStyle w:val="Heading2"/>
        <w:spacing w:after="60" w:before="240" w:line="360" w:lineRule="auto"/>
        <w:jc w:val="both"/>
        <w:rPr>
          <w:b w:val="1"/>
          <w:bCs w:val="1"/>
          <w:i w:val="1"/>
          <w:iCs w:val="1"/>
          <w:sz w:val="22"/>
          <w:szCs w:val="22"/>
        </w:rPr>
      </w:pPr>
      <w:bookmarkStart w:colFirst="0" w:colLast="0" w:name="_heading=h.14rzg0d8ex8b" w:id="9"/>
      <w:bookmarkEnd w:id="9"/>
      <w:r w:rsidDel="00000000" w:rsidR="00000000" w:rsidRPr="00000000">
        <w:rPr>
          <w:b w:val="1"/>
          <w:bCs w:val="1"/>
          <w:i w:val="1"/>
          <w:iCs w:val="1"/>
          <w:sz w:val="22"/>
          <w:szCs w:val="22"/>
          <w:rtl w:val="0"/>
        </w:rPr>
        <w:t xml:space="preserve">Gestión de base de datos</w:t>
      </w:r>
    </w:p>
    <w:p w:rsidR="00000000" w:rsidDel="00000000" w:rsidP="00000000" w:rsidRDefault="00000000" w:rsidRPr="00000000" w14:paraId="000000F2">
      <w:pPr>
        <w:spacing w:after="60" w:before="240" w:line="360" w:lineRule="auto"/>
        <w:jc w:val="both"/>
        <w:rPr/>
      </w:pPr>
      <w:r w:rsidDel="00000000" w:rsidR="00000000" w:rsidRPr="00000000">
        <w:rPr>
          <w:rtl w:val="0"/>
        </w:rPr>
        <w:t xml:space="preserve">Finalmente, se decidió utilizar MySQL como sistema de gestión de base de datos, en lugar de SQLite, debido a su facilidad de acceso, configuración liviana y compatibilidad con entornos de desarrollo locales. Esta elección permitió agilizar las pruebas, simplificar la integración con el backend y mantener una estructura de datos funcional sin requerir configuraciones complejas</w:t>
      </w:r>
    </w:p>
    <w:p w:rsidR="00000000" w:rsidDel="00000000" w:rsidP="00000000" w:rsidRDefault="00000000" w:rsidRPr="00000000" w14:paraId="000000F3">
      <w:pPr>
        <w:pStyle w:val="Heading1"/>
        <w:keepLines w:val="0"/>
        <w:spacing w:after="60" w:before="240" w:line="360" w:lineRule="auto"/>
        <w:jc w:val="both"/>
        <w:rPr>
          <w:b w:val="1"/>
          <w:bCs w:val="1"/>
          <w:color w:val="061f57"/>
        </w:rPr>
      </w:pPr>
      <w:bookmarkStart w:colFirst="0" w:colLast="0" w:name="_heading=h.biqjbuwbe36" w:id="10"/>
      <w:bookmarkEnd w:id="10"/>
      <w:r w:rsidDel="00000000" w:rsidR="00000000" w:rsidRPr="00000000">
        <w:rPr>
          <w:b w:val="1"/>
          <w:bCs w:val="1"/>
          <w:color w:val="061f57"/>
          <w:rtl w:val="0"/>
        </w:rPr>
        <w:t xml:space="preserve">Metodología de trabajo</w:t>
      </w:r>
    </w:p>
    <w:p w:rsidR="00000000" w:rsidDel="00000000" w:rsidP="00000000" w:rsidRDefault="00000000" w:rsidRPr="00000000" w14:paraId="000000F4">
      <w:pPr>
        <w:pStyle w:val="Heading2"/>
        <w:keepLines w:val="0"/>
        <w:spacing w:after="60" w:before="240" w:line="360" w:lineRule="auto"/>
        <w:jc w:val="both"/>
        <w:rPr>
          <w:b w:val="1"/>
          <w:bCs w:val="1"/>
          <w:i w:val="1"/>
          <w:iCs w:val="1"/>
          <w:sz w:val="22"/>
          <w:szCs w:val="22"/>
        </w:rPr>
      </w:pPr>
      <w:bookmarkStart w:colFirst="0" w:colLast="0" w:name="_heading=h.kyzdzsuu5asm" w:id="11"/>
      <w:bookmarkEnd w:id="11"/>
      <w:r w:rsidDel="00000000" w:rsidR="00000000" w:rsidRPr="00000000">
        <w:rPr>
          <w:b w:val="1"/>
          <w:bCs w:val="1"/>
          <w:i w:val="1"/>
          <w:iCs w:val="1"/>
          <w:sz w:val="22"/>
          <w:szCs w:val="22"/>
          <w:rtl w:val="0"/>
        </w:rPr>
        <w:t xml:space="preserve">Metodología Scrum</w:t>
      </w:r>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Para el desarrollo del proyecto </w:t>
      </w:r>
      <w:r w:rsidDel="00000000" w:rsidR="00000000" w:rsidRPr="00000000">
        <w:rPr>
          <w:rtl w:val="0"/>
        </w:rPr>
        <w:t xml:space="preserve">OvalleStock</w:t>
      </w:r>
      <w:r w:rsidDel="00000000" w:rsidR="00000000" w:rsidRPr="00000000">
        <w:rPr>
          <w:rtl w:val="0"/>
        </w:rPr>
        <w:t xml:space="preserve">, se ha adoptado la metodología ágil Scrum como marco principal de trabajo. Esta metodología permite organizar el proyecto en fases iterativas, facilitando la adaptación a cambios y el avance progresivo en función de entregables concretos.</w:t>
      </w:r>
    </w:p>
    <w:p w:rsidR="00000000" w:rsidDel="00000000" w:rsidP="00000000" w:rsidRDefault="00000000" w:rsidRPr="00000000" w14:paraId="000000F6">
      <w:pPr>
        <w:spacing w:after="240" w:before="240" w:line="360" w:lineRule="auto"/>
        <w:jc w:val="both"/>
        <w:rPr/>
      </w:pPr>
      <w:r w:rsidDel="00000000" w:rsidR="00000000" w:rsidRPr="00000000">
        <w:rPr>
          <w:rtl w:val="0"/>
        </w:rPr>
        <w:t xml:space="preserve">El equipo se ha distribuido en roles definidos, como desarrolladores, encargados de base de datos y responsables de documentación, lo que ha permitido una mejor coordinación y asignación de tareas. Las historias de usuario han sido gestionadas mediante plantillas y la plataforma JIRA, lo que ha ayudado a visualizar el flujo de trabajo, establecer prioridades y dar seguimiento al progreso de cada funcionalidad.</w:t>
      </w:r>
    </w:p>
    <w:p w:rsidR="00000000" w:rsidDel="00000000" w:rsidP="00000000" w:rsidRDefault="00000000" w:rsidRPr="00000000" w14:paraId="000000F7">
      <w:pPr>
        <w:spacing w:after="240" w:before="240" w:line="360" w:lineRule="auto"/>
        <w:jc w:val="both"/>
        <w:rPr/>
      </w:pPr>
      <w:r w:rsidDel="00000000" w:rsidR="00000000" w:rsidRPr="00000000">
        <w:rPr>
          <w:rtl w:val="0"/>
        </w:rPr>
        <w:t xml:space="preserve">Además, el equipo ha demostrado una actitud muy colaborativa y transparente en cada área del proyecto. La comunicación constante, el uso de herramientas compartidas y la disposición para resolver dudas o ajustar tareas han sido claves para mantener un ambiente de trabajo eficiente y enfocado en los objetivos comunes.</w:t>
      </w:r>
    </w:p>
    <w:p w:rsidR="00000000" w:rsidDel="00000000" w:rsidP="00000000" w:rsidRDefault="00000000" w:rsidRPr="00000000" w14:paraId="000000F8">
      <w:pPr>
        <w:spacing w:after="240" w:before="240" w:line="360" w:lineRule="auto"/>
        <w:jc w:val="both"/>
        <w:rPr/>
      </w:pPr>
      <w:r w:rsidDel="00000000" w:rsidR="00000000" w:rsidRPr="00000000">
        <w:rPr>
          <w:rtl w:val="0"/>
        </w:rPr>
        <w:t xml:space="preserve">Como parte de la dinámica Scrum, se han realizado reuniones periódicas para revisar avances, identificar obstáculos y tomar decisiones en conjunto. Estas instancias han sido fundamentales para mantener la sincronización entre los integrantes, reforzar el compromiso con el proyecto y asegurar que cada etapa se desarrolle de forma ordenada y alineada con los objetivos definidos</w:t>
      </w:r>
    </w:p>
    <w:p w:rsidR="00000000" w:rsidDel="00000000" w:rsidP="00000000" w:rsidRDefault="00000000" w:rsidRPr="00000000" w14:paraId="000000F9">
      <w:pPr>
        <w:spacing w:after="240" w:before="240" w:line="360" w:lineRule="auto"/>
        <w:jc w:val="both"/>
        <w:rPr/>
      </w:pPr>
      <w:r w:rsidDel="00000000" w:rsidR="00000000" w:rsidRPr="00000000">
        <w:rPr>
          <w:rtl w:val="0"/>
        </w:rPr>
        <w:t xml:space="preserve">Gracias a Scrum, el proyecto ha avanzado de forma ordenada y flexible, permitiendo que cada etapa se construya sobre una base sólida de documentación, planificación y comunicación efectiva.</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keepLines w:val="0"/>
        <w:spacing w:after="60" w:before="240" w:line="360" w:lineRule="auto"/>
        <w:jc w:val="both"/>
        <w:rPr/>
      </w:pPr>
      <w:bookmarkStart w:colFirst="0" w:colLast="0" w:name="_heading=h.jfkaxh2ju6jq" w:id="12"/>
      <w:bookmarkEnd w:id="12"/>
      <w:r w:rsidDel="00000000" w:rsidR="00000000" w:rsidRPr="00000000">
        <w:rPr>
          <w:b w:val="1"/>
          <w:bCs w:val="1"/>
          <w:color w:val="061f57"/>
          <w:rtl w:val="0"/>
        </w:rPr>
        <w:t xml:space="preserve">Herramientas utilizadas</w:t>
      </w:r>
      <w:r w:rsidDel="00000000" w:rsidR="00000000" w:rsidRPr="00000000">
        <w:rPr>
          <w:rtl w:val="0"/>
        </w:rPr>
      </w:r>
    </w:p>
    <w:p w:rsidR="00000000" w:rsidDel="00000000" w:rsidP="00000000" w:rsidRDefault="00000000" w:rsidRPr="00000000" w14:paraId="000000FE">
      <w:pPr>
        <w:spacing w:line="360" w:lineRule="auto"/>
        <w:jc w:val="both"/>
        <w:rPr/>
      </w:pPr>
      <w:r w:rsidDel="00000000" w:rsidR="00000000" w:rsidRPr="00000000">
        <w:rPr>
          <w:rtl w:val="0"/>
        </w:rPr>
        <w:t xml:space="preserve">Para llevar a cabo el desarrollo técnico del sistema </w:t>
      </w:r>
      <w:r w:rsidDel="00000000" w:rsidR="00000000" w:rsidRPr="00000000">
        <w:rPr>
          <w:rtl w:val="0"/>
        </w:rPr>
        <w:t xml:space="preserve">OvalleStock</w:t>
      </w:r>
      <w:r w:rsidDel="00000000" w:rsidR="00000000" w:rsidRPr="00000000">
        <w:rPr>
          <w:rtl w:val="0"/>
        </w:rPr>
        <w:t xml:space="preserve">, se seleccionaron herramientas que permiten construir, organizar y validar cada componente de la aplicación de forma eficiente. Estas tecnologías fueron elegidas por su compatibilidad con el enfoque ágil del proyecto, su facilidad de integración y su capacidad para adaptarse a distintos entornos de trabajo. A continuación, se describen las principales herramientas utilizadas, detallando su función dentro del proceso de desarrollo y cómo contribuyeron al avance del sistema:</w:t>
      </w:r>
    </w:p>
    <w:p w:rsidR="00000000" w:rsidDel="00000000" w:rsidP="00000000" w:rsidRDefault="00000000" w:rsidRPr="00000000" w14:paraId="000000FF">
      <w:pPr>
        <w:pStyle w:val="Heading2"/>
        <w:spacing w:line="360" w:lineRule="auto"/>
        <w:jc w:val="both"/>
        <w:rPr>
          <w:b w:val="1"/>
          <w:bCs w:val="1"/>
          <w:i w:val="1"/>
          <w:iCs w:val="1"/>
          <w:sz w:val="22"/>
          <w:szCs w:val="22"/>
        </w:rPr>
      </w:pPr>
      <w:bookmarkStart w:colFirst="0" w:colLast="0" w:name="_heading=h.idiri4p8bcdp" w:id="13"/>
      <w:bookmarkEnd w:id="13"/>
      <w:r w:rsidDel="00000000" w:rsidR="00000000" w:rsidRPr="00000000">
        <w:rPr>
          <w:b w:val="1"/>
          <w:bCs w:val="1"/>
          <w:i w:val="1"/>
          <w:iCs w:val="1"/>
          <w:sz w:val="22"/>
          <w:szCs w:val="22"/>
          <w:rtl w:val="0"/>
        </w:rPr>
        <w:t xml:space="preserve">Visual Studio Code y lenguajes de programación</w:t>
      </w:r>
    </w:p>
    <w:p w:rsidR="00000000" w:rsidDel="00000000" w:rsidP="00000000" w:rsidRDefault="00000000" w:rsidRPr="00000000" w14:paraId="00000100">
      <w:pPr>
        <w:spacing w:line="360" w:lineRule="auto"/>
        <w:jc w:val="both"/>
        <w:rPr/>
      </w:pPr>
      <w:r w:rsidDel="00000000" w:rsidR="00000000" w:rsidRPr="00000000">
        <w:rPr>
          <w:rtl w:val="0"/>
        </w:rPr>
        <w:t xml:space="preserve">El desarrollo de Ovalle Stock se realizó principalmente en Visual Studio Code, un entorno moderno y flexible que permitió organizar el proyecto de forma modular, mantener control de versiones y facilitar el trabajo colaborativo. El lenguaje principal utilizado fue Python, aprovechando su integración con Django para construir la lógica de negocio y conectar con la base de datos. Para el diseño de la interfaz web se emplearon HTML, CSS y JavaScript, lo que permitió crear una aplicación funcional, clara y adaptable a distintos dispositivos.</w:t>
      </w:r>
    </w:p>
    <w:p w:rsidR="00000000" w:rsidDel="00000000" w:rsidP="00000000" w:rsidRDefault="00000000" w:rsidRPr="00000000" w14:paraId="00000101">
      <w:pPr>
        <w:pStyle w:val="Heading2"/>
        <w:spacing w:line="360" w:lineRule="auto"/>
        <w:jc w:val="both"/>
        <w:rPr>
          <w:b w:val="1"/>
          <w:bCs w:val="1"/>
          <w:i w:val="1"/>
          <w:iCs w:val="1"/>
          <w:sz w:val="22"/>
          <w:szCs w:val="22"/>
        </w:rPr>
      </w:pPr>
      <w:bookmarkStart w:colFirst="0" w:colLast="0" w:name="_heading=h.8yewvbtxpthp" w:id="14"/>
      <w:bookmarkEnd w:id="14"/>
      <w:r w:rsidDel="00000000" w:rsidR="00000000" w:rsidRPr="00000000">
        <w:rPr>
          <w:b w:val="1"/>
          <w:bCs w:val="1"/>
          <w:i w:val="1"/>
          <w:iCs w:val="1"/>
          <w:sz w:val="22"/>
          <w:szCs w:val="22"/>
          <w:rtl w:val="0"/>
        </w:rPr>
        <w:t xml:space="preserve">MySQL</w:t>
      </w:r>
    </w:p>
    <w:p w:rsidR="00000000" w:rsidDel="00000000" w:rsidP="00000000" w:rsidRDefault="00000000" w:rsidRPr="00000000" w14:paraId="00000102">
      <w:pPr>
        <w:spacing w:after="240" w:before="240" w:line="360" w:lineRule="auto"/>
        <w:jc w:val="both"/>
        <w:rPr/>
      </w:pPr>
      <w:r w:rsidDel="00000000" w:rsidR="00000000" w:rsidRPr="00000000">
        <w:rPr>
          <w:rtl w:val="0"/>
        </w:rPr>
        <w:t xml:space="preserve">Para el almacenamiento de datos se utilizó MySQL, una base de datos relacional liviana y de fácil integración con Django. Su estructura basada en archivos permite trabajar sin necesidad de configurar un servidor externo, lo que la convierte en una opción ideal para entornos de desarrollo y pruebas. Se definieron tablas para usuarios, productos, movimientos y reportes, manteniendo integridad referencial y facilitando consultas rápidas.</w:t>
      </w:r>
    </w:p>
    <w:p w:rsidR="00000000" w:rsidDel="00000000" w:rsidP="00000000" w:rsidRDefault="00000000" w:rsidRPr="00000000" w14:paraId="00000103">
      <w:pPr>
        <w:pStyle w:val="Heading2"/>
        <w:spacing w:after="240" w:before="240" w:line="360" w:lineRule="auto"/>
        <w:jc w:val="both"/>
        <w:rPr>
          <w:b w:val="1"/>
          <w:bCs w:val="1"/>
          <w:i w:val="1"/>
          <w:iCs w:val="1"/>
          <w:sz w:val="22"/>
          <w:szCs w:val="22"/>
        </w:rPr>
      </w:pPr>
      <w:bookmarkStart w:colFirst="0" w:colLast="0" w:name="_heading=h.yjjm96nts0jv" w:id="15"/>
      <w:bookmarkEnd w:id="15"/>
      <w:r w:rsidDel="00000000" w:rsidR="00000000" w:rsidRPr="00000000">
        <w:rPr>
          <w:b w:val="1"/>
          <w:bCs w:val="1"/>
          <w:i w:val="1"/>
          <w:iCs w:val="1"/>
          <w:sz w:val="22"/>
          <w:szCs w:val="22"/>
          <w:rtl w:val="0"/>
        </w:rPr>
        <w:t xml:space="preserve">GitHub</w:t>
      </w:r>
    </w:p>
    <w:p w:rsidR="00000000" w:rsidDel="00000000" w:rsidP="00000000" w:rsidRDefault="00000000" w:rsidRPr="00000000" w14:paraId="00000104">
      <w:pPr>
        <w:spacing w:after="240" w:before="240" w:line="360" w:lineRule="auto"/>
        <w:jc w:val="both"/>
        <w:rPr/>
      </w:pPr>
      <w:r w:rsidDel="00000000" w:rsidR="00000000" w:rsidRPr="00000000">
        <w:rPr>
          <w:rtl w:val="0"/>
        </w:rPr>
        <w:t xml:space="preserve">El control de versiones y la colaboración entre integrantes del equipo se gestionó mediante GitHub, una plataforma que permite organizar el código fuente de forma segura y ordenada. A través de repositorios, ramas y commits, se mantuvo un historial claro de los avances, facilitando la revisión de cambios y la integración continua. También se utilizó para documentar el proyecto y compartir evidencias técnicas.</w:t>
      </w:r>
    </w:p>
    <w:p w:rsidR="00000000" w:rsidDel="00000000" w:rsidP="00000000" w:rsidRDefault="00000000" w:rsidRPr="00000000" w14:paraId="00000105">
      <w:pPr>
        <w:pStyle w:val="Heading2"/>
        <w:spacing w:after="240" w:before="240" w:line="360" w:lineRule="auto"/>
        <w:jc w:val="both"/>
        <w:rPr>
          <w:b w:val="1"/>
          <w:bCs w:val="1"/>
          <w:i w:val="1"/>
          <w:iCs w:val="1"/>
          <w:sz w:val="22"/>
          <w:szCs w:val="22"/>
        </w:rPr>
      </w:pPr>
      <w:bookmarkStart w:colFirst="0" w:colLast="0" w:name="_heading=h.bqfhz84sson5" w:id="16"/>
      <w:bookmarkEnd w:id="16"/>
      <w:r w:rsidDel="00000000" w:rsidR="00000000" w:rsidRPr="00000000">
        <w:rPr>
          <w:b w:val="1"/>
          <w:bCs w:val="1"/>
          <w:i w:val="1"/>
          <w:iCs w:val="1"/>
          <w:sz w:val="22"/>
          <w:szCs w:val="22"/>
          <w:rtl w:val="0"/>
        </w:rPr>
        <w:t xml:space="preserve">Draw.io</w:t>
      </w:r>
    </w:p>
    <w:p w:rsidR="00000000" w:rsidDel="00000000" w:rsidP="00000000" w:rsidRDefault="00000000" w:rsidRPr="00000000" w14:paraId="00000106">
      <w:pPr>
        <w:spacing w:after="240" w:before="240" w:line="360" w:lineRule="auto"/>
        <w:jc w:val="both"/>
        <w:rPr/>
      </w:pPr>
      <w:r w:rsidDel="00000000" w:rsidR="00000000" w:rsidRPr="00000000">
        <w:rPr>
          <w:rtl w:val="0"/>
        </w:rPr>
        <w:t xml:space="preserve">Para el diseño de diagramas técnicos se utilizó Draw.io, una herramienta en línea que permitió representar visualmente la arquitectura de base de datos, el modelo 4+1 y otros componentes estructurales del sistema. Su interfaz intuitiva y capacidad de exportación facilitaron la inclusión de diagramas en la documentación.</w:t>
      </w:r>
    </w:p>
    <w:p w:rsidR="00000000" w:rsidDel="00000000" w:rsidP="00000000" w:rsidRDefault="00000000" w:rsidRPr="00000000" w14:paraId="00000107">
      <w:pPr>
        <w:pStyle w:val="Heading1"/>
        <w:keepLines w:val="0"/>
        <w:spacing w:after="60" w:before="240" w:line="360" w:lineRule="auto"/>
        <w:jc w:val="both"/>
        <w:rPr/>
      </w:pPr>
      <w:bookmarkStart w:colFirst="0" w:colLast="0" w:name="_heading=h.3ma74ec1a7m5" w:id="17"/>
      <w:bookmarkEnd w:id="17"/>
      <w:r w:rsidDel="00000000" w:rsidR="00000000" w:rsidRPr="00000000">
        <w:rPr>
          <w:b w:val="1"/>
          <w:bCs w:val="1"/>
          <w:color w:val="061f57"/>
          <w:rtl w:val="0"/>
        </w:rPr>
        <w:t xml:space="preserve">Evidencias de avances - Fase 2</w:t>
      </w:r>
      <w:r w:rsidDel="00000000" w:rsidR="00000000" w:rsidRPr="00000000">
        <w:rPr>
          <w:rtl w:val="0"/>
        </w:rPr>
      </w:r>
    </w:p>
    <w:p w:rsidR="00000000" w:rsidDel="00000000" w:rsidP="00000000" w:rsidRDefault="00000000" w:rsidRPr="00000000" w14:paraId="00000108">
      <w:pPr>
        <w:spacing w:line="360" w:lineRule="auto"/>
        <w:jc w:val="both"/>
        <w:rPr/>
      </w:pPr>
      <w:r w:rsidDel="00000000" w:rsidR="00000000" w:rsidRPr="00000000">
        <w:rPr>
          <w:rtl w:val="0"/>
        </w:rPr>
        <w:t xml:space="preserve">A lo largo del desarrollo de </w:t>
      </w:r>
      <w:r w:rsidDel="00000000" w:rsidR="00000000" w:rsidRPr="00000000">
        <w:rPr>
          <w:rtl w:val="0"/>
        </w:rPr>
        <w:t xml:space="preserve">OvalleStock</w:t>
      </w:r>
      <w:r w:rsidDel="00000000" w:rsidR="00000000" w:rsidRPr="00000000">
        <w:rPr>
          <w:rtl w:val="0"/>
        </w:rPr>
        <w:t xml:space="preserve">, se elaboró una documentación técnica sólida que permitió estructurar el sistema de forma clara y coherente. Esta documentación fue clave para definir los objetivos funcionales, establecer el comportamiento esperado de cada módulo y alinear el desarrollo con las necesidades reales del entorno de Lo Valledor. Además de servir como guía técnica, cumplió un rol fundamental como herramienta de comunicación entre los integrantes del equipo, facilitando la toma de decisiones, la planificación de tareas y la trazabilidad del avance. </w:t>
      </w:r>
    </w:p>
    <w:p w:rsidR="00000000" w:rsidDel="00000000" w:rsidP="00000000" w:rsidRDefault="00000000" w:rsidRPr="00000000" w14:paraId="00000109">
      <w:pPr>
        <w:spacing w:line="360" w:lineRule="auto"/>
        <w:jc w:val="both"/>
        <w:rPr/>
      </w:pPr>
      <w:r w:rsidDel="00000000" w:rsidR="00000000" w:rsidRPr="00000000">
        <w:rPr>
          <w:rtl w:val="0"/>
        </w:rPr>
      </w:r>
    </w:p>
    <w:p w:rsidR="00000000" w:rsidDel="00000000" w:rsidP="00000000" w:rsidRDefault="00000000" w:rsidRPr="00000000" w14:paraId="0000010A">
      <w:pPr>
        <w:spacing w:line="360" w:lineRule="auto"/>
        <w:jc w:val="both"/>
        <w:rPr>
          <w:b w:val="1"/>
          <w:bCs w:val="1"/>
          <w:i w:val="1"/>
          <w:iCs w:val="1"/>
          <w:sz w:val="22"/>
          <w:szCs w:val="22"/>
        </w:rPr>
      </w:pPr>
      <w:r w:rsidDel="00000000" w:rsidR="00000000" w:rsidRPr="00000000">
        <w:rPr>
          <w:rtl w:val="0"/>
        </w:rPr>
        <w:t xml:space="preserve">Como resultado de este proceso, se generaron diversas evidencias que reflejan el progreso del sistema. Entre ellas se incluyen vistas funcionales de la aplicación en distintos dispositivos, diagramas técnicos, la arquitectura inicial de la base de datos y el modelo 4+1. Cada uno de estos elementos demuestra cómo se implementaron las funcionalidades clave y cómo se estructuró el sistema para asegurar escalabilidad, trazabilidad y eficiencia operativa</w:t>
      </w:r>
      <w:r w:rsidDel="00000000" w:rsidR="00000000" w:rsidRPr="00000000">
        <w:rPr>
          <w:rtl w:val="0"/>
        </w:rPr>
      </w:r>
    </w:p>
    <w:p w:rsidR="00000000" w:rsidDel="00000000" w:rsidP="00000000" w:rsidRDefault="00000000" w:rsidRPr="00000000" w14:paraId="0000010B">
      <w:pPr>
        <w:pStyle w:val="Heading2"/>
        <w:spacing w:line="360" w:lineRule="auto"/>
        <w:rPr>
          <w:b w:val="1"/>
          <w:bCs w:val="1"/>
          <w:i w:val="1"/>
          <w:iCs w:val="1"/>
          <w:sz w:val="22"/>
          <w:szCs w:val="22"/>
        </w:rPr>
      </w:pPr>
      <w:bookmarkStart w:colFirst="0" w:colLast="0" w:name="_heading=h.5rcg4ewd189o" w:id="18"/>
      <w:bookmarkEnd w:id="18"/>
      <w:r w:rsidDel="00000000" w:rsidR="00000000" w:rsidRPr="00000000">
        <w:rPr>
          <w:b w:val="1"/>
          <w:bCs w:val="1"/>
          <w:i w:val="1"/>
          <w:iCs w:val="1"/>
          <w:sz w:val="22"/>
          <w:szCs w:val="22"/>
          <w:rtl w:val="0"/>
        </w:rPr>
        <w:t xml:space="preserve">Planilla de requerimientos</w:t>
      </w:r>
    </w:p>
    <w:p w:rsidR="00000000" w:rsidDel="00000000" w:rsidP="00000000" w:rsidRDefault="00000000" w:rsidRPr="00000000" w14:paraId="0000010C">
      <w:pPr>
        <w:spacing w:line="360" w:lineRule="auto"/>
        <w:jc w:val="both"/>
        <w:rPr/>
      </w:pPr>
      <w:r w:rsidDel="00000000" w:rsidR="00000000" w:rsidRPr="00000000">
        <w:rPr>
          <w:rtl w:val="0"/>
        </w:rPr>
        <w:t xml:space="preserve">Una de las principales evidencias generadas es la planilla de requerimientos, donde se detallan los aspectos funcionales y no funcionales del sistema. Este documento ha sido construido de forma colaborativa, considerando los distintos perfiles de usuario y las funcionalidades necesarias para lograr una gestión de inventario eficiente. Cada requerimiento está clasificado, vinculado a actores específicos y redactado de forma clara para facilitar su implementación y seguimiento.</w:t>
      </w:r>
    </w:p>
    <w:p w:rsidR="00000000" w:rsidDel="00000000" w:rsidP="00000000" w:rsidRDefault="00000000" w:rsidRPr="00000000" w14:paraId="0000010D">
      <w:pPr>
        <w:spacing w:line="360" w:lineRule="auto"/>
        <w:jc w:val="both"/>
        <w:rPr/>
      </w:pPr>
      <w:r w:rsidDel="00000000" w:rsidR="00000000" w:rsidRPr="00000000">
        <w:rPr>
          <w:rtl w:val="0"/>
        </w:rPr>
      </w:r>
    </w:p>
    <w:p w:rsidR="00000000" w:rsidDel="00000000" w:rsidP="00000000" w:rsidRDefault="00000000" w:rsidRPr="00000000" w14:paraId="0000010E">
      <w:pPr>
        <w:spacing w:line="360" w:lineRule="auto"/>
        <w:jc w:val="both"/>
        <w:rPr/>
      </w:pPr>
      <w:r w:rsidDel="00000000" w:rsidR="00000000" w:rsidRPr="00000000">
        <w:rPr>
          <w:rtl w:val="0"/>
        </w:rPr>
      </w:r>
    </w:p>
    <w:p w:rsidR="00000000" w:rsidDel="00000000" w:rsidP="00000000" w:rsidRDefault="00000000" w:rsidRPr="00000000" w14:paraId="0000010F">
      <w:pPr>
        <w:pStyle w:val="Heading3"/>
        <w:numPr>
          <w:ilvl w:val="0"/>
          <w:numId w:val="28"/>
        </w:numPr>
        <w:spacing w:line="360" w:lineRule="auto"/>
        <w:ind w:left="720" w:hanging="360"/>
        <w:jc w:val="both"/>
        <w:rPr>
          <w:b w:val="1"/>
          <w:bCs w:val="1"/>
          <w:i w:val="1"/>
          <w:iCs w:val="1"/>
          <w:color w:val="000000"/>
          <w:sz w:val="22"/>
          <w:szCs w:val="22"/>
        </w:rPr>
      </w:pPr>
      <w:bookmarkStart w:colFirst="0" w:colLast="0" w:name="_heading=h.tzy252w2mzrj" w:id="19"/>
      <w:bookmarkEnd w:id="19"/>
      <w:r w:rsidDel="00000000" w:rsidR="00000000" w:rsidRPr="00000000">
        <w:rPr>
          <w:b w:val="1"/>
          <w:bCs w:val="1"/>
          <w:i w:val="1"/>
          <w:iCs w:val="1"/>
          <w:color w:val="000000"/>
          <w:sz w:val="22"/>
          <w:szCs w:val="22"/>
          <w:rtl w:val="0"/>
        </w:rPr>
        <w:t xml:space="preserve">Requerimientos funcionales (Resumen)</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925"/>
        <w:gridCol w:w="1620"/>
        <w:gridCol w:w="3375"/>
        <w:tblGridChange w:id="0">
          <w:tblGrid>
            <w:gridCol w:w="1020"/>
            <w:gridCol w:w="2925"/>
            <w:gridCol w:w="162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jc w:val="both"/>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both"/>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jc w:val="both"/>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both"/>
              <w:rPr/>
            </w:pPr>
            <w:r w:rsidDel="00000000" w:rsidR="00000000" w:rsidRPr="00000000">
              <w:rPr>
                <w:rtl w:val="0"/>
              </w:rPr>
              <w:t xml:space="preserve">Descripción breve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both"/>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both"/>
              <w:rPr/>
            </w:pPr>
            <w:r w:rsidDel="00000000" w:rsidR="00000000" w:rsidRPr="00000000">
              <w:rPr>
                <w:rtl w:val="0"/>
              </w:rPr>
              <w:t xml:space="preserve">Gestión de 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jc w:val="both"/>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jc w:val="both"/>
              <w:rPr/>
            </w:pPr>
            <w:r w:rsidDel="00000000" w:rsidR="00000000" w:rsidRPr="00000000">
              <w:rPr>
                <w:rtl w:val="0"/>
              </w:rPr>
              <w:t xml:space="preserve">Registro, autenticación y gestión de usuarios con distintos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jc w:val="both"/>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jc w:val="both"/>
              <w:rPr/>
            </w:pPr>
            <w:r w:rsidDel="00000000" w:rsidR="00000000" w:rsidRPr="00000000">
              <w:rPr>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jc w:val="both"/>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jc w:val="both"/>
              <w:rPr/>
            </w:pPr>
            <w:r w:rsidDel="00000000" w:rsidR="00000000" w:rsidRPr="00000000">
              <w:rPr>
                <w:rtl w:val="0"/>
              </w:rPr>
              <w:t xml:space="preserve">CRUD de productos con datos clave como nombre, categoría, precio y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jc w:val="both"/>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jc w:val="both"/>
              <w:rPr/>
            </w:pPr>
            <w:r w:rsidDel="00000000" w:rsidR="00000000" w:rsidRPr="00000000">
              <w:rPr>
                <w:rtl w:val="0"/>
              </w:rPr>
              <w:t xml:space="preserve">Registro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60" w:lineRule="auto"/>
              <w:jc w:val="both"/>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jc w:val="both"/>
              <w:rPr/>
            </w:pPr>
            <w:r w:rsidDel="00000000" w:rsidR="00000000" w:rsidRPr="00000000">
              <w:rPr>
                <w:rtl w:val="0"/>
              </w:rPr>
              <w:t xml:space="preserve">Registro de entradas y salidas de inventario con fecha, cantidad y usuario.</w:t>
            </w:r>
          </w:p>
        </w:tc>
      </w:tr>
    </w:tbl>
    <w:p w:rsidR="00000000" w:rsidDel="00000000" w:rsidP="00000000" w:rsidRDefault="00000000" w:rsidRPr="00000000" w14:paraId="00000120">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121">
      <w:pPr>
        <w:pStyle w:val="Heading3"/>
        <w:numPr>
          <w:ilvl w:val="0"/>
          <w:numId w:val="14"/>
        </w:numPr>
        <w:spacing w:line="360" w:lineRule="auto"/>
        <w:ind w:left="720" w:hanging="360"/>
        <w:jc w:val="both"/>
        <w:rPr>
          <w:b w:val="1"/>
          <w:bCs w:val="1"/>
          <w:i w:val="1"/>
          <w:iCs w:val="1"/>
          <w:color w:val="000000"/>
          <w:sz w:val="22"/>
          <w:szCs w:val="22"/>
        </w:rPr>
      </w:pPr>
      <w:bookmarkStart w:colFirst="0" w:colLast="0" w:name="_heading=h.p4ldw4v32zcw" w:id="20"/>
      <w:bookmarkEnd w:id="20"/>
      <w:r w:rsidDel="00000000" w:rsidR="00000000" w:rsidRPr="00000000">
        <w:rPr>
          <w:b w:val="1"/>
          <w:bCs w:val="1"/>
          <w:i w:val="1"/>
          <w:iCs w:val="1"/>
          <w:color w:val="000000"/>
          <w:sz w:val="22"/>
          <w:szCs w:val="22"/>
          <w:rtl w:val="0"/>
        </w:rPr>
        <w:t xml:space="preserve">Requerimientos no funcionales (Resumen)</w:t>
      </w: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925"/>
        <w:gridCol w:w="1620"/>
        <w:gridCol w:w="3375"/>
        <w:tblGridChange w:id="0">
          <w:tblGrid>
            <w:gridCol w:w="1020"/>
            <w:gridCol w:w="2925"/>
            <w:gridCol w:w="162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jc w:val="both"/>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both"/>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jc w:val="both"/>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jc w:val="both"/>
              <w:rPr/>
            </w:pPr>
            <w:r w:rsidDel="00000000" w:rsidR="00000000" w:rsidRPr="00000000">
              <w:rPr>
                <w:rtl w:val="0"/>
              </w:rPr>
              <w:t xml:space="preserve">Descripción breve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both"/>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both"/>
              <w:rPr/>
            </w:pPr>
            <w:r w:rsidDel="00000000" w:rsidR="00000000" w:rsidRPr="00000000">
              <w:rPr>
                <w:rtl w:val="0"/>
              </w:rPr>
              <w:t xml:space="preserve">Interfaz web responsiva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jc w:val="both"/>
              <w:rPr/>
            </w:pPr>
            <w:r w:rsidDel="00000000" w:rsidR="00000000" w:rsidRPr="00000000">
              <w:rPr>
                <w:rtl w:val="0"/>
              </w:rPr>
              <w:t xml:space="preserve">Todos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both"/>
              <w:rPr/>
            </w:pPr>
            <w:r w:rsidDel="00000000" w:rsidR="00000000" w:rsidRPr="00000000">
              <w:rPr>
                <w:rtl w:val="0"/>
              </w:rPr>
              <w:t xml:space="preserve">Adaptación del sistema a distintos tamaños de pantalla.</w:t>
            </w:r>
          </w:p>
        </w:tc>
      </w:tr>
      <w:tr>
        <w:trPr>
          <w:cantSplit w:val="0"/>
          <w:trHeight w:val="124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both"/>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both"/>
              <w:rPr/>
            </w:pPr>
            <w:r w:rsidDel="00000000" w:rsidR="00000000" w:rsidRPr="00000000">
              <w:rPr>
                <w:rtl w:val="0"/>
              </w:rPr>
              <w:t xml:space="preserve">Usabilidad e intuitividad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jc w:val="both"/>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jc w:val="both"/>
              <w:rPr/>
            </w:pPr>
            <w:r w:rsidDel="00000000" w:rsidR="00000000" w:rsidRPr="00000000">
              <w:rPr>
                <w:rtl w:val="0"/>
              </w:rPr>
              <w:t xml:space="preserve">Los usuarios deben poder realizar tareas básicas sin capacitación extensa.</w:t>
            </w:r>
          </w:p>
        </w:tc>
      </w:tr>
      <w:tr>
        <w:trPr>
          <w:cantSplit w:val="0"/>
          <w:trHeight w:val="1168.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jc w:val="both"/>
              <w:rPr/>
            </w:pPr>
            <w:r w:rsidDel="00000000" w:rsidR="00000000" w:rsidRPr="00000000">
              <w:rPr>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jc w:val="both"/>
              <w:rPr/>
            </w:pPr>
            <w:r w:rsidDel="00000000" w:rsidR="00000000" w:rsidRPr="00000000">
              <w:rPr>
                <w:rtl w:val="0"/>
              </w:rPr>
              <w:t xml:space="preserve">Tiempo de respuesta óptimo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jc w:val="both"/>
              <w:rPr/>
            </w:pPr>
            <w:r w:rsidDel="00000000" w:rsidR="00000000" w:rsidRPr="00000000">
              <w:rPr>
                <w:rtl w:val="0"/>
              </w:rPr>
              <w:t xml:space="preserve">Todos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jc w:val="both"/>
              <w:rPr/>
            </w:pPr>
            <w:r w:rsidDel="00000000" w:rsidR="00000000" w:rsidRPr="00000000">
              <w:rPr>
                <w:rtl w:val="0"/>
              </w:rPr>
              <w:t xml:space="preserve">Procesamiento de consultas en menos de 3 segundos bajo carga normal.</w:t>
            </w:r>
          </w:p>
        </w:tc>
      </w:tr>
    </w:tbl>
    <w:p w:rsidR="00000000" w:rsidDel="00000000" w:rsidP="00000000" w:rsidRDefault="00000000" w:rsidRPr="00000000" w14:paraId="00000132">
      <w:pPr>
        <w:pStyle w:val="Heading2"/>
        <w:spacing w:line="360" w:lineRule="auto"/>
        <w:jc w:val="both"/>
        <w:rPr>
          <w:b w:val="1"/>
          <w:bCs w:val="1"/>
          <w:i w:val="1"/>
          <w:iCs w:val="1"/>
          <w:sz w:val="22"/>
          <w:szCs w:val="22"/>
        </w:rPr>
      </w:pPr>
      <w:bookmarkStart w:colFirst="0" w:colLast="0" w:name="_heading=h.67py6qznvcv" w:id="21"/>
      <w:bookmarkEnd w:id="21"/>
      <w:r w:rsidDel="00000000" w:rsidR="00000000" w:rsidRPr="00000000">
        <w:rPr>
          <w:rtl w:val="0"/>
        </w:rPr>
      </w:r>
    </w:p>
    <w:p w:rsidR="00000000" w:rsidDel="00000000" w:rsidP="00000000" w:rsidRDefault="00000000" w:rsidRPr="00000000" w14:paraId="00000133">
      <w:pPr>
        <w:pStyle w:val="Heading2"/>
        <w:spacing w:line="360" w:lineRule="auto"/>
        <w:jc w:val="both"/>
        <w:rPr>
          <w:b w:val="1"/>
          <w:bCs w:val="1"/>
          <w:i w:val="1"/>
          <w:iCs w:val="1"/>
          <w:sz w:val="22"/>
          <w:szCs w:val="22"/>
        </w:rPr>
      </w:pPr>
      <w:bookmarkStart w:colFirst="0" w:colLast="0" w:name="_heading=h.8z0a5cnidpks" w:id="22"/>
      <w:bookmarkEnd w:id="22"/>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spacing w:line="360" w:lineRule="auto"/>
        <w:jc w:val="both"/>
        <w:rPr>
          <w:b w:val="1"/>
          <w:bCs w:val="1"/>
          <w:i w:val="1"/>
          <w:iCs w:val="1"/>
          <w:sz w:val="22"/>
          <w:szCs w:val="22"/>
        </w:rPr>
      </w:pPr>
      <w:bookmarkStart w:colFirst="0" w:colLast="0" w:name="_heading=h.krfywdp2s54b" w:id="23"/>
      <w:bookmarkEnd w:id="23"/>
      <w:r w:rsidDel="00000000" w:rsidR="00000000" w:rsidRPr="00000000">
        <w:rPr>
          <w:b w:val="1"/>
          <w:bCs w:val="1"/>
          <w:i w:val="1"/>
          <w:iCs w:val="1"/>
          <w:sz w:val="22"/>
          <w:szCs w:val="22"/>
          <w:rtl w:val="0"/>
        </w:rPr>
        <w:t xml:space="preserve">Épicas e historias de usuario</w:t>
      </w:r>
    </w:p>
    <w:p w:rsidR="00000000" w:rsidDel="00000000" w:rsidP="00000000" w:rsidRDefault="00000000" w:rsidRPr="00000000" w14:paraId="00000136">
      <w:pPr>
        <w:spacing w:line="360" w:lineRule="auto"/>
        <w:jc w:val="both"/>
        <w:rPr/>
      </w:pPr>
      <w:r w:rsidDel="00000000" w:rsidR="00000000" w:rsidRPr="00000000">
        <w:rPr>
          <w:rtl w:val="0"/>
        </w:rPr>
        <w:t xml:space="preserve">Como parte del enfoque ágil aplicado en el proyecto </w:t>
      </w:r>
      <w:r w:rsidDel="00000000" w:rsidR="00000000" w:rsidRPr="00000000">
        <w:rPr>
          <w:rtl w:val="0"/>
        </w:rPr>
        <w:t xml:space="preserve">OvalleStock</w:t>
      </w:r>
      <w:r w:rsidDel="00000000" w:rsidR="00000000" w:rsidRPr="00000000">
        <w:rPr>
          <w:rtl w:val="0"/>
        </w:rPr>
        <w:t xml:space="preserve">, se definieron épicas que agrupan funcionalidades principales del sistema. Estas épicas permiten organizar el trabajo en bloques temáticos, facilitar la planificación y priorizar el desarrollo según el valor que aportan al usuario final.</w:t>
      </w:r>
    </w:p>
    <w:p w:rsidR="00000000" w:rsidDel="00000000" w:rsidP="00000000" w:rsidRDefault="00000000" w:rsidRPr="00000000" w14:paraId="00000137">
      <w:pPr>
        <w:spacing w:line="360" w:lineRule="auto"/>
        <w:jc w:val="both"/>
        <w:rPr/>
      </w:pPr>
      <w:r w:rsidDel="00000000" w:rsidR="00000000" w:rsidRPr="00000000">
        <w:rPr>
          <w:rtl w:val="0"/>
        </w:rPr>
      </w:r>
    </w:p>
    <w:p w:rsidR="00000000" w:rsidDel="00000000" w:rsidP="00000000" w:rsidRDefault="00000000" w:rsidRPr="00000000" w14:paraId="00000138">
      <w:pPr>
        <w:spacing w:line="360" w:lineRule="auto"/>
        <w:jc w:val="both"/>
        <w:rPr/>
      </w:pPr>
      <w:r w:rsidDel="00000000" w:rsidR="00000000" w:rsidRPr="00000000">
        <w:rPr>
          <w:rtl w:val="0"/>
        </w:rPr>
        <w:t xml:space="preserve">A partir de estas épicas, se construyeron historias de usuario que describen, desde la perspectiva del usuario, qué necesita hacer y con qué propósito. Cada historia incluye subtareas técnicas y escenarios detallados que orientan el desarrollo y las pruebas. Esta estructura ha permitido mantener una trazabilidad clara entre los requerimientos funcionales y las acciones concretas del equipo. </w:t>
      </w:r>
    </w:p>
    <w:p w:rsidR="00000000" w:rsidDel="00000000" w:rsidP="00000000" w:rsidRDefault="00000000" w:rsidRPr="00000000" w14:paraId="00000139">
      <w:pPr>
        <w:spacing w:line="276" w:lineRule="auto"/>
        <w:jc w:val="both"/>
        <w:rPr/>
      </w:pPr>
      <w:r w:rsidDel="00000000" w:rsidR="00000000" w:rsidRPr="00000000">
        <w:rPr>
          <w:rtl w:val="0"/>
        </w:rPr>
      </w:r>
    </w:p>
    <w:p w:rsidR="00000000" w:rsidDel="00000000" w:rsidP="00000000" w:rsidRDefault="00000000" w:rsidRPr="00000000" w14:paraId="0000013A">
      <w:pPr>
        <w:spacing w:line="360" w:lineRule="auto"/>
        <w:jc w:val="both"/>
        <w:rPr/>
      </w:pPr>
      <w:r w:rsidDel="00000000" w:rsidR="00000000" w:rsidRPr="00000000">
        <w:rPr>
          <w:rtl w:val="0"/>
        </w:rPr>
        <w:t xml:space="preserve">A continuación, se presenta un resumen de las épicas definidas:</w:t>
      </w:r>
    </w:p>
    <w:p w:rsidR="00000000" w:rsidDel="00000000" w:rsidP="00000000" w:rsidRDefault="00000000" w:rsidRPr="00000000" w14:paraId="0000013B">
      <w:pPr>
        <w:pStyle w:val="Heading3"/>
        <w:numPr>
          <w:ilvl w:val="0"/>
          <w:numId w:val="11"/>
        </w:numPr>
        <w:spacing w:line="360" w:lineRule="auto"/>
        <w:ind w:left="720" w:hanging="360"/>
        <w:jc w:val="both"/>
        <w:rPr>
          <w:b w:val="1"/>
          <w:bCs w:val="1"/>
          <w:i w:val="1"/>
          <w:iCs w:val="1"/>
          <w:color w:val="000000"/>
          <w:sz w:val="22"/>
          <w:szCs w:val="22"/>
        </w:rPr>
      </w:pPr>
      <w:bookmarkStart w:colFirst="0" w:colLast="0" w:name="_heading=h.uccpgbawh2pr" w:id="24"/>
      <w:bookmarkEnd w:id="24"/>
      <w:r w:rsidDel="00000000" w:rsidR="00000000" w:rsidRPr="00000000">
        <w:rPr>
          <w:b w:val="1"/>
          <w:bCs w:val="1"/>
          <w:i w:val="1"/>
          <w:iCs w:val="1"/>
          <w:color w:val="000000"/>
          <w:sz w:val="22"/>
          <w:szCs w:val="22"/>
          <w:rtl w:val="0"/>
        </w:rPr>
        <w:t xml:space="preserve">Épicas y su priorización</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995"/>
        <w:gridCol w:w="3000"/>
        <w:tblGridChange w:id="0">
          <w:tblGrid>
            <w:gridCol w:w="1005"/>
            <w:gridCol w:w="499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jc w:val="both"/>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jc w:val="both"/>
              <w:rPr/>
            </w:pPr>
            <w:r w:rsidDel="00000000" w:rsidR="00000000" w:rsidRPr="00000000">
              <w:rPr>
                <w:rtl w:val="0"/>
              </w:rPr>
              <w:t xml:space="preserve">Información de 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jc w:val="both"/>
              <w:rPr/>
            </w:pPr>
            <w:r w:rsidDel="00000000" w:rsidR="00000000" w:rsidRPr="00000000">
              <w:rPr>
                <w:rtl w:val="0"/>
              </w:rPr>
              <w:t xml:space="preserve">Priorización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jc w:val="both"/>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jc w:val="both"/>
              <w:rPr/>
            </w:pPr>
            <w:r w:rsidDel="00000000" w:rsidR="00000000" w:rsidRPr="00000000">
              <w:rPr>
                <w:rtl w:val="0"/>
              </w:rPr>
              <w:t xml:space="preserve">Gestión de 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jc w:val="both"/>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jc w:val="both"/>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jc w:val="both"/>
              <w:rPr/>
            </w:pPr>
            <w:r w:rsidDel="00000000" w:rsidR="00000000" w:rsidRPr="00000000">
              <w:rPr>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6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jc w:val="both"/>
              <w:rPr/>
            </w:pPr>
            <w:r w:rsidDel="00000000" w:rsidR="00000000" w:rsidRPr="00000000">
              <w:rPr>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jc w:val="both"/>
              <w:rPr/>
            </w:pPr>
            <w:r w:rsidDel="00000000" w:rsidR="00000000" w:rsidRPr="00000000">
              <w:rPr>
                <w:rtl w:val="0"/>
              </w:rPr>
              <w:t xml:space="preserve">Reportes 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jc w:val="both"/>
              <w:rPr/>
            </w:pPr>
            <w:r w:rsidDel="00000000" w:rsidR="00000000" w:rsidRPr="00000000">
              <w:rPr>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60" w:lineRule="auto"/>
              <w:jc w:val="both"/>
              <w:rPr/>
            </w:pPr>
            <w:r w:rsidDel="00000000" w:rsidR="00000000" w:rsidRPr="00000000">
              <w:rPr>
                <w:rtl w:val="0"/>
              </w:rPr>
              <w:t xml:space="preserve">Registro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jc w:val="both"/>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jc w:val="both"/>
              <w:rPr/>
            </w:pPr>
            <w:r w:rsidDel="00000000" w:rsidR="00000000" w:rsidRPr="00000000">
              <w:rPr>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jc w:val="both"/>
              <w:rPr/>
            </w:pPr>
            <w:r w:rsidDel="00000000" w:rsidR="00000000" w:rsidRPr="00000000">
              <w:rPr>
                <w:rtl w:val="0"/>
              </w:rPr>
              <w:t xml:space="preserve">Toma de inventario con lector QR/Barra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360" w:lineRule="auto"/>
              <w:jc w:val="both"/>
              <w:rPr/>
            </w:pPr>
            <w:r w:rsidDel="00000000" w:rsidR="00000000" w:rsidRPr="00000000">
              <w:rPr>
                <w:rtl w:val="0"/>
              </w:rPr>
              <w:t xml:space="preserve">10</w:t>
            </w:r>
          </w:p>
        </w:tc>
      </w:tr>
    </w:tbl>
    <w:p w:rsidR="00000000" w:rsidDel="00000000" w:rsidP="00000000" w:rsidRDefault="00000000" w:rsidRPr="00000000" w14:paraId="0000014E">
      <w:pPr>
        <w:spacing w:line="360" w:lineRule="auto"/>
        <w:jc w:val="both"/>
        <w:rPr>
          <w:b w:val="1"/>
          <w:bCs w:val="1"/>
        </w:rPr>
      </w:pPr>
      <w:r w:rsidDel="00000000" w:rsidR="00000000" w:rsidRPr="00000000">
        <w:rPr>
          <w:rtl w:val="0"/>
        </w:rPr>
      </w:r>
    </w:p>
    <w:p w:rsidR="00000000" w:rsidDel="00000000" w:rsidP="00000000" w:rsidRDefault="00000000" w:rsidRPr="00000000" w14:paraId="0000014F">
      <w:pPr>
        <w:spacing w:line="360" w:lineRule="auto"/>
        <w:jc w:val="both"/>
        <w:rPr>
          <w:b w:val="1"/>
          <w:bCs w:val="1"/>
        </w:rPr>
      </w:pPr>
      <w:r w:rsidDel="00000000" w:rsidR="00000000" w:rsidRPr="00000000">
        <w:rPr>
          <w:rtl w:val="0"/>
        </w:rPr>
      </w:r>
    </w:p>
    <w:p w:rsidR="00000000" w:rsidDel="00000000" w:rsidP="00000000" w:rsidRDefault="00000000" w:rsidRPr="00000000" w14:paraId="00000150">
      <w:pPr>
        <w:spacing w:line="360" w:lineRule="auto"/>
        <w:jc w:val="both"/>
        <w:rPr>
          <w:b w:val="1"/>
          <w:bCs w:val="1"/>
        </w:rPr>
      </w:pPr>
      <w:r w:rsidDel="00000000" w:rsidR="00000000" w:rsidRPr="00000000">
        <w:rPr>
          <w:rtl w:val="0"/>
        </w:rPr>
      </w:r>
    </w:p>
    <w:p w:rsidR="00000000" w:rsidDel="00000000" w:rsidP="00000000" w:rsidRDefault="00000000" w:rsidRPr="00000000" w14:paraId="00000151">
      <w:pPr>
        <w:spacing w:line="360" w:lineRule="auto"/>
        <w:jc w:val="both"/>
        <w:rPr>
          <w:b w:val="1"/>
          <w:bCs w:val="1"/>
        </w:rPr>
      </w:pPr>
      <w:r w:rsidDel="00000000" w:rsidR="00000000" w:rsidRPr="00000000">
        <w:rPr>
          <w:rtl w:val="0"/>
        </w:rPr>
      </w:r>
    </w:p>
    <w:p w:rsidR="00000000" w:rsidDel="00000000" w:rsidP="00000000" w:rsidRDefault="00000000" w:rsidRPr="00000000" w14:paraId="00000152">
      <w:pPr>
        <w:spacing w:line="360" w:lineRule="auto"/>
        <w:jc w:val="both"/>
        <w:rPr>
          <w:b w:val="1"/>
          <w:bCs w:val="1"/>
        </w:rPr>
      </w:pPr>
      <w:r w:rsidDel="00000000" w:rsidR="00000000" w:rsidRPr="00000000">
        <w:rPr>
          <w:rtl w:val="0"/>
        </w:rPr>
      </w:r>
    </w:p>
    <w:p w:rsidR="00000000" w:rsidDel="00000000" w:rsidP="00000000" w:rsidRDefault="00000000" w:rsidRPr="00000000" w14:paraId="00000153">
      <w:pPr>
        <w:spacing w:line="360" w:lineRule="auto"/>
        <w:jc w:val="both"/>
        <w:rPr>
          <w:b w:val="1"/>
          <w:bCs w:val="1"/>
        </w:rPr>
      </w:pPr>
      <w:r w:rsidDel="00000000" w:rsidR="00000000" w:rsidRPr="00000000">
        <w:rPr>
          <w:rtl w:val="0"/>
        </w:rPr>
      </w:r>
    </w:p>
    <w:p w:rsidR="00000000" w:rsidDel="00000000" w:rsidP="00000000" w:rsidRDefault="00000000" w:rsidRPr="00000000" w14:paraId="00000154">
      <w:pPr>
        <w:spacing w:line="360" w:lineRule="auto"/>
        <w:jc w:val="both"/>
        <w:rPr>
          <w:b w:val="1"/>
          <w:bCs w:val="1"/>
        </w:rPr>
      </w:pPr>
      <w:r w:rsidDel="00000000" w:rsidR="00000000" w:rsidRPr="00000000">
        <w:rPr>
          <w:rtl w:val="0"/>
        </w:rPr>
      </w:r>
    </w:p>
    <w:p w:rsidR="00000000" w:rsidDel="00000000" w:rsidP="00000000" w:rsidRDefault="00000000" w:rsidRPr="00000000" w14:paraId="00000155">
      <w:pPr>
        <w:spacing w:line="360" w:lineRule="auto"/>
        <w:jc w:val="both"/>
        <w:rPr>
          <w:b w:val="1"/>
          <w:bCs w:val="1"/>
        </w:rPr>
      </w:pPr>
      <w:r w:rsidDel="00000000" w:rsidR="00000000" w:rsidRPr="00000000">
        <w:rPr>
          <w:rtl w:val="0"/>
        </w:rPr>
      </w:r>
    </w:p>
    <w:p w:rsidR="00000000" w:rsidDel="00000000" w:rsidP="00000000" w:rsidRDefault="00000000" w:rsidRPr="00000000" w14:paraId="00000156">
      <w:pPr>
        <w:pStyle w:val="Heading3"/>
        <w:numPr>
          <w:ilvl w:val="0"/>
          <w:numId w:val="25"/>
        </w:numPr>
        <w:spacing w:line="360" w:lineRule="auto"/>
        <w:ind w:left="720" w:hanging="360"/>
        <w:jc w:val="both"/>
        <w:rPr>
          <w:b w:val="1"/>
          <w:bCs w:val="1"/>
          <w:i w:val="1"/>
          <w:iCs w:val="1"/>
          <w:color w:val="000000"/>
          <w:sz w:val="22"/>
          <w:szCs w:val="22"/>
        </w:rPr>
      </w:pPr>
      <w:bookmarkStart w:colFirst="0" w:colLast="0" w:name="_heading=h.6xg6falwicax" w:id="25"/>
      <w:bookmarkEnd w:id="25"/>
      <w:r w:rsidDel="00000000" w:rsidR="00000000" w:rsidRPr="00000000">
        <w:rPr>
          <w:b w:val="1"/>
          <w:bCs w:val="1"/>
          <w:i w:val="1"/>
          <w:iCs w:val="1"/>
          <w:color w:val="000000"/>
          <w:sz w:val="22"/>
          <w:szCs w:val="22"/>
          <w:rtl w:val="0"/>
        </w:rPr>
        <w:t xml:space="preserve">Historias de usuario (Resumen)</w:t>
      </w: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430"/>
        <w:gridCol w:w="3210"/>
        <w:gridCol w:w="2610"/>
        <w:tblGridChange w:id="0">
          <w:tblGrid>
            <w:gridCol w:w="765"/>
            <w:gridCol w:w="2430"/>
            <w:gridCol w:w="321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jc w:val="both"/>
              <w:rPr>
                <w:b w:val="1"/>
                <w:bCs w:val="1"/>
              </w:rPr>
            </w:pPr>
            <w:r w:rsidDel="00000000" w:rsidR="00000000" w:rsidRPr="00000000">
              <w:rPr>
                <w:rtl w:val="0"/>
              </w:rPr>
              <w:t xml:space="preserve">Código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jc w:val="both"/>
              <w:rPr>
                <w:b w:val="1"/>
                <w:bCs w:val="1"/>
              </w:rPr>
            </w:pPr>
            <w:r w:rsidDel="00000000" w:rsidR="00000000" w:rsidRPr="00000000">
              <w:rPr>
                <w:rtl w:val="0"/>
              </w:rPr>
              <w:t xml:space="preserve">Nombre Historia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jc w:val="both"/>
              <w:rPr>
                <w:b w:val="1"/>
                <w:bCs w:val="1"/>
              </w:rPr>
            </w:pPr>
            <w:r w:rsidDel="00000000" w:rsidR="00000000" w:rsidRPr="00000000">
              <w:rPr>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jc w:val="both"/>
              <w:rPr/>
            </w:pPr>
            <w:r w:rsidDel="00000000" w:rsidR="00000000" w:rsidRPr="00000000">
              <w:rPr>
                <w:rtl w:val="0"/>
              </w:rPr>
              <w:t xml:space="preserve">Subtareas</w:t>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jc w:val="both"/>
              <w:rPr/>
            </w:pPr>
            <w:r w:rsidDel="00000000" w:rsidR="00000000" w:rsidRPr="00000000">
              <w:rPr>
                <w:rtl w:val="0"/>
              </w:rPr>
              <w:t xml:space="preserve">HU-1</w:t>
            </w:r>
          </w:p>
        </w:tc>
        <w:tc>
          <w:tcPr>
            <w:shd w:fill="auto" w:val="clear"/>
            <w:tcMar>
              <w:top w:w="100.0" w:type="dxa"/>
              <w:left w:w="100.0" w:type="dxa"/>
              <w:bottom w:w="100.0" w:type="dxa"/>
              <w:right w:w="100.0" w:type="dxa"/>
            </w:tcMar>
            <w:vAlign w:val="top"/>
          </w:tcPr>
          <w:sdt>
            <w:sdtPr>
              <w:id w:val="1837301393"/>
              <w:tag w:val="goog_rdk_0"/>
            </w:sdtPr>
            <w:sdtContent>
              <w:p w:rsidR="00000000" w:rsidDel="00000000" w:rsidP="00000000" w:rsidRDefault="00000000" w:rsidRPr="00000000" w14:paraId="0000015C">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b w:val="1"/>
                    <w:bCs w:val="1"/>
                  </w:rPr>
                </w:pPr>
                <w:bookmarkStart w:colFirst="0" w:colLast="0" w:name="_heading=h.uzmjkz208e7i" w:id="26"/>
                <w:bookmarkEnd w:id="26"/>
                <w:r w:rsidDel="00000000" w:rsidR="00000000" w:rsidRPr="00000000">
                  <w:rPr>
                    <w:sz w:val="22"/>
                    <w:szCs w:val="22"/>
                    <w:rtl w:val="0"/>
                  </w:rPr>
                  <w:t xml:space="preserve">Como equipo de trabajo, debemos poder establecer 2 tipos de usuarios para acceder al sistema.</w:t>
                </w:r>
                <w:r w:rsidDel="00000000" w:rsidR="00000000" w:rsidRPr="00000000">
                  <w:rPr>
                    <w:rtl w:val="0"/>
                  </w:rPr>
                </w:r>
              </w:p>
            </w:sdtContent>
          </w:sdt>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jc w:val="both"/>
              <w:rPr/>
            </w:pPr>
            <w:r w:rsidDel="00000000" w:rsidR="00000000" w:rsidRPr="00000000">
              <w:rPr>
                <w:rtl w:val="0"/>
              </w:rPr>
              <w:t xml:space="preserve">Identificador (ID) de la historia: HU-1.</w:t>
            </w:r>
          </w:p>
          <w:p w:rsidR="00000000" w:rsidDel="00000000" w:rsidP="00000000" w:rsidRDefault="00000000" w:rsidRPr="00000000" w14:paraId="0000015E">
            <w:pPr>
              <w:widowControl w:val="0"/>
              <w:spacing w:line="360" w:lineRule="auto"/>
              <w:jc w:val="both"/>
              <w:rPr/>
            </w:pPr>
            <w:r w:rsidDel="00000000" w:rsidR="00000000" w:rsidRPr="00000000">
              <w:rPr>
                <w:rtl w:val="0"/>
              </w:rPr>
              <w:t xml:space="preserve">Rol: Equipo de Desarrollo.</w:t>
            </w:r>
          </w:p>
          <w:p w:rsidR="00000000" w:rsidDel="00000000" w:rsidP="00000000" w:rsidRDefault="00000000" w:rsidRPr="00000000" w14:paraId="0000015F">
            <w:pPr>
              <w:widowControl w:val="0"/>
              <w:spacing w:line="360" w:lineRule="auto"/>
              <w:jc w:val="both"/>
              <w:rPr/>
            </w:pPr>
            <w:r w:rsidDel="00000000" w:rsidR="00000000" w:rsidRPr="00000000">
              <w:rPr>
                <w:rtl w:val="0"/>
              </w:rPr>
              <w:t xml:space="preserve">Característica/Funcionalidad: Gestionar usuarios.</w:t>
            </w:r>
          </w:p>
          <w:p w:rsidR="00000000" w:rsidDel="00000000" w:rsidP="00000000" w:rsidRDefault="00000000" w:rsidRPr="00000000" w14:paraId="00000160">
            <w:pPr>
              <w:widowControl w:val="0"/>
              <w:spacing w:line="360" w:lineRule="auto"/>
              <w:jc w:val="both"/>
              <w:rPr>
                <w:b w:val="1"/>
                <w:bCs w:val="1"/>
                <w:color w:val="292a2e"/>
                <w:sz w:val="21"/>
                <w:szCs w:val="21"/>
              </w:rPr>
            </w:pPr>
            <w:r w:rsidDel="00000000" w:rsidR="00000000" w:rsidRPr="00000000">
              <w:rPr>
                <w:rtl w:val="0"/>
              </w:rPr>
              <w:t xml:space="preserve">Razón: Mantener un sistema actualizado y confiable.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jc w:val="both"/>
              <w:rPr/>
            </w:pPr>
            <w:r w:rsidDel="00000000" w:rsidR="00000000" w:rsidRPr="00000000">
              <w:rPr>
                <w:rtl w:val="0"/>
              </w:rPr>
              <w:t xml:space="preserve">OS-2: Diseñar tabla de usuarios en la BBDD</w:t>
            </w:r>
          </w:p>
          <w:p w:rsidR="00000000" w:rsidDel="00000000" w:rsidP="00000000" w:rsidRDefault="00000000" w:rsidRPr="00000000" w14:paraId="00000162">
            <w:pPr>
              <w:widowControl w:val="0"/>
              <w:spacing w:line="360" w:lineRule="auto"/>
              <w:jc w:val="both"/>
              <w:rPr/>
            </w:pPr>
            <w:r w:rsidDel="00000000" w:rsidR="00000000" w:rsidRPr="00000000">
              <w:rPr>
                <w:rtl w:val="0"/>
              </w:rPr>
              <w:t xml:space="preserve">OS-3: Implementar login y autentificación de usuario</w:t>
            </w:r>
          </w:p>
          <w:p w:rsidR="00000000" w:rsidDel="00000000" w:rsidP="00000000" w:rsidRDefault="00000000" w:rsidRPr="00000000" w14:paraId="00000163">
            <w:pPr>
              <w:widowControl w:val="0"/>
              <w:spacing w:line="360" w:lineRule="auto"/>
              <w:jc w:val="both"/>
              <w:rPr/>
            </w:pPr>
            <w:r w:rsidDel="00000000" w:rsidR="00000000" w:rsidRPr="00000000">
              <w:rPr>
                <w:rtl w:val="0"/>
              </w:rPr>
              <w:t xml:space="preserve">OS-4: Crear interfaz de registro/login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both"/>
              <w:rPr/>
            </w:pPr>
            <w:r w:rsidDel="00000000" w:rsidR="00000000" w:rsidRPr="00000000">
              <w:rPr>
                <w:rtl w:val="0"/>
              </w:rPr>
              <w:t xml:space="preserve">HU-2</w:t>
            </w:r>
          </w:p>
        </w:tc>
        <w:tc>
          <w:tcPr>
            <w:shd w:fill="auto" w:val="clear"/>
            <w:tcMar>
              <w:top w:w="100.0" w:type="dxa"/>
              <w:left w:w="100.0" w:type="dxa"/>
              <w:bottom w:w="100.0" w:type="dxa"/>
              <w:right w:w="100.0" w:type="dxa"/>
            </w:tcMar>
            <w:vAlign w:val="top"/>
          </w:tcPr>
          <w:sdt>
            <w:sdtPr>
              <w:id w:val="1825568516"/>
              <w:tag w:val="goog_rdk_1"/>
            </w:sdtPr>
            <w:sdtContent>
              <w:p w:rsidR="00000000" w:rsidDel="00000000" w:rsidP="00000000" w:rsidRDefault="00000000" w:rsidRPr="00000000" w14:paraId="00000165">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b w:val="1"/>
                    <w:bCs w:val="1"/>
                    <w:color w:val="292a2e"/>
                    <w:sz w:val="36"/>
                    <w:szCs w:val="36"/>
                  </w:rPr>
                </w:pPr>
                <w:bookmarkStart w:colFirst="0" w:colLast="0" w:name="_heading=h.b5f7b2jo2xlt" w:id="27"/>
                <w:bookmarkEnd w:id="27"/>
                <w:r w:rsidDel="00000000" w:rsidR="00000000" w:rsidRPr="00000000">
                  <w:rPr>
                    <w:sz w:val="22"/>
                    <w:szCs w:val="22"/>
                    <w:rtl w:val="0"/>
                  </w:rPr>
                  <w:t xml:space="preserve">Como usuario, quiero registrar productos con nombre, categoría, precio y stock, para tener mi inventario actualizado.</w:t>
                </w:r>
                <w:r w:rsidDel="00000000" w:rsidR="00000000" w:rsidRPr="00000000">
                  <w:rPr>
                    <w:rtl w:val="0"/>
                  </w:rPr>
                </w:r>
              </w:p>
            </w:sdtContent>
          </w:sdt>
          <w:p w:rsidR="00000000" w:rsidDel="00000000" w:rsidP="00000000" w:rsidRDefault="00000000" w:rsidRPr="00000000" w14:paraId="00000166">
            <w:pPr>
              <w:widowControl w:val="0"/>
              <w:spacing w:line="36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60" w:lineRule="auto"/>
              <w:jc w:val="both"/>
              <w:rPr/>
            </w:pPr>
            <w:r w:rsidDel="00000000" w:rsidR="00000000" w:rsidRPr="00000000">
              <w:rPr>
                <w:rtl w:val="0"/>
              </w:rPr>
              <w:t xml:space="preserve">Identificador (ID) de la historia: HU-2.</w:t>
            </w:r>
          </w:p>
          <w:p w:rsidR="00000000" w:rsidDel="00000000" w:rsidP="00000000" w:rsidRDefault="00000000" w:rsidRPr="00000000" w14:paraId="00000168">
            <w:pPr>
              <w:widowControl w:val="0"/>
              <w:spacing w:before="60" w:line="360" w:lineRule="auto"/>
              <w:jc w:val="both"/>
              <w:rPr/>
            </w:pPr>
            <w:r w:rsidDel="00000000" w:rsidR="00000000" w:rsidRPr="00000000">
              <w:rPr>
                <w:rtl w:val="0"/>
              </w:rPr>
              <w:t xml:space="preserve">Rol: Usuario.</w:t>
            </w:r>
          </w:p>
          <w:p w:rsidR="00000000" w:rsidDel="00000000" w:rsidP="00000000" w:rsidRDefault="00000000" w:rsidRPr="00000000" w14:paraId="00000169">
            <w:pPr>
              <w:widowControl w:val="0"/>
              <w:spacing w:before="60" w:line="360" w:lineRule="auto"/>
              <w:jc w:val="both"/>
              <w:rPr/>
            </w:pPr>
            <w:r w:rsidDel="00000000" w:rsidR="00000000" w:rsidRPr="00000000">
              <w:rPr>
                <w:rtl w:val="0"/>
              </w:rPr>
              <w:t xml:space="preserve">Característica/Funcionalidad: Gestionar productos y su stock.</w:t>
            </w:r>
          </w:p>
          <w:p w:rsidR="00000000" w:rsidDel="00000000" w:rsidP="00000000" w:rsidRDefault="00000000" w:rsidRPr="00000000" w14:paraId="0000016A">
            <w:pPr>
              <w:widowControl w:val="0"/>
              <w:spacing w:before="60" w:line="360" w:lineRule="auto"/>
              <w:jc w:val="both"/>
              <w:rPr>
                <w:b w:val="1"/>
                <w:bCs w:val="1"/>
                <w:color w:val="292a2e"/>
                <w:sz w:val="21"/>
                <w:szCs w:val="21"/>
              </w:rPr>
            </w:pPr>
            <w:r w:rsidDel="00000000" w:rsidR="00000000" w:rsidRPr="00000000">
              <w:rPr>
                <w:rtl w:val="0"/>
              </w:rPr>
              <w:t xml:space="preserve">Razón: Mantener un inventario actualizado y confiable.</w:t>
            </w:r>
            <w:r w:rsidDel="00000000" w:rsidR="00000000" w:rsidRPr="00000000">
              <w:rPr>
                <w:rtl w:val="0"/>
              </w:rPr>
            </w:r>
          </w:p>
          <w:p w:rsidR="00000000" w:rsidDel="00000000" w:rsidP="00000000" w:rsidRDefault="00000000" w:rsidRPr="00000000" w14:paraId="0000016B">
            <w:pPr>
              <w:widowControl w:val="0"/>
              <w:spacing w:line="360" w:lineRule="auto"/>
              <w:jc w:val="both"/>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360" w:lineRule="auto"/>
              <w:jc w:val="both"/>
              <w:rPr/>
            </w:pPr>
            <w:r w:rsidDel="00000000" w:rsidR="00000000" w:rsidRPr="00000000">
              <w:rPr>
                <w:rtl w:val="0"/>
              </w:rPr>
              <w:t xml:space="preserve">OS-8: Diseñar tabla productos en la BBDD</w:t>
            </w:r>
          </w:p>
          <w:p w:rsidR="00000000" w:rsidDel="00000000" w:rsidP="00000000" w:rsidRDefault="00000000" w:rsidRPr="00000000" w14:paraId="0000016D">
            <w:pPr>
              <w:widowControl w:val="0"/>
              <w:spacing w:line="360" w:lineRule="auto"/>
              <w:jc w:val="both"/>
              <w:rPr/>
            </w:pPr>
            <w:r w:rsidDel="00000000" w:rsidR="00000000" w:rsidRPr="00000000">
              <w:rPr>
                <w:rtl w:val="0"/>
              </w:rPr>
              <w:t xml:space="preserve">OS-9: Crear formulario de alta/edición de productos</w:t>
            </w:r>
          </w:p>
          <w:p w:rsidR="00000000" w:rsidDel="00000000" w:rsidP="00000000" w:rsidRDefault="00000000" w:rsidRPr="00000000" w14:paraId="0000016E">
            <w:pPr>
              <w:widowControl w:val="0"/>
              <w:spacing w:line="360" w:lineRule="auto"/>
              <w:jc w:val="both"/>
              <w:rPr/>
            </w:pPr>
            <w:r w:rsidDel="00000000" w:rsidR="00000000" w:rsidRPr="00000000">
              <w:rPr>
                <w:rtl w:val="0"/>
              </w:rPr>
              <w:t xml:space="preserve">OS-10: Generar códigos QR/barra para cada producto</w:t>
            </w:r>
          </w:p>
          <w:p w:rsidR="00000000" w:rsidDel="00000000" w:rsidP="00000000" w:rsidRDefault="00000000" w:rsidRPr="00000000" w14:paraId="0000016F">
            <w:pPr>
              <w:widowControl w:val="0"/>
              <w:spacing w:line="360" w:lineRule="auto"/>
              <w:jc w:val="both"/>
              <w:rPr/>
            </w:pPr>
            <w:r w:rsidDel="00000000" w:rsidR="00000000" w:rsidRPr="00000000">
              <w:rPr>
                <w:rtl w:val="0"/>
              </w:rPr>
              <w:t xml:space="preserve">OS-11: Mostrar listado de productos con opciones CRUD</w:t>
            </w:r>
          </w:p>
        </w:tc>
      </w:tr>
    </w:tbl>
    <w:p w:rsidR="00000000" w:rsidDel="00000000" w:rsidP="00000000" w:rsidRDefault="00000000" w:rsidRPr="00000000" w14:paraId="00000170">
      <w:pPr>
        <w:spacing w:line="360" w:lineRule="auto"/>
        <w:rPr/>
      </w:pPr>
      <w:r w:rsidDel="00000000" w:rsidR="00000000" w:rsidRPr="00000000">
        <w:rPr>
          <w:rtl w:val="0"/>
        </w:rPr>
      </w:r>
    </w:p>
    <w:p w:rsidR="00000000" w:rsidDel="00000000" w:rsidP="00000000" w:rsidRDefault="00000000" w:rsidRPr="00000000" w14:paraId="00000171">
      <w:pPr>
        <w:spacing w:line="360" w:lineRule="auto"/>
        <w:rPr/>
      </w:pPr>
      <w:r w:rsidDel="00000000" w:rsidR="00000000" w:rsidRPr="00000000">
        <w:rPr>
          <w:rtl w:val="0"/>
        </w:rPr>
      </w:r>
    </w:p>
    <w:p w:rsidR="00000000" w:rsidDel="00000000" w:rsidP="00000000" w:rsidRDefault="00000000" w:rsidRPr="00000000" w14:paraId="00000172">
      <w:pPr>
        <w:spacing w:line="360" w:lineRule="auto"/>
        <w:rPr/>
      </w:pPr>
      <w:r w:rsidDel="00000000" w:rsidR="00000000" w:rsidRPr="00000000">
        <w:rPr>
          <w:rtl w:val="0"/>
        </w:rPr>
      </w:r>
    </w:p>
    <w:p w:rsidR="00000000" w:rsidDel="00000000" w:rsidP="00000000" w:rsidRDefault="00000000" w:rsidRPr="00000000" w14:paraId="00000173">
      <w:pPr>
        <w:spacing w:line="360" w:lineRule="auto"/>
        <w:rPr/>
      </w:pPr>
      <w:r w:rsidDel="00000000" w:rsidR="00000000" w:rsidRPr="00000000">
        <w:rPr>
          <w:rtl w:val="0"/>
        </w:rPr>
      </w:r>
    </w:p>
    <w:p w:rsidR="00000000" w:rsidDel="00000000" w:rsidP="00000000" w:rsidRDefault="00000000" w:rsidRPr="00000000" w14:paraId="00000174">
      <w:pPr>
        <w:spacing w:line="360" w:lineRule="auto"/>
        <w:rPr/>
      </w:pPr>
      <w:r w:rsidDel="00000000" w:rsidR="00000000" w:rsidRPr="00000000">
        <w:rPr>
          <w:rtl w:val="0"/>
        </w:rPr>
      </w:r>
    </w:p>
    <w:p w:rsidR="00000000" w:rsidDel="00000000" w:rsidP="00000000" w:rsidRDefault="00000000" w:rsidRPr="00000000" w14:paraId="00000175">
      <w:pPr>
        <w:spacing w:line="360" w:lineRule="auto"/>
        <w:rPr/>
      </w:pPr>
      <w:r w:rsidDel="00000000" w:rsidR="00000000" w:rsidRPr="00000000">
        <w:rPr>
          <w:rtl w:val="0"/>
        </w:rPr>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rPr/>
      </w:pPr>
      <w:r w:rsidDel="00000000" w:rsidR="00000000" w:rsidRPr="00000000">
        <w:rPr>
          <w:rtl w:val="0"/>
        </w:rPr>
      </w:r>
    </w:p>
    <w:p w:rsidR="00000000" w:rsidDel="00000000" w:rsidP="00000000" w:rsidRDefault="00000000" w:rsidRPr="00000000" w14:paraId="00000178">
      <w:pPr>
        <w:spacing w:line="360" w:lineRule="auto"/>
        <w:rPr/>
      </w:pPr>
      <w:r w:rsidDel="00000000" w:rsidR="00000000" w:rsidRPr="00000000">
        <w:rPr>
          <w:rtl w:val="0"/>
        </w:rPr>
      </w:r>
    </w:p>
    <w:p w:rsidR="00000000" w:rsidDel="00000000" w:rsidP="00000000" w:rsidRDefault="00000000" w:rsidRPr="00000000" w14:paraId="00000179">
      <w:pPr>
        <w:pStyle w:val="Heading3"/>
        <w:numPr>
          <w:ilvl w:val="0"/>
          <w:numId w:val="20"/>
        </w:numPr>
        <w:spacing w:line="360" w:lineRule="auto"/>
        <w:ind w:left="720" w:hanging="360"/>
        <w:jc w:val="both"/>
        <w:rPr>
          <w:b w:val="1"/>
          <w:bCs w:val="1"/>
          <w:i w:val="1"/>
          <w:iCs w:val="1"/>
          <w:color w:val="000000"/>
          <w:sz w:val="22"/>
          <w:szCs w:val="22"/>
        </w:rPr>
      </w:pPr>
      <w:bookmarkStart w:colFirst="0" w:colLast="0" w:name="_heading=h.f8hgzqktimm1" w:id="28"/>
      <w:bookmarkEnd w:id="28"/>
      <w:r w:rsidDel="00000000" w:rsidR="00000000" w:rsidRPr="00000000">
        <w:rPr>
          <w:b w:val="1"/>
          <w:bCs w:val="1"/>
          <w:i w:val="1"/>
          <w:iCs w:val="1"/>
          <w:color w:val="000000"/>
          <w:sz w:val="22"/>
          <w:szCs w:val="22"/>
          <w:rtl w:val="0"/>
        </w:rPr>
        <w:t xml:space="preserve">Historias de usuario en Jira</w:t>
      </w:r>
      <w:r w:rsidDel="00000000" w:rsidR="00000000" w:rsidRPr="00000000">
        <w:rPr>
          <w:rtl w:val="0"/>
        </w:rPr>
      </w:r>
    </w:p>
    <w:p w:rsidR="00000000" w:rsidDel="00000000" w:rsidP="00000000" w:rsidRDefault="00000000" w:rsidRPr="00000000" w14:paraId="0000017A">
      <w:pPr>
        <w:spacing w:line="360" w:lineRule="auto"/>
        <w:jc w:val="both"/>
        <w:rPr/>
      </w:pPr>
      <w:r w:rsidDel="00000000" w:rsidR="00000000" w:rsidRPr="00000000">
        <w:rPr>
          <w:rtl w:val="0"/>
        </w:rPr>
        <w:t xml:space="preserve">Las historias de usuario definidas en el proyecto fueron gestionadas mediante Jira, una herramienta de planificación ágil, lo que permitió organizar el trabajo en sprints, asignar prioridades y mantener visibilidad sobre el avance de cada funcionalidad. </w:t>
      </w:r>
    </w:p>
    <w:p w:rsidR="00000000" w:rsidDel="00000000" w:rsidP="00000000" w:rsidRDefault="00000000" w:rsidRPr="00000000" w14:paraId="0000017B">
      <w:pPr>
        <w:spacing w:line="360" w:lineRule="auto"/>
        <w:jc w:val="both"/>
        <w:rPr/>
      </w:pPr>
      <w:r w:rsidDel="00000000" w:rsidR="00000000" w:rsidRPr="00000000">
        <w:rPr>
          <w:rtl w:val="0"/>
        </w:rPr>
      </w:r>
    </w:p>
    <w:p w:rsidR="00000000" w:rsidDel="00000000" w:rsidP="00000000" w:rsidRDefault="00000000" w:rsidRPr="00000000" w14:paraId="0000017C">
      <w:pPr>
        <w:spacing w:line="360" w:lineRule="auto"/>
        <w:jc w:val="both"/>
        <w:rPr/>
      </w:pPr>
      <w:r w:rsidDel="00000000" w:rsidR="00000000" w:rsidRPr="00000000">
        <w:rPr>
          <w:rtl w:val="0"/>
        </w:rPr>
        <w:t xml:space="preserve">El seguimiento de las historias de usuario se realiza a través del tablero de Jira, disponible en el siguiente enlace: </w:t>
      </w:r>
      <w:hyperlink r:id="rId7">
        <w:r w:rsidDel="00000000" w:rsidR="00000000" w:rsidRPr="00000000">
          <w:rPr>
            <w:color w:val="1155cc"/>
            <w:u w:val="single"/>
            <w:rtl w:val="0"/>
          </w:rPr>
          <w:t xml:space="preserve">Tablero de Jira - </w:t>
        </w:r>
      </w:hyperlink>
      <w:hyperlink r:id="rId8">
        <w:r w:rsidDel="00000000" w:rsidR="00000000" w:rsidRPr="00000000">
          <w:rPr>
            <w:color w:val="1155cc"/>
            <w:u w:val="single"/>
            <w:rtl w:val="0"/>
          </w:rPr>
          <w:t xml:space="preserve">OvalleStock</w:t>
        </w:r>
      </w:hyperlink>
      <w:r w:rsidDel="00000000" w:rsidR="00000000" w:rsidRPr="00000000">
        <w:rPr>
          <w:rtl w:val="0"/>
        </w:rPr>
      </w:r>
    </w:p>
    <w:p w:rsidR="00000000" w:rsidDel="00000000" w:rsidP="00000000" w:rsidRDefault="00000000" w:rsidRPr="00000000" w14:paraId="0000017D">
      <w:pPr>
        <w:spacing w:line="360" w:lineRule="auto"/>
        <w:jc w:val="both"/>
        <w:rPr/>
      </w:pPr>
      <w:r w:rsidDel="00000000" w:rsidR="00000000" w:rsidRPr="00000000">
        <w:rPr>
          <w:rtl w:val="0"/>
        </w:rPr>
      </w:r>
    </w:p>
    <w:p w:rsidR="00000000" w:rsidDel="00000000" w:rsidP="00000000" w:rsidRDefault="00000000" w:rsidRPr="00000000" w14:paraId="0000017E">
      <w:pPr>
        <w:spacing w:line="360" w:lineRule="auto"/>
        <w:jc w:val="both"/>
        <w:rPr/>
      </w:pPr>
      <w:r w:rsidDel="00000000" w:rsidR="00000000" w:rsidRPr="00000000">
        <w:rPr>
          <w:b w:val="1"/>
          <w:bCs w:val="1"/>
        </w:rPr>
        <w:drawing>
          <wp:inline distB="114300" distT="114300" distL="114300" distR="114300">
            <wp:extent cx="5524500" cy="1323550"/>
            <wp:effectExtent b="12700" l="12700" r="12700" t="12700"/>
            <wp:docPr id="5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524500" cy="1323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F">
      <w:pPr>
        <w:pStyle w:val="Heading2"/>
        <w:spacing w:line="360" w:lineRule="auto"/>
        <w:jc w:val="both"/>
        <w:rPr>
          <w:b w:val="1"/>
          <w:bCs w:val="1"/>
          <w:i w:val="1"/>
          <w:iCs w:val="1"/>
        </w:rPr>
      </w:pPr>
      <w:bookmarkStart w:colFirst="0" w:colLast="0" w:name="_heading=h.q8ryu241brbf" w:id="29"/>
      <w:bookmarkEnd w:id="29"/>
      <w:r w:rsidDel="00000000" w:rsidR="00000000" w:rsidRPr="00000000">
        <w:rPr>
          <w:b w:val="1"/>
          <w:bCs w:val="1"/>
          <w:i w:val="1"/>
          <w:iCs w:val="1"/>
          <w:sz w:val="22"/>
          <w:szCs w:val="22"/>
          <w:rtl w:val="0"/>
        </w:rPr>
        <w:t xml:space="preserve">Mockups</w:t>
      </w:r>
      <w:r w:rsidDel="00000000" w:rsidR="00000000" w:rsidRPr="00000000">
        <w:rPr>
          <w:rtl w:val="0"/>
        </w:rPr>
      </w:r>
    </w:p>
    <w:p w:rsidR="00000000" w:rsidDel="00000000" w:rsidP="00000000" w:rsidRDefault="00000000" w:rsidRPr="00000000" w14:paraId="00000180">
      <w:pPr>
        <w:spacing w:line="360" w:lineRule="auto"/>
        <w:jc w:val="both"/>
        <w:rPr/>
      </w:pPr>
      <w:r w:rsidDel="00000000" w:rsidR="00000000" w:rsidRPr="00000000">
        <w:rPr>
          <w:rtl w:val="0"/>
        </w:rPr>
        <w:t xml:space="preserve">Los mockups diseñados para Ovalle Stock representan visualmente las principales pantallas del sistema antes de su implementación. Estas maquetas permitieron validar la experiencia de usuario, definir la estructura de navegación y alinear el diseño con los requerimientos funcionales. Se elaboraron vistas tanto para dispositivos móviles como para escritorio, considerando los distintos roles del sistema y sus respectivas funcionalidades. </w:t>
      </w:r>
    </w:p>
    <w:p w:rsidR="00000000" w:rsidDel="00000000" w:rsidP="00000000" w:rsidRDefault="00000000" w:rsidRPr="00000000" w14:paraId="00000181">
      <w:pPr>
        <w:spacing w:line="360" w:lineRule="auto"/>
        <w:jc w:val="both"/>
        <w:rPr/>
      </w:pPr>
      <w:r w:rsidDel="00000000" w:rsidR="00000000" w:rsidRPr="00000000">
        <w:rPr>
          <w:rtl w:val="0"/>
        </w:rPr>
      </w:r>
    </w:p>
    <w:p w:rsidR="00000000" w:rsidDel="00000000" w:rsidP="00000000" w:rsidRDefault="00000000" w:rsidRPr="00000000" w14:paraId="00000182">
      <w:pPr>
        <w:spacing w:line="360" w:lineRule="auto"/>
        <w:jc w:val="both"/>
        <w:rPr/>
      </w:pPr>
      <w:r w:rsidDel="00000000" w:rsidR="00000000" w:rsidRPr="00000000">
        <w:rPr>
          <w:rtl w:val="0"/>
        </w:rPr>
        <w:t xml:space="preserve">A continuación, se presentan los mockups más relevantes que guiaron el desarrollo de la aplicación.</w:t>
      </w:r>
    </w:p>
    <w:p w:rsidR="00000000" w:rsidDel="00000000" w:rsidP="00000000" w:rsidRDefault="00000000" w:rsidRPr="00000000" w14:paraId="00000183">
      <w:pPr>
        <w:spacing w:line="360" w:lineRule="auto"/>
        <w:jc w:val="both"/>
        <w:rPr/>
      </w:pPr>
      <w:r w:rsidDel="00000000" w:rsidR="00000000" w:rsidRPr="00000000">
        <w:rPr>
          <w:rtl w:val="0"/>
        </w:rPr>
      </w:r>
    </w:p>
    <w:p w:rsidR="00000000" w:rsidDel="00000000" w:rsidP="00000000" w:rsidRDefault="00000000" w:rsidRPr="00000000" w14:paraId="00000184">
      <w:pPr>
        <w:spacing w:line="360" w:lineRule="auto"/>
        <w:jc w:val="both"/>
        <w:rPr/>
      </w:pPr>
      <w:r w:rsidDel="00000000" w:rsidR="00000000" w:rsidRPr="00000000">
        <w:rPr>
          <w:rtl w:val="0"/>
        </w:rPr>
      </w:r>
    </w:p>
    <w:p w:rsidR="00000000" w:rsidDel="00000000" w:rsidP="00000000" w:rsidRDefault="00000000" w:rsidRPr="00000000" w14:paraId="00000185">
      <w:pPr>
        <w:spacing w:line="360" w:lineRule="auto"/>
        <w:jc w:val="both"/>
        <w:rPr/>
      </w:pPr>
      <w:r w:rsidDel="00000000" w:rsidR="00000000" w:rsidRPr="00000000">
        <w:rPr>
          <w:rtl w:val="0"/>
        </w:rPr>
      </w:r>
    </w:p>
    <w:p w:rsidR="00000000" w:rsidDel="00000000" w:rsidP="00000000" w:rsidRDefault="00000000" w:rsidRPr="00000000" w14:paraId="00000186">
      <w:pPr>
        <w:spacing w:line="360" w:lineRule="auto"/>
        <w:jc w:val="both"/>
        <w:rPr/>
      </w:pPr>
      <w:r w:rsidDel="00000000" w:rsidR="00000000" w:rsidRPr="00000000">
        <w:rPr>
          <w:rtl w:val="0"/>
        </w:rPr>
      </w:r>
    </w:p>
    <w:p w:rsidR="00000000" w:rsidDel="00000000" w:rsidP="00000000" w:rsidRDefault="00000000" w:rsidRPr="00000000" w14:paraId="00000187">
      <w:pPr>
        <w:spacing w:line="360" w:lineRule="auto"/>
        <w:jc w:val="both"/>
        <w:rPr/>
      </w:pPr>
      <w:r w:rsidDel="00000000" w:rsidR="00000000" w:rsidRPr="00000000">
        <w:rPr>
          <w:rtl w:val="0"/>
        </w:rPr>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line="360" w:lineRule="auto"/>
        <w:jc w:val="both"/>
        <w:rPr/>
      </w:pPr>
      <w:r w:rsidDel="00000000" w:rsidR="00000000" w:rsidRPr="00000000">
        <w:rPr>
          <w:rtl w:val="0"/>
        </w:rPr>
      </w:r>
    </w:p>
    <w:p w:rsidR="00000000" w:rsidDel="00000000" w:rsidP="00000000" w:rsidRDefault="00000000" w:rsidRPr="00000000" w14:paraId="0000018A">
      <w:pPr>
        <w:pStyle w:val="Heading3"/>
        <w:numPr>
          <w:ilvl w:val="0"/>
          <w:numId w:val="9"/>
        </w:numPr>
        <w:spacing w:after="160" w:line="360" w:lineRule="auto"/>
        <w:ind w:left="720" w:hanging="360"/>
        <w:jc w:val="both"/>
        <w:rPr>
          <w:b w:val="1"/>
          <w:bCs w:val="1"/>
          <w:i w:val="1"/>
          <w:iCs w:val="1"/>
          <w:color w:val="000000"/>
          <w:sz w:val="22"/>
          <w:szCs w:val="22"/>
        </w:rPr>
      </w:pPr>
      <w:bookmarkStart w:colFirst="0" w:colLast="0" w:name="_heading=h.txr5kcw6x1lb" w:id="30"/>
      <w:bookmarkEnd w:id="30"/>
      <w:r w:rsidDel="00000000" w:rsidR="00000000" w:rsidRPr="00000000">
        <w:rPr>
          <w:b w:val="1"/>
          <w:bCs w:val="1"/>
          <w:i w:val="1"/>
          <w:iCs w:val="1"/>
          <w:color w:val="000000"/>
          <w:sz w:val="22"/>
          <w:szCs w:val="22"/>
          <w:rtl w:val="0"/>
        </w:rPr>
        <w:t xml:space="preserve">Vista de stock disponible (vía PC)</w:t>
      </w:r>
      <w:r w:rsidDel="00000000" w:rsidR="00000000" w:rsidRPr="00000000">
        <w:rPr>
          <w:rtl w:val="0"/>
        </w:rPr>
      </w:r>
    </w:p>
    <w:p w:rsidR="00000000" w:rsidDel="00000000" w:rsidP="00000000" w:rsidRDefault="00000000" w:rsidRPr="00000000" w14:paraId="0000018B">
      <w:pPr>
        <w:spacing w:after="160" w:line="360" w:lineRule="auto"/>
        <w:jc w:val="both"/>
        <w:rPr/>
      </w:pPr>
      <w:r w:rsidDel="00000000" w:rsidR="00000000" w:rsidRPr="00000000">
        <w:rPr>
          <w:rtl w:val="0"/>
        </w:rPr>
        <w:t xml:space="preserve">Representa la interfaz principal del administrador, donde se visualiza el inventario con detalles como nombre del producto, categoría, cantidad y estado. El uso de colores permite identificar rápidamente el nivel de stock, facilitando la toma de decisiones</w:t>
      </w:r>
    </w:p>
    <w:p w:rsidR="00000000" w:rsidDel="00000000" w:rsidP="00000000" w:rsidRDefault="00000000" w:rsidRPr="00000000" w14:paraId="0000018C">
      <w:pPr>
        <w:spacing w:after="160" w:line="36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Pr>
        <w:drawing>
          <wp:inline distB="114300" distT="114300" distL="114300" distR="114300">
            <wp:extent cx="2892263" cy="1524000"/>
            <wp:effectExtent b="12700" l="12700" r="12700" t="12700"/>
            <wp:docPr id="55"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2892263"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D">
      <w:pPr>
        <w:pStyle w:val="Heading3"/>
        <w:numPr>
          <w:ilvl w:val="0"/>
          <w:numId w:val="17"/>
        </w:numPr>
        <w:spacing w:after="160" w:line="360" w:lineRule="auto"/>
        <w:ind w:left="720" w:hanging="360"/>
        <w:jc w:val="both"/>
        <w:rPr>
          <w:b w:val="1"/>
          <w:bCs w:val="1"/>
          <w:i w:val="1"/>
          <w:iCs w:val="1"/>
          <w:color w:val="000000"/>
          <w:sz w:val="22"/>
          <w:szCs w:val="22"/>
        </w:rPr>
      </w:pPr>
      <w:bookmarkStart w:colFirst="0" w:colLast="0" w:name="_heading=h.dr9zf3dqfq83" w:id="31"/>
      <w:bookmarkEnd w:id="31"/>
      <w:r w:rsidDel="00000000" w:rsidR="00000000" w:rsidRPr="00000000">
        <w:rPr>
          <w:b w:val="1"/>
          <w:bCs w:val="1"/>
          <w:i w:val="1"/>
          <w:iCs w:val="1"/>
          <w:color w:val="000000"/>
          <w:sz w:val="22"/>
          <w:szCs w:val="22"/>
          <w:rtl w:val="0"/>
        </w:rPr>
        <w:t xml:space="preserve">Vista perfil de usuario (vía PC)</w:t>
      </w:r>
      <w:r w:rsidDel="00000000" w:rsidR="00000000" w:rsidRPr="00000000">
        <w:rPr>
          <w:rtl w:val="0"/>
        </w:rPr>
      </w:r>
    </w:p>
    <w:p w:rsidR="00000000" w:rsidDel="00000000" w:rsidP="00000000" w:rsidRDefault="00000000" w:rsidRPr="00000000" w14:paraId="0000018E">
      <w:pPr>
        <w:spacing w:after="160" w:line="360" w:lineRule="auto"/>
        <w:jc w:val="both"/>
        <w:rPr/>
      </w:pPr>
      <w:r w:rsidDel="00000000" w:rsidR="00000000" w:rsidRPr="00000000">
        <w:rPr>
          <w:rtl w:val="0"/>
        </w:rPr>
        <w:t xml:space="preserve">Muestra la sección donde el usuario puede consultar y editar sus datos personales. Incluye campos como nombre, correo, número de puesto y fotografía, mejorando la personalización y el control de acceso.</w:t>
      </w:r>
    </w:p>
    <w:p w:rsidR="00000000" w:rsidDel="00000000" w:rsidP="00000000" w:rsidRDefault="00000000" w:rsidRPr="00000000" w14:paraId="0000018F">
      <w:pPr>
        <w:spacing w:after="160" w:line="3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821125" cy="1588416"/>
            <wp:effectExtent b="12700" l="12700" r="12700" t="12700"/>
            <wp:docPr id="5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2821125" cy="15884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0">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pStyle w:val="Heading3"/>
        <w:numPr>
          <w:ilvl w:val="0"/>
          <w:numId w:val="26"/>
        </w:numPr>
        <w:spacing w:after="160" w:line="360" w:lineRule="auto"/>
        <w:ind w:left="720" w:hanging="360"/>
        <w:jc w:val="both"/>
        <w:rPr>
          <w:b w:val="1"/>
          <w:bCs w:val="1"/>
          <w:i w:val="1"/>
          <w:iCs w:val="1"/>
          <w:color w:val="000000"/>
          <w:sz w:val="22"/>
          <w:szCs w:val="22"/>
        </w:rPr>
      </w:pPr>
      <w:bookmarkStart w:colFirst="0" w:colLast="0" w:name="_heading=h.dvsumb8updqk" w:id="32"/>
      <w:bookmarkEnd w:id="32"/>
      <w:r w:rsidDel="00000000" w:rsidR="00000000" w:rsidRPr="00000000">
        <w:rPr>
          <w:b w:val="1"/>
          <w:bCs w:val="1"/>
          <w:i w:val="1"/>
          <w:iCs w:val="1"/>
          <w:color w:val="000000"/>
          <w:sz w:val="22"/>
          <w:szCs w:val="22"/>
          <w:rtl w:val="0"/>
        </w:rPr>
        <w:t xml:space="preserve">Vista de Inicio sesión (vía móvil)</w:t>
      </w:r>
      <w:r w:rsidDel="00000000" w:rsidR="00000000" w:rsidRPr="00000000">
        <w:rPr>
          <w:rtl w:val="0"/>
        </w:rPr>
      </w:r>
    </w:p>
    <w:p w:rsidR="00000000" w:rsidDel="00000000" w:rsidP="00000000" w:rsidRDefault="00000000" w:rsidRPr="00000000" w14:paraId="00000196">
      <w:pPr>
        <w:spacing w:after="160" w:line="360" w:lineRule="auto"/>
        <w:jc w:val="both"/>
        <w:rPr/>
      </w:pPr>
      <w:r w:rsidDel="00000000" w:rsidR="00000000" w:rsidRPr="00000000">
        <w:rPr>
          <w:rtl w:val="0"/>
        </w:rPr>
        <w:t xml:space="preserve">Diseñado para los roles de “Administrador” y “Trabajador”, este mockup presenta una interfaz simple y funcional para ingresar al sistema desde dispositivos móviles. Cada rol accede a vistas distintas según sus permisos.</w:t>
      </w:r>
    </w:p>
    <w:p w:rsidR="00000000" w:rsidDel="00000000" w:rsidP="00000000" w:rsidRDefault="00000000" w:rsidRPr="00000000" w14:paraId="00000197">
      <w:pPr>
        <w:spacing w:after="160" w:line="3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220153" cy="2377554"/>
            <wp:effectExtent b="12700" l="12700" r="12700" t="12700"/>
            <wp:docPr id="57"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1220153" cy="23775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8">
      <w:pPr>
        <w:pStyle w:val="Heading3"/>
        <w:numPr>
          <w:ilvl w:val="0"/>
          <w:numId w:val="31"/>
        </w:numPr>
        <w:spacing w:after="160" w:line="360" w:lineRule="auto"/>
        <w:ind w:left="720" w:hanging="360"/>
        <w:jc w:val="both"/>
        <w:rPr>
          <w:b w:val="1"/>
          <w:bCs w:val="1"/>
          <w:i w:val="1"/>
          <w:iCs w:val="1"/>
          <w:color w:val="000000"/>
          <w:sz w:val="22"/>
          <w:szCs w:val="22"/>
        </w:rPr>
      </w:pPr>
      <w:bookmarkStart w:colFirst="0" w:colLast="0" w:name="_heading=h.7utj5hnjv3af" w:id="33"/>
      <w:bookmarkEnd w:id="33"/>
      <w:r w:rsidDel="00000000" w:rsidR="00000000" w:rsidRPr="00000000">
        <w:rPr>
          <w:b w:val="1"/>
          <w:bCs w:val="1"/>
          <w:i w:val="1"/>
          <w:iCs w:val="1"/>
          <w:color w:val="000000"/>
          <w:sz w:val="22"/>
          <w:szCs w:val="22"/>
          <w:rtl w:val="0"/>
        </w:rPr>
        <w:t xml:space="preserve">Vista toma de inventario (vía móvil)</w:t>
      </w:r>
      <w:r w:rsidDel="00000000" w:rsidR="00000000" w:rsidRPr="00000000">
        <w:rPr>
          <w:rtl w:val="0"/>
        </w:rPr>
      </w:r>
    </w:p>
    <w:p w:rsidR="00000000" w:rsidDel="00000000" w:rsidP="00000000" w:rsidRDefault="00000000" w:rsidRPr="00000000" w14:paraId="00000199">
      <w:pPr>
        <w:spacing w:after="160" w:line="360" w:lineRule="auto"/>
        <w:jc w:val="both"/>
        <w:rPr/>
      </w:pPr>
      <w:r w:rsidDel="00000000" w:rsidR="00000000" w:rsidRPr="00000000">
        <w:rPr>
          <w:rtl w:val="0"/>
        </w:rPr>
        <w:t xml:space="preserve">Simula la vista que utiliza el trabajador para registrar movimientos de productos. Incluye opciones para escanear códigos QR o de barras, agilizando el proceso de inventario en terreno.</w:t>
      </w:r>
    </w:p>
    <w:p w:rsidR="00000000" w:rsidDel="00000000" w:rsidP="00000000" w:rsidRDefault="00000000" w:rsidRPr="00000000" w14:paraId="0000019A">
      <w:pPr>
        <w:spacing w:after="160" w:line="3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667828" cy="2512860"/>
            <wp:effectExtent b="12700" l="12700" r="12700" t="12700"/>
            <wp:docPr id="56"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667828" cy="25128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B">
      <w:pPr>
        <w:pStyle w:val="Heading3"/>
        <w:numPr>
          <w:ilvl w:val="0"/>
          <w:numId w:val="18"/>
        </w:numPr>
        <w:spacing w:after="160" w:line="360" w:lineRule="auto"/>
        <w:ind w:left="720" w:hanging="360"/>
        <w:jc w:val="both"/>
        <w:rPr>
          <w:b w:val="1"/>
          <w:bCs w:val="1"/>
          <w:i w:val="1"/>
          <w:iCs w:val="1"/>
          <w:color w:val="000000"/>
          <w:sz w:val="22"/>
          <w:szCs w:val="22"/>
        </w:rPr>
      </w:pPr>
      <w:bookmarkStart w:colFirst="0" w:colLast="0" w:name="_heading=h.hyflqcopz5qt" w:id="34"/>
      <w:bookmarkEnd w:id="34"/>
      <w:r w:rsidDel="00000000" w:rsidR="00000000" w:rsidRPr="00000000">
        <w:rPr>
          <w:b w:val="1"/>
          <w:bCs w:val="1"/>
          <w:i w:val="1"/>
          <w:iCs w:val="1"/>
          <w:color w:val="000000"/>
          <w:sz w:val="22"/>
          <w:szCs w:val="22"/>
          <w:rtl w:val="0"/>
        </w:rPr>
        <w:t xml:space="preserve">Dashboard de productos más vendidos</w:t>
      </w:r>
      <w:r w:rsidDel="00000000" w:rsidR="00000000" w:rsidRPr="00000000">
        <w:rPr>
          <w:rtl w:val="0"/>
        </w:rPr>
      </w:r>
    </w:p>
    <w:p w:rsidR="00000000" w:rsidDel="00000000" w:rsidP="00000000" w:rsidRDefault="00000000" w:rsidRPr="00000000" w14:paraId="0000019C">
      <w:pPr>
        <w:spacing w:after="160" w:line="360" w:lineRule="auto"/>
        <w:jc w:val="both"/>
        <w:rPr/>
      </w:pPr>
      <w:r w:rsidDel="00000000" w:rsidR="00000000" w:rsidRPr="00000000">
        <w:rPr>
          <w:rtl w:val="0"/>
        </w:rPr>
        <w:t xml:space="preserve">Visualiza métricas clave como los productos con mayor rotación. Este mockup guía el diseño del panel de análisis, permitiendo al administrador interpretar datos y tomar decisiones estratégicas.</w:t>
      </w:r>
    </w:p>
    <w:p w:rsidR="00000000" w:rsidDel="00000000" w:rsidP="00000000" w:rsidRDefault="00000000" w:rsidRPr="00000000" w14:paraId="0000019D">
      <w:pPr>
        <w:spacing w:after="160" w:line="360" w:lineRule="auto"/>
        <w:jc w:val="both"/>
        <w:rPr/>
      </w:pPr>
      <w:r w:rsidDel="00000000" w:rsidR="00000000" w:rsidRPr="00000000">
        <w:rPr>
          <w:rtl w:val="0"/>
        </w:rPr>
      </w:r>
    </w:p>
    <w:p w:rsidR="00000000" w:rsidDel="00000000" w:rsidP="00000000" w:rsidRDefault="00000000" w:rsidRPr="00000000" w14:paraId="0000019E">
      <w:pPr>
        <w:spacing w:after="160" w:line="3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829752" cy="2751211"/>
            <wp:effectExtent b="12700" l="12700" r="12700" t="12700"/>
            <wp:docPr id="58"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1829752" cy="27512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F">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pStyle w:val="Heading2"/>
        <w:spacing w:after="160" w:line="360" w:lineRule="auto"/>
        <w:jc w:val="both"/>
        <w:rPr>
          <w:b w:val="1"/>
          <w:bCs w:val="1"/>
          <w:i w:val="1"/>
          <w:iCs w:val="1"/>
          <w:sz w:val="22"/>
          <w:szCs w:val="22"/>
        </w:rPr>
      </w:pPr>
      <w:bookmarkStart w:colFirst="0" w:colLast="0" w:name="_heading=h.w2dlhfmd2084" w:id="35"/>
      <w:bookmarkEnd w:id="35"/>
      <w:r w:rsidDel="00000000" w:rsidR="00000000" w:rsidRPr="00000000">
        <w:rPr>
          <w:b w:val="1"/>
          <w:bCs w:val="1"/>
          <w:i w:val="1"/>
          <w:iCs w:val="1"/>
          <w:sz w:val="22"/>
          <w:szCs w:val="22"/>
          <w:rtl w:val="0"/>
        </w:rPr>
        <w:t xml:space="preserve">Arquitectura inicial de la base de datos </w:t>
      </w:r>
    </w:p>
    <w:p w:rsidR="00000000" w:rsidDel="00000000" w:rsidP="00000000" w:rsidRDefault="00000000" w:rsidRPr="00000000" w14:paraId="000001AB">
      <w:pPr>
        <w:spacing w:after="160" w:line="360" w:lineRule="auto"/>
        <w:jc w:val="both"/>
        <w:rPr/>
      </w:pPr>
      <w:r w:rsidDel="00000000" w:rsidR="00000000" w:rsidRPr="00000000">
        <w:rPr>
          <w:rtl w:val="0"/>
        </w:rPr>
        <w:t xml:space="preserve">La base de datos de Ovalle Stock fue diseñada para garantizar una estructura clara, escalable y alineada con los requerimientos funcionales del sistema. Su arquitectura inicial permite organizar eficientemente la información relacionada con usuarios, productos, movimientos y categorías, asegurando integridad referencial y trazabilidad operativa. A través de modelos lógico y relacional, se definieron las entidades clave y sus relaciones, lo que facilitó tanto el desarrollo técnico como la validación temprana de la lógica de negocio.</w:t>
      </w:r>
    </w:p>
    <w:p w:rsidR="00000000" w:rsidDel="00000000" w:rsidP="00000000" w:rsidRDefault="00000000" w:rsidRPr="00000000" w14:paraId="000001AC">
      <w:pPr>
        <w:pStyle w:val="Heading3"/>
        <w:numPr>
          <w:ilvl w:val="0"/>
          <w:numId w:val="27"/>
        </w:numPr>
        <w:spacing w:after="160" w:line="360" w:lineRule="auto"/>
        <w:ind w:left="720" w:hanging="360"/>
        <w:jc w:val="both"/>
        <w:rPr>
          <w:b w:val="1"/>
          <w:bCs w:val="1"/>
          <w:i w:val="1"/>
          <w:iCs w:val="1"/>
          <w:color w:val="000000"/>
          <w:sz w:val="22"/>
          <w:szCs w:val="22"/>
        </w:rPr>
      </w:pPr>
      <w:bookmarkStart w:colFirst="0" w:colLast="0" w:name="_heading=h.nbytxj1nfiiy" w:id="36"/>
      <w:bookmarkEnd w:id="36"/>
      <w:r w:rsidDel="00000000" w:rsidR="00000000" w:rsidRPr="00000000">
        <w:rPr>
          <w:b w:val="1"/>
          <w:bCs w:val="1"/>
          <w:i w:val="1"/>
          <w:iCs w:val="1"/>
          <w:color w:val="000000"/>
          <w:sz w:val="22"/>
          <w:szCs w:val="22"/>
          <w:rtl w:val="0"/>
        </w:rPr>
        <w:t xml:space="preserve">Modelo lógico</w:t>
      </w:r>
      <w:r w:rsidDel="00000000" w:rsidR="00000000" w:rsidRPr="00000000">
        <w:rPr>
          <w:rtl w:val="0"/>
        </w:rPr>
      </w:r>
    </w:p>
    <w:p w:rsidR="00000000" w:rsidDel="00000000" w:rsidP="00000000" w:rsidRDefault="00000000" w:rsidRPr="00000000" w14:paraId="000001AD">
      <w:pPr>
        <w:spacing w:after="160" w:line="360" w:lineRule="auto"/>
        <w:jc w:val="both"/>
        <w:rPr/>
      </w:pPr>
      <w:r w:rsidDel="00000000" w:rsidR="00000000" w:rsidRPr="00000000">
        <w:rPr>
          <w:rtl w:val="0"/>
        </w:rPr>
        <w:t xml:space="preserve">El modelo lógico representa la estructura conceptual de la base de datos, definiendo las entidades principales: Usuarios, productos, movimientos y categorías. Cada entidad incluye atributos relevantes para el sistema, como nombre, correo, cantidad, fecha o tipo de operación. Las relaciones entre entidades están planteadas para reflejar los flujos reales del negocio, como el vínculo entre un movimiento y el producto, usuario y local involucrado.</w:t>
      </w:r>
    </w:p>
    <w:p w:rsidR="00000000" w:rsidDel="00000000" w:rsidP="00000000" w:rsidRDefault="00000000" w:rsidRPr="00000000" w14:paraId="000001AE">
      <w:pPr>
        <w:spacing w:after="160" w:line="360" w:lineRule="auto"/>
        <w:jc w:val="both"/>
        <w:rPr/>
      </w:pPr>
      <w:r w:rsidDel="00000000" w:rsidR="00000000" w:rsidRPr="00000000">
        <w:rPr>
          <w:rtl w:val="0"/>
        </w:rPr>
      </w:r>
    </w:p>
    <w:p w:rsidR="00000000" w:rsidDel="00000000" w:rsidP="00000000" w:rsidRDefault="00000000" w:rsidRPr="00000000" w14:paraId="000001AF">
      <w:pPr>
        <w:spacing w:after="160" w:line="360" w:lineRule="auto"/>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963825" cy="2586639"/>
            <wp:effectExtent b="12700" l="12700" r="12700" t="12700"/>
            <wp:docPr id="50"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963825" cy="25866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0">
      <w:pPr>
        <w:spacing w:after="160" w:line="360"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spacing w:after="160" w:line="360"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after="160" w:line="360"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pStyle w:val="Heading3"/>
        <w:numPr>
          <w:ilvl w:val="0"/>
          <w:numId w:val="12"/>
        </w:numPr>
        <w:spacing w:after="160" w:line="360" w:lineRule="auto"/>
        <w:ind w:left="720" w:hanging="360"/>
        <w:jc w:val="both"/>
        <w:rPr>
          <w:b w:val="1"/>
          <w:bCs w:val="1"/>
          <w:i w:val="1"/>
          <w:iCs w:val="1"/>
          <w:color w:val="000000"/>
          <w:sz w:val="22"/>
          <w:szCs w:val="22"/>
        </w:rPr>
      </w:pPr>
      <w:bookmarkStart w:colFirst="0" w:colLast="0" w:name="_heading=h.pi8meldmk4jf" w:id="37"/>
      <w:bookmarkEnd w:id="37"/>
      <w:r w:rsidDel="00000000" w:rsidR="00000000" w:rsidRPr="00000000">
        <w:rPr>
          <w:b w:val="1"/>
          <w:bCs w:val="1"/>
          <w:i w:val="1"/>
          <w:iCs w:val="1"/>
          <w:color w:val="000000"/>
          <w:sz w:val="22"/>
          <w:szCs w:val="22"/>
          <w:rtl w:val="0"/>
        </w:rPr>
        <w:t xml:space="preserve">Modelo relacional</w:t>
      </w:r>
      <w:r w:rsidDel="00000000" w:rsidR="00000000" w:rsidRPr="00000000">
        <w:rPr>
          <w:rtl w:val="0"/>
        </w:rPr>
      </w:r>
    </w:p>
    <w:p w:rsidR="00000000" w:rsidDel="00000000" w:rsidP="00000000" w:rsidRDefault="00000000" w:rsidRPr="00000000" w14:paraId="000001B4">
      <w:pPr>
        <w:spacing w:after="160" w:line="360" w:lineRule="auto"/>
        <w:jc w:val="both"/>
        <w:rPr/>
      </w:pPr>
      <w:r w:rsidDel="00000000" w:rsidR="00000000" w:rsidRPr="00000000">
        <w:rPr>
          <w:rtl w:val="0"/>
        </w:rPr>
        <w:t xml:space="preserve">El modelo relacional traduce la estructura lógica en tablas concretas con sus respectivos tipos de datos, claves primarias (PK) y claves foráneas (FK). Por ejemplo, la tabla Movimientos incluye referencias a las tablas de usuarios y productos, lo que permite registrar cada operación con precisión. Esta implementación facilita consultas eficientes, mantiene la integridad de los datos y permite escalar el sistema sin perder consistencia.</w:t>
      </w:r>
    </w:p>
    <w:p w:rsidR="00000000" w:rsidDel="00000000" w:rsidP="00000000" w:rsidRDefault="00000000" w:rsidRPr="00000000" w14:paraId="000001B5">
      <w:pPr>
        <w:spacing w:after="160" w:line="360" w:lineRule="auto"/>
        <w:jc w:val="both"/>
        <w:rPr/>
      </w:pPr>
      <w:r w:rsidDel="00000000" w:rsidR="00000000" w:rsidRPr="00000000">
        <w:rPr>
          <w:rtl w:val="0"/>
        </w:rPr>
      </w:r>
    </w:p>
    <w:p w:rsidR="00000000" w:rsidDel="00000000" w:rsidP="00000000" w:rsidRDefault="00000000" w:rsidRPr="00000000" w14:paraId="000001B6">
      <w:pPr>
        <w:spacing w:after="160" w:line="360" w:lineRule="auto"/>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801900" cy="2473525"/>
            <wp:effectExtent b="12700" l="12700" r="12700" t="12700"/>
            <wp:docPr id="4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801900" cy="2473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7">
      <w:pPr>
        <w:spacing w:after="160" w:line="360"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spacing w:after="160" w:line="360"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spacing w:after="160" w:line="36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spacing w:after="160" w:line="36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spacing w:after="160" w:line="36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spacing w:after="160" w:line="36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spacing w:after="160" w:line="36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spacing w:after="160" w:line="36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spacing w:after="160" w:line="36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after="160" w:line="36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pStyle w:val="Heading3"/>
        <w:numPr>
          <w:ilvl w:val="0"/>
          <w:numId w:val="13"/>
        </w:numPr>
        <w:spacing w:after="160" w:line="360" w:lineRule="auto"/>
        <w:ind w:left="720" w:hanging="360"/>
        <w:jc w:val="both"/>
        <w:rPr>
          <w:b w:val="1"/>
          <w:bCs w:val="1"/>
          <w:i w:val="1"/>
          <w:iCs w:val="1"/>
          <w:color w:val="000000"/>
          <w:sz w:val="22"/>
          <w:szCs w:val="22"/>
        </w:rPr>
      </w:pPr>
      <w:bookmarkStart w:colFirst="0" w:colLast="0" w:name="_heading=h.jku16i754ep5" w:id="38"/>
      <w:bookmarkEnd w:id="38"/>
      <w:r w:rsidDel="00000000" w:rsidR="00000000" w:rsidRPr="00000000">
        <w:rPr>
          <w:b w:val="1"/>
          <w:bCs w:val="1"/>
          <w:i w:val="1"/>
          <w:iCs w:val="1"/>
          <w:color w:val="000000"/>
          <w:sz w:val="22"/>
          <w:szCs w:val="22"/>
          <w:rtl w:val="0"/>
        </w:rPr>
        <w:t xml:space="preserve">Modelo físico de base de datos</w:t>
      </w:r>
      <w:r w:rsidDel="00000000" w:rsidR="00000000" w:rsidRPr="00000000">
        <w:rPr>
          <w:rtl w:val="0"/>
        </w:rPr>
      </w:r>
    </w:p>
    <w:p w:rsidR="00000000" w:rsidDel="00000000" w:rsidP="00000000" w:rsidRDefault="00000000" w:rsidRPr="00000000" w14:paraId="000001C2">
      <w:pPr>
        <w:spacing w:line="360" w:lineRule="auto"/>
        <w:ind w:left="0" w:firstLine="0"/>
        <w:jc w:val="both"/>
        <w:rPr/>
      </w:pPr>
      <w:r w:rsidDel="00000000" w:rsidR="00000000" w:rsidRPr="00000000">
        <w:rPr>
          <w:rtl w:val="0"/>
        </w:rPr>
        <w:t xml:space="preserve">El modelo físico representa el diseño de la base de datos, traduciendo la estructura lógica a un plano implementable en el motor MySQL. Este modelo establece las tablas concretas, define los tipos de datos y las restricciones de integridad (claves primarias y foráneas). Al hacerlo, asegura que el sistema pueda registrar, relacionar y consultar la información de inventario de forma eficiente y consistente. La correcta especificación de este modelo es lo que permite al software mantener la trazabilidad de cada producto y movimiento, siendo el fundamento para la funcionalidad de reportes y la escalabilidad del sistema </w:t>
      </w:r>
      <w:r w:rsidDel="00000000" w:rsidR="00000000" w:rsidRPr="00000000">
        <w:rPr>
          <w:rtl w:val="0"/>
        </w:rPr>
        <w:t xml:space="preserve">OvalleStock</w:t>
      </w:r>
      <w:r w:rsidDel="00000000" w:rsidR="00000000" w:rsidRPr="00000000">
        <w:rPr>
          <w:rtl w:val="0"/>
        </w:rPr>
        <w:t xml:space="preserve">.</w:t>
      </w:r>
    </w:p>
    <w:p w:rsidR="00000000" w:rsidDel="00000000" w:rsidP="00000000" w:rsidRDefault="00000000" w:rsidRPr="00000000" w14:paraId="000001C3">
      <w:pPr>
        <w:spacing w:line="360" w:lineRule="auto"/>
        <w:ind w:left="0" w:firstLine="0"/>
        <w:rPr/>
      </w:pPr>
      <w:r w:rsidDel="00000000" w:rsidR="00000000" w:rsidRPr="00000000">
        <w:rPr>
          <w:rtl w:val="0"/>
        </w:rPr>
      </w:r>
    </w:p>
    <w:p w:rsidR="00000000" w:rsidDel="00000000" w:rsidP="00000000" w:rsidRDefault="00000000" w:rsidRPr="00000000" w14:paraId="000001C4">
      <w:pPr>
        <w:spacing w:line="360" w:lineRule="auto"/>
        <w:ind w:left="0" w:firstLine="0"/>
        <w:jc w:val="center"/>
        <w:rPr/>
      </w:pPr>
      <w:r w:rsidDel="00000000" w:rsidR="00000000" w:rsidRPr="00000000">
        <w:rPr/>
        <w:drawing>
          <wp:inline distB="114300" distT="114300" distL="114300" distR="114300">
            <wp:extent cx="2840200" cy="3219615"/>
            <wp:effectExtent b="12700" l="12700" r="12700" t="12700"/>
            <wp:docPr id="60"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2840200" cy="32196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spacing w:line="360" w:lineRule="auto"/>
        <w:ind w:left="0" w:firstLine="0"/>
        <w:jc w:val="center"/>
        <w:rPr/>
      </w:pPr>
      <w:r w:rsidDel="00000000" w:rsidR="00000000" w:rsidRPr="00000000">
        <w:rPr>
          <w:rtl w:val="0"/>
        </w:rPr>
      </w:r>
    </w:p>
    <w:p w:rsidR="00000000" w:rsidDel="00000000" w:rsidP="00000000" w:rsidRDefault="00000000" w:rsidRPr="00000000" w14:paraId="000001C6">
      <w:pPr>
        <w:spacing w:line="360" w:lineRule="auto"/>
        <w:ind w:left="0" w:firstLine="0"/>
        <w:jc w:val="center"/>
        <w:rPr/>
      </w:pPr>
      <w:r w:rsidDel="00000000" w:rsidR="00000000" w:rsidRPr="00000000">
        <w:rPr>
          <w:rtl w:val="0"/>
        </w:rPr>
      </w:r>
    </w:p>
    <w:p w:rsidR="00000000" w:rsidDel="00000000" w:rsidP="00000000" w:rsidRDefault="00000000" w:rsidRPr="00000000" w14:paraId="000001C7">
      <w:pPr>
        <w:spacing w:line="360" w:lineRule="auto"/>
        <w:ind w:left="0" w:firstLine="0"/>
        <w:jc w:val="center"/>
        <w:rPr/>
      </w:pPr>
      <w:r w:rsidDel="00000000" w:rsidR="00000000" w:rsidRPr="00000000">
        <w:rPr>
          <w:rtl w:val="0"/>
        </w:rPr>
      </w:r>
    </w:p>
    <w:p w:rsidR="00000000" w:rsidDel="00000000" w:rsidP="00000000" w:rsidRDefault="00000000" w:rsidRPr="00000000" w14:paraId="000001C8">
      <w:pPr>
        <w:spacing w:line="360" w:lineRule="auto"/>
        <w:ind w:left="0" w:firstLine="0"/>
        <w:jc w:val="center"/>
        <w:rPr/>
      </w:pPr>
      <w:r w:rsidDel="00000000" w:rsidR="00000000" w:rsidRPr="00000000">
        <w:rPr>
          <w:rtl w:val="0"/>
        </w:rPr>
      </w:r>
    </w:p>
    <w:p w:rsidR="00000000" w:rsidDel="00000000" w:rsidP="00000000" w:rsidRDefault="00000000" w:rsidRPr="00000000" w14:paraId="000001C9">
      <w:pPr>
        <w:spacing w:line="360" w:lineRule="auto"/>
        <w:ind w:left="0" w:firstLine="0"/>
        <w:jc w:val="center"/>
        <w:rPr/>
      </w:pPr>
      <w:r w:rsidDel="00000000" w:rsidR="00000000" w:rsidRPr="00000000">
        <w:rPr>
          <w:rtl w:val="0"/>
        </w:rPr>
      </w:r>
    </w:p>
    <w:p w:rsidR="00000000" w:rsidDel="00000000" w:rsidP="00000000" w:rsidRDefault="00000000" w:rsidRPr="00000000" w14:paraId="000001CA">
      <w:pPr>
        <w:spacing w:line="360" w:lineRule="auto"/>
        <w:ind w:left="0" w:firstLine="0"/>
        <w:jc w:val="center"/>
        <w:rPr/>
      </w:pPr>
      <w:r w:rsidDel="00000000" w:rsidR="00000000" w:rsidRPr="00000000">
        <w:rPr>
          <w:rtl w:val="0"/>
        </w:rPr>
      </w:r>
    </w:p>
    <w:p w:rsidR="00000000" w:rsidDel="00000000" w:rsidP="00000000" w:rsidRDefault="00000000" w:rsidRPr="00000000" w14:paraId="000001CB">
      <w:pPr>
        <w:spacing w:line="360" w:lineRule="auto"/>
        <w:ind w:left="0" w:firstLine="0"/>
        <w:jc w:val="center"/>
        <w:rPr/>
      </w:pPr>
      <w:r w:rsidDel="00000000" w:rsidR="00000000" w:rsidRPr="00000000">
        <w:rPr>
          <w:rtl w:val="0"/>
        </w:rPr>
      </w:r>
    </w:p>
    <w:p w:rsidR="00000000" w:rsidDel="00000000" w:rsidP="00000000" w:rsidRDefault="00000000" w:rsidRPr="00000000" w14:paraId="000001CC">
      <w:pPr>
        <w:spacing w:line="360" w:lineRule="auto"/>
        <w:ind w:left="0" w:firstLine="0"/>
        <w:jc w:val="center"/>
        <w:rPr/>
      </w:pPr>
      <w:r w:rsidDel="00000000" w:rsidR="00000000" w:rsidRPr="00000000">
        <w:rPr>
          <w:rtl w:val="0"/>
        </w:rPr>
      </w:r>
    </w:p>
    <w:p w:rsidR="00000000" w:rsidDel="00000000" w:rsidP="00000000" w:rsidRDefault="00000000" w:rsidRPr="00000000" w14:paraId="000001CD">
      <w:pPr>
        <w:spacing w:line="360" w:lineRule="auto"/>
        <w:ind w:left="0" w:firstLine="0"/>
        <w:jc w:val="center"/>
        <w:rPr/>
      </w:pPr>
      <w:r w:rsidDel="00000000" w:rsidR="00000000" w:rsidRPr="00000000">
        <w:rPr>
          <w:rtl w:val="0"/>
        </w:rPr>
      </w:r>
    </w:p>
    <w:p w:rsidR="00000000" w:rsidDel="00000000" w:rsidP="00000000" w:rsidRDefault="00000000" w:rsidRPr="00000000" w14:paraId="000001CE">
      <w:pPr>
        <w:pStyle w:val="Heading2"/>
        <w:spacing w:after="160" w:line="360" w:lineRule="auto"/>
        <w:jc w:val="both"/>
        <w:rPr>
          <w:b w:val="1"/>
          <w:bCs w:val="1"/>
          <w:i w:val="1"/>
          <w:iCs w:val="1"/>
          <w:sz w:val="22"/>
          <w:szCs w:val="22"/>
        </w:rPr>
      </w:pPr>
      <w:bookmarkStart w:colFirst="0" w:colLast="0" w:name="_heading=h.h08z9b8pvbl6" w:id="39"/>
      <w:bookmarkEnd w:id="39"/>
      <w:r w:rsidDel="00000000" w:rsidR="00000000" w:rsidRPr="00000000">
        <w:rPr>
          <w:b w:val="1"/>
          <w:bCs w:val="1"/>
          <w:i w:val="1"/>
          <w:iCs w:val="1"/>
          <w:sz w:val="22"/>
          <w:szCs w:val="22"/>
          <w:rtl w:val="0"/>
        </w:rPr>
        <w:t xml:space="preserve">Modelo arquitectónico 4+1</w:t>
      </w:r>
    </w:p>
    <w:p w:rsidR="00000000" w:rsidDel="00000000" w:rsidP="00000000" w:rsidRDefault="00000000" w:rsidRPr="00000000" w14:paraId="000001CF">
      <w:pPr>
        <w:spacing w:line="360" w:lineRule="auto"/>
        <w:jc w:val="both"/>
        <w:rPr/>
      </w:pPr>
      <w:r w:rsidDel="00000000" w:rsidR="00000000" w:rsidRPr="00000000">
        <w:rPr>
          <w:rtl w:val="0"/>
        </w:rPr>
        <w:t xml:space="preserve">El modelo 4+1 es una metodología que permite representar la arquitectura de un sistema desde cinco perspectivas complementarias: lógica, de desarrollo, de procesos, física y de casos de uso. Cada vista responde a distintas necesidades del equipo técnico, los usuarios y los evaluadores del sistema. Esta estructura facilita la comprensión integral del proyecto, mejora la comunicación entre roles y asegura que las decisiones de diseño estén alineadas con los requerimientos funcionales y no funcionales. </w:t>
      </w:r>
    </w:p>
    <w:p w:rsidR="00000000" w:rsidDel="00000000" w:rsidP="00000000" w:rsidRDefault="00000000" w:rsidRPr="00000000" w14:paraId="000001D0">
      <w:pPr>
        <w:spacing w:line="360" w:lineRule="auto"/>
        <w:jc w:val="both"/>
        <w:rPr/>
      </w:pPr>
      <w:r w:rsidDel="00000000" w:rsidR="00000000" w:rsidRPr="00000000">
        <w:rPr>
          <w:rtl w:val="0"/>
        </w:rPr>
      </w:r>
    </w:p>
    <w:p w:rsidR="00000000" w:rsidDel="00000000" w:rsidP="00000000" w:rsidRDefault="00000000" w:rsidRPr="00000000" w14:paraId="000001D1">
      <w:pPr>
        <w:spacing w:line="360" w:lineRule="auto"/>
        <w:jc w:val="both"/>
        <w:rPr>
          <w:rFonts w:ascii="Calibri" w:cs="Calibri" w:eastAsia="Calibri" w:hAnsi="Calibri"/>
          <w:sz w:val="20"/>
          <w:szCs w:val="20"/>
        </w:rPr>
      </w:pPr>
      <w:r w:rsidDel="00000000" w:rsidR="00000000" w:rsidRPr="00000000">
        <w:rPr>
          <w:rtl w:val="0"/>
        </w:rPr>
        <w:t xml:space="preserve">En el caso de Ovalle Stock, se aplicó este modelo para documentar la arquitectura del sistema de forma clara y estructurada, abordando tanto la lógica de negocio como la experiencia del usuario y el despliegue técnico. Gracias a esta organización, fue posible visualizar los componentes clave, identificar responsabilidades y validar el comportamiento del sistema desde distintos ángulos, fortaleciendo así su diseño y evolución.</w:t>
      </w:r>
      <w:r w:rsidDel="00000000" w:rsidR="00000000" w:rsidRPr="00000000">
        <w:rPr>
          <w:rtl w:val="0"/>
        </w:rPr>
      </w:r>
    </w:p>
    <w:p w:rsidR="00000000" w:rsidDel="00000000" w:rsidP="00000000" w:rsidRDefault="00000000" w:rsidRPr="00000000" w14:paraId="000001D2">
      <w:pPr>
        <w:pStyle w:val="Heading2"/>
        <w:numPr>
          <w:ilvl w:val="0"/>
          <w:numId w:val="22"/>
        </w:numPr>
        <w:spacing w:after="160" w:line="360" w:lineRule="auto"/>
        <w:ind w:left="720" w:hanging="360"/>
        <w:jc w:val="both"/>
        <w:rPr>
          <w:b w:val="1"/>
          <w:bCs w:val="1"/>
          <w:i w:val="1"/>
          <w:iCs w:val="1"/>
          <w:sz w:val="22"/>
          <w:szCs w:val="22"/>
        </w:rPr>
      </w:pPr>
      <w:bookmarkStart w:colFirst="0" w:colLast="0" w:name="_heading=h.1e3arwcoaom" w:id="40"/>
      <w:bookmarkEnd w:id="40"/>
      <w:r w:rsidDel="00000000" w:rsidR="00000000" w:rsidRPr="00000000">
        <w:rPr>
          <w:b w:val="1"/>
          <w:bCs w:val="1"/>
          <w:i w:val="1"/>
          <w:iCs w:val="1"/>
          <w:sz w:val="22"/>
          <w:szCs w:val="22"/>
          <w:rtl w:val="0"/>
        </w:rPr>
        <w:t xml:space="preserve">Vista lógica</w:t>
      </w:r>
      <w:r w:rsidDel="00000000" w:rsidR="00000000" w:rsidRPr="00000000">
        <w:rPr>
          <w:rtl w:val="0"/>
        </w:rPr>
      </w:r>
    </w:p>
    <w:p w:rsidR="00000000" w:rsidDel="00000000" w:rsidP="00000000" w:rsidRDefault="00000000" w:rsidRPr="00000000" w14:paraId="000001D3">
      <w:pPr>
        <w:spacing w:after="160" w:line="360" w:lineRule="auto"/>
        <w:jc w:val="both"/>
        <w:rPr/>
      </w:pPr>
      <w:r w:rsidDel="00000000" w:rsidR="00000000" w:rsidRPr="00000000">
        <w:rPr>
          <w:rtl w:val="0"/>
        </w:rPr>
        <w:t xml:space="preserve">La vista lógica describe los componentes funcionales del sistema Ovalle Stock y cómo se conectan para cumplir los objetivos del negocio. Permite identificar módulos clave como la interfaz de usuario, autenticación, inventario y base de datos, asegurando una estructura clara, escalable y alineada con los requerimientos del proyecto.</w:t>
      </w:r>
    </w:p>
    <w:p w:rsidR="00000000" w:rsidDel="00000000" w:rsidP="00000000" w:rsidRDefault="00000000" w:rsidRPr="00000000" w14:paraId="000001D4">
      <w:pPr>
        <w:spacing w:after="160" w:line="360" w:lineRule="auto"/>
        <w:jc w:val="both"/>
        <w:rPr/>
      </w:pPr>
      <w:r w:rsidDel="00000000" w:rsidR="00000000" w:rsidRPr="00000000">
        <w:rPr>
          <w:rtl w:val="0"/>
        </w:rPr>
        <w:t xml:space="preserve">A continuación, se presentan los diagramas correspondientes a esta vista, los cuales permiten visualizar la estructura funcional del sistema y las relaciones entre sus componentes principales.</w:t>
      </w:r>
    </w:p>
    <w:p w:rsidR="00000000" w:rsidDel="00000000" w:rsidP="00000000" w:rsidRDefault="00000000" w:rsidRPr="00000000" w14:paraId="000001D5">
      <w:pPr>
        <w:spacing w:after="160" w:line="360" w:lineRule="auto"/>
        <w:jc w:val="both"/>
        <w:rPr/>
      </w:pPr>
      <w:r w:rsidDel="00000000" w:rsidR="00000000" w:rsidRPr="00000000">
        <w:rPr>
          <w:rtl w:val="0"/>
        </w:rPr>
      </w:r>
    </w:p>
    <w:p w:rsidR="00000000" w:rsidDel="00000000" w:rsidP="00000000" w:rsidRDefault="00000000" w:rsidRPr="00000000" w14:paraId="000001D6">
      <w:pPr>
        <w:spacing w:after="160" w:line="360" w:lineRule="auto"/>
        <w:jc w:val="both"/>
        <w:rPr/>
      </w:pPr>
      <w:r w:rsidDel="00000000" w:rsidR="00000000" w:rsidRPr="00000000">
        <w:rPr>
          <w:rtl w:val="0"/>
        </w:rPr>
      </w:r>
    </w:p>
    <w:p w:rsidR="00000000" w:rsidDel="00000000" w:rsidP="00000000" w:rsidRDefault="00000000" w:rsidRPr="00000000" w14:paraId="000001D7">
      <w:pPr>
        <w:spacing w:after="160" w:line="360" w:lineRule="auto"/>
        <w:jc w:val="both"/>
        <w:rPr/>
      </w:pPr>
      <w:r w:rsidDel="00000000" w:rsidR="00000000" w:rsidRPr="00000000">
        <w:rPr>
          <w:rtl w:val="0"/>
        </w:rPr>
      </w:r>
    </w:p>
    <w:p w:rsidR="00000000" w:rsidDel="00000000" w:rsidP="00000000" w:rsidRDefault="00000000" w:rsidRPr="00000000" w14:paraId="000001D8">
      <w:pPr>
        <w:spacing w:after="160" w:line="360" w:lineRule="auto"/>
        <w:jc w:val="both"/>
        <w:rPr/>
      </w:pPr>
      <w:r w:rsidDel="00000000" w:rsidR="00000000" w:rsidRPr="00000000">
        <w:rPr>
          <w:rtl w:val="0"/>
        </w:rPr>
      </w:r>
    </w:p>
    <w:p w:rsidR="00000000" w:rsidDel="00000000" w:rsidP="00000000" w:rsidRDefault="00000000" w:rsidRPr="00000000" w14:paraId="000001D9">
      <w:pPr>
        <w:spacing w:after="160" w:line="360" w:lineRule="auto"/>
        <w:jc w:val="both"/>
        <w:rPr/>
      </w:pPr>
      <w:r w:rsidDel="00000000" w:rsidR="00000000" w:rsidRPr="00000000">
        <w:rPr>
          <w:rtl w:val="0"/>
        </w:rPr>
      </w:r>
    </w:p>
    <w:p w:rsidR="00000000" w:rsidDel="00000000" w:rsidP="00000000" w:rsidRDefault="00000000" w:rsidRPr="00000000" w14:paraId="000001DA">
      <w:pPr>
        <w:spacing w:after="160" w:line="360" w:lineRule="auto"/>
        <w:jc w:val="both"/>
        <w:rPr/>
      </w:pPr>
      <w:r w:rsidDel="00000000" w:rsidR="00000000" w:rsidRPr="00000000">
        <w:rPr>
          <w:rtl w:val="0"/>
        </w:rPr>
      </w:r>
    </w:p>
    <w:p w:rsidR="00000000" w:rsidDel="00000000" w:rsidP="00000000" w:rsidRDefault="00000000" w:rsidRPr="00000000" w14:paraId="000001DB">
      <w:pPr>
        <w:spacing w:after="160" w:line="360" w:lineRule="auto"/>
        <w:jc w:val="both"/>
        <w:rPr/>
      </w:pPr>
      <w:r w:rsidDel="00000000" w:rsidR="00000000" w:rsidRPr="00000000">
        <w:rPr>
          <w:rtl w:val="0"/>
        </w:rPr>
      </w:r>
    </w:p>
    <w:p w:rsidR="00000000" w:rsidDel="00000000" w:rsidP="00000000" w:rsidRDefault="00000000" w:rsidRPr="00000000" w14:paraId="000001DC">
      <w:pPr>
        <w:pStyle w:val="Heading3"/>
        <w:numPr>
          <w:ilvl w:val="0"/>
          <w:numId w:val="24"/>
        </w:numPr>
        <w:spacing w:after="160" w:line="360" w:lineRule="auto"/>
        <w:ind w:left="720" w:hanging="360"/>
        <w:jc w:val="both"/>
        <w:rPr>
          <w:b w:val="1"/>
          <w:bCs w:val="1"/>
          <w:i w:val="1"/>
          <w:iCs w:val="1"/>
          <w:color w:val="000000"/>
        </w:rPr>
      </w:pPr>
      <w:bookmarkStart w:colFirst="0" w:colLast="0" w:name="_heading=h.ovw578rcsl3f" w:id="41"/>
      <w:bookmarkEnd w:id="41"/>
      <w:r w:rsidDel="00000000" w:rsidR="00000000" w:rsidRPr="00000000">
        <w:rPr>
          <w:b w:val="1"/>
          <w:bCs w:val="1"/>
          <w:i w:val="1"/>
          <w:iCs w:val="1"/>
          <w:color w:val="000000"/>
          <w:sz w:val="22"/>
          <w:szCs w:val="22"/>
          <w:rtl w:val="0"/>
        </w:rPr>
        <w:t xml:space="preserve">Diagrama de clases</w:t>
      </w:r>
      <w:r w:rsidDel="00000000" w:rsidR="00000000" w:rsidRPr="00000000">
        <w:rPr>
          <w:rtl w:val="0"/>
        </w:rPr>
      </w:r>
    </w:p>
    <w:p w:rsidR="00000000" w:rsidDel="00000000" w:rsidP="00000000" w:rsidRDefault="00000000" w:rsidRPr="00000000" w14:paraId="000001DD">
      <w:pPr>
        <w:spacing w:after="160" w:line="360" w:lineRule="auto"/>
        <w:jc w:val="both"/>
        <w:rPr/>
      </w:pPr>
      <w:r w:rsidDel="00000000" w:rsidR="00000000" w:rsidRPr="00000000">
        <w:rPr>
          <w:rtl w:val="0"/>
        </w:rPr>
        <w:t xml:space="preserve">Este diagrama presenta las clases principales del sistema </w:t>
      </w:r>
      <w:r w:rsidDel="00000000" w:rsidR="00000000" w:rsidRPr="00000000">
        <w:rPr>
          <w:rtl w:val="0"/>
        </w:rPr>
        <w:t xml:space="preserve">OvalleStock</w:t>
      </w:r>
      <w:r w:rsidDel="00000000" w:rsidR="00000000" w:rsidRPr="00000000">
        <w:rPr>
          <w:rtl w:val="0"/>
        </w:rPr>
        <w:t xml:space="preserve">: Locales, usuario, producto, movimiento, categoría y reportes. Cada clase incluye atributos que definen su estructura interna y métodos que representan las acciones que puede realizar. Se muestran las relaciones entre clases, como la asociación entre productos y movimientos, o entre productos y categorías, lo que permite entender cómo fluye la información dentro del sistema. En conjunto, el diagrama refleja la lógica de negocio y sirve como base para la implementación técnica.</w:t>
      </w:r>
    </w:p>
    <w:p w:rsidR="00000000" w:rsidDel="00000000" w:rsidP="00000000" w:rsidRDefault="00000000" w:rsidRPr="00000000" w14:paraId="000001DE">
      <w:pPr>
        <w:spacing w:after="160" w:line="360" w:lineRule="auto"/>
        <w:jc w:val="center"/>
        <w:rPr>
          <w:b w:val="1"/>
          <w:bCs w:val="1"/>
        </w:rPr>
      </w:pPr>
      <w:r w:rsidDel="00000000" w:rsidR="00000000" w:rsidRPr="00000000">
        <w:rPr>
          <w:b w:val="1"/>
          <w:bCs w:val="1"/>
        </w:rPr>
        <w:drawing>
          <wp:inline distB="114300" distT="114300" distL="114300" distR="114300">
            <wp:extent cx="4354350" cy="2956328"/>
            <wp:effectExtent b="12700" l="12700" r="12700" t="12700"/>
            <wp:docPr id="61"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4354350" cy="29563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F">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1E0">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1E1">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1E2">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1E3">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1E4">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1E5">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1E6">
      <w:pPr>
        <w:spacing w:after="160" w:line="360" w:lineRule="auto"/>
        <w:jc w:val="center"/>
        <w:rPr>
          <w:b w:val="1"/>
          <w:bCs w:val="1"/>
        </w:rPr>
      </w:pPr>
      <w:r w:rsidDel="00000000" w:rsidR="00000000" w:rsidRPr="00000000">
        <w:rPr>
          <w:rtl w:val="0"/>
        </w:rPr>
      </w:r>
    </w:p>
    <w:p w:rsidR="00000000" w:rsidDel="00000000" w:rsidP="00000000" w:rsidRDefault="00000000" w:rsidRPr="00000000" w14:paraId="000001E7">
      <w:pPr>
        <w:pStyle w:val="Heading3"/>
        <w:numPr>
          <w:ilvl w:val="0"/>
          <w:numId w:val="24"/>
        </w:numPr>
        <w:spacing w:after="160" w:line="360" w:lineRule="auto"/>
        <w:ind w:left="720" w:hanging="360"/>
        <w:jc w:val="both"/>
        <w:rPr>
          <w:b w:val="1"/>
          <w:bCs w:val="1"/>
          <w:i w:val="1"/>
          <w:iCs w:val="1"/>
          <w:color w:val="000000"/>
        </w:rPr>
      </w:pPr>
      <w:bookmarkStart w:colFirst="0" w:colLast="0" w:name="_heading=h.rvrazqdfwhx8" w:id="42"/>
      <w:bookmarkEnd w:id="42"/>
      <w:r w:rsidDel="00000000" w:rsidR="00000000" w:rsidRPr="00000000">
        <w:rPr>
          <w:b w:val="1"/>
          <w:bCs w:val="1"/>
          <w:i w:val="1"/>
          <w:iCs w:val="1"/>
          <w:color w:val="000000"/>
          <w:sz w:val="22"/>
          <w:szCs w:val="22"/>
          <w:rtl w:val="0"/>
        </w:rPr>
        <w:t xml:space="preserve">Diagrama de comunicación</w:t>
      </w:r>
      <w:r w:rsidDel="00000000" w:rsidR="00000000" w:rsidRPr="00000000">
        <w:rPr>
          <w:rtl w:val="0"/>
        </w:rPr>
      </w:r>
    </w:p>
    <w:p w:rsidR="00000000" w:rsidDel="00000000" w:rsidP="00000000" w:rsidRDefault="00000000" w:rsidRPr="00000000" w14:paraId="000001E8">
      <w:pPr>
        <w:spacing w:line="360" w:lineRule="auto"/>
        <w:jc w:val="both"/>
        <w:rPr/>
      </w:pPr>
      <w:r w:rsidDel="00000000" w:rsidR="00000000" w:rsidRPr="00000000">
        <w:rPr>
          <w:rtl w:val="0"/>
        </w:rPr>
        <w:t xml:space="preserve">Este diagrama de comunicación describe de forma estructurada cómo los componentes del sistema de </w:t>
      </w:r>
      <w:r w:rsidDel="00000000" w:rsidR="00000000" w:rsidRPr="00000000">
        <w:rPr>
          <w:rtl w:val="0"/>
        </w:rPr>
        <w:t xml:space="preserve">OvalleStock</w:t>
      </w:r>
      <w:r w:rsidDel="00000000" w:rsidR="00000000" w:rsidRPr="00000000">
        <w:rPr>
          <w:rtl w:val="0"/>
        </w:rPr>
        <w:t xml:space="preserve"> interactúan durante el registro de un movimiento de inventario. Representa el flujo lógico entre el usuario, la interfaz, el frontend, el servicio de movimientos y la base de datos, destacando las operaciones clave como el envío de la solicitud, el procesamiento del movimiento y la confirmación con datos reales. Su uso permite visualizar claramente la distribución de responsabilidades y validar la coherencia técnica del proceso.</w:t>
      </w:r>
    </w:p>
    <w:p w:rsidR="00000000" w:rsidDel="00000000" w:rsidP="00000000" w:rsidRDefault="00000000" w:rsidRPr="00000000" w14:paraId="000001E9">
      <w:pPr>
        <w:spacing w:line="360" w:lineRule="auto"/>
        <w:jc w:val="center"/>
        <w:rPr/>
      </w:pPr>
      <w:r w:rsidDel="00000000" w:rsidR="00000000" w:rsidRPr="00000000">
        <w:rPr/>
        <w:drawing>
          <wp:inline distB="114300" distT="114300" distL="114300" distR="114300">
            <wp:extent cx="4649625" cy="2440821"/>
            <wp:effectExtent b="12700" l="12700" r="12700" t="12700"/>
            <wp:docPr id="62"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649625" cy="24408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A">
      <w:pPr>
        <w:spacing w:line="360" w:lineRule="auto"/>
        <w:jc w:val="center"/>
        <w:rPr/>
      </w:pPr>
      <w:r w:rsidDel="00000000" w:rsidR="00000000" w:rsidRPr="00000000">
        <w:rPr>
          <w:rtl w:val="0"/>
        </w:rPr>
      </w:r>
    </w:p>
    <w:p w:rsidR="00000000" w:rsidDel="00000000" w:rsidP="00000000" w:rsidRDefault="00000000" w:rsidRPr="00000000" w14:paraId="000001EB">
      <w:pPr>
        <w:spacing w:line="360" w:lineRule="auto"/>
        <w:jc w:val="center"/>
        <w:rPr/>
      </w:pPr>
      <w:r w:rsidDel="00000000" w:rsidR="00000000" w:rsidRPr="00000000">
        <w:rPr>
          <w:rtl w:val="0"/>
        </w:rPr>
      </w:r>
    </w:p>
    <w:p w:rsidR="00000000" w:rsidDel="00000000" w:rsidP="00000000" w:rsidRDefault="00000000" w:rsidRPr="00000000" w14:paraId="000001EC">
      <w:pPr>
        <w:spacing w:line="360" w:lineRule="auto"/>
        <w:jc w:val="center"/>
        <w:rPr/>
      </w:pPr>
      <w:r w:rsidDel="00000000" w:rsidR="00000000" w:rsidRPr="00000000">
        <w:rPr>
          <w:rtl w:val="0"/>
        </w:rPr>
      </w:r>
    </w:p>
    <w:p w:rsidR="00000000" w:rsidDel="00000000" w:rsidP="00000000" w:rsidRDefault="00000000" w:rsidRPr="00000000" w14:paraId="000001ED">
      <w:pPr>
        <w:spacing w:line="360" w:lineRule="auto"/>
        <w:jc w:val="center"/>
        <w:rPr/>
      </w:pPr>
      <w:r w:rsidDel="00000000" w:rsidR="00000000" w:rsidRPr="00000000">
        <w:rPr>
          <w:rtl w:val="0"/>
        </w:rPr>
      </w:r>
    </w:p>
    <w:p w:rsidR="00000000" w:rsidDel="00000000" w:rsidP="00000000" w:rsidRDefault="00000000" w:rsidRPr="00000000" w14:paraId="000001EE">
      <w:pPr>
        <w:spacing w:line="360" w:lineRule="auto"/>
        <w:jc w:val="center"/>
        <w:rPr/>
      </w:pPr>
      <w:r w:rsidDel="00000000" w:rsidR="00000000" w:rsidRPr="00000000">
        <w:rPr>
          <w:rtl w:val="0"/>
        </w:rPr>
      </w:r>
    </w:p>
    <w:p w:rsidR="00000000" w:rsidDel="00000000" w:rsidP="00000000" w:rsidRDefault="00000000" w:rsidRPr="00000000" w14:paraId="000001EF">
      <w:pPr>
        <w:spacing w:line="360" w:lineRule="auto"/>
        <w:jc w:val="center"/>
        <w:rPr/>
      </w:pPr>
      <w:r w:rsidDel="00000000" w:rsidR="00000000" w:rsidRPr="00000000">
        <w:rPr>
          <w:rtl w:val="0"/>
        </w:rPr>
      </w:r>
    </w:p>
    <w:p w:rsidR="00000000" w:rsidDel="00000000" w:rsidP="00000000" w:rsidRDefault="00000000" w:rsidRPr="00000000" w14:paraId="000001F0">
      <w:pPr>
        <w:spacing w:line="360" w:lineRule="auto"/>
        <w:jc w:val="center"/>
        <w:rPr/>
      </w:pPr>
      <w:r w:rsidDel="00000000" w:rsidR="00000000" w:rsidRPr="00000000">
        <w:rPr>
          <w:rtl w:val="0"/>
        </w:rPr>
      </w:r>
    </w:p>
    <w:p w:rsidR="00000000" w:rsidDel="00000000" w:rsidP="00000000" w:rsidRDefault="00000000" w:rsidRPr="00000000" w14:paraId="000001F1">
      <w:pPr>
        <w:spacing w:line="360" w:lineRule="auto"/>
        <w:jc w:val="center"/>
        <w:rPr/>
      </w:pPr>
      <w:r w:rsidDel="00000000" w:rsidR="00000000" w:rsidRPr="00000000">
        <w:rPr>
          <w:rtl w:val="0"/>
        </w:rPr>
      </w:r>
    </w:p>
    <w:p w:rsidR="00000000" w:rsidDel="00000000" w:rsidP="00000000" w:rsidRDefault="00000000" w:rsidRPr="00000000" w14:paraId="000001F2">
      <w:pPr>
        <w:spacing w:line="360" w:lineRule="auto"/>
        <w:jc w:val="center"/>
        <w:rPr/>
      </w:pPr>
      <w:r w:rsidDel="00000000" w:rsidR="00000000" w:rsidRPr="00000000">
        <w:rPr>
          <w:rtl w:val="0"/>
        </w:rPr>
      </w:r>
    </w:p>
    <w:p w:rsidR="00000000" w:rsidDel="00000000" w:rsidP="00000000" w:rsidRDefault="00000000" w:rsidRPr="00000000" w14:paraId="000001F3">
      <w:pPr>
        <w:spacing w:line="360" w:lineRule="auto"/>
        <w:jc w:val="center"/>
        <w:rPr/>
      </w:pPr>
      <w:r w:rsidDel="00000000" w:rsidR="00000000" w:rsidRPr="00000000">
        <w:rPr>
          <w:rtl w:val="0"/>
        </w:rPr>
      </w:r>
    </w:p>
    <w:p w:rsidR="00000000" w:rsidDel="00000000" w:rsidP="00000000" w:rsidRDefault="00000000" w:rsidRPr="00000000" w14:paraId="000001F4">
      <w:pPr>
        <w:spacing w:line="360" w:lineRule="auto"/>
        <w:jc w:val="center"/>
        <w:rPr/>
      </w:pPr>
      <w:r w:rsidDel="00000000" w:rsidR="00000000" w:rsidRPr="00000000">
        <w:rPr>
          <w:rtl w:val="0"/>
        </w:rPr>
      </w:r>
    </w:p>
    <w:p w:rsidR="00000000" w:rsidDel="00000000" w:rsidP="00000000" w:rsidRDefault="00000000" w:rsidRPr="00000000" w14:paraId="000001F5">
      <w:pPr>
        <w:spacing w:line="360" w:lineRule="auto"/>
        <w:jc w:val="center"/>
        <w:rPr/>
      </w:pPr>
      <w:r w:rsidDel="00000000" w:rsidR="00000000" w:rsidRPr="00000000">
        <w:rPr>
          <w:rtl w:val="0"/>
        </w:rPr>
      </w:r>
    </w:p>
    <w:p w:rsidR="00000000" w:rsidDel="00000000" w:rsidP="00000000" w:rsidRDefault="00000000" w:rsidRPr="00000000" w14:paraId="000001F6">
      <w:pPr>
        <w:spacing w:line="360" w:lineRule="auto"/>
        <w:jc w:val="center"/>
        <w:rPr/>
      </w:pPr>
      <w:r w:rsidDel="00000000" w:rsidR="00000000" w:rsidRPr="00000000">
        <w:rPr>
          <w:rtl w:val="0"/>
        </w:rPr>
      </w:r>
    </w:p>
    <w:p w:rsidR="00000000" w:rsidDel="00000000" w:rsidP="00000000" w:rsidRDefault="00000000" w:rsidRPr="00000000" w14:paraId="000001F7">
      <w:pPr>
        <w:spacing w:line="360" w:lineRule="auto"/>
        <w:jc w:val="center"/>
        <w:rPr/>
      </w:pPr>
      <w:r w:rsidDel="00000000" w:rsidR="00000000" w:rsidRPr="00000000">
        <w:rPr>
          <w:rtl w:val="0"/>
        </w:rPr>
      </w:r>
    </w:p>
    <w:p w:rsidR="00000000" w:rsidDel="00000000" w:rsidP="00000000" w:rsidRDefault="00000000" w:rsidRPr="00000000" w14:paraId="000001F8">
      <w:pPr>
        <w:pStyle w:val="Heading3"/>
        <w:numPr>
          <w:ilvl w:val="0"/>
          <w:numId w:val="24"/>
        </w:numPr>
        <w:spacing w:after="160" w:line="360" w:lineRule="auto"/>
        <w:ind w:left="720" w:hanging="360"/>
        <w:jc w:val="both"/>
        <w:rPr>
          <w:b w:val="1"/>
          <w:bCs w:val="1"/>
          <w:i w:val="1"/>
          <w:iCs w:val="1"/>
          <w:color w:val="000000"/>
        </w:rPr>
      </w:pPr>
      <w:bookmarkStart w:colFirst="0" w:colLast="0" w:name="_heading=h.c5pssw4px0zs" w:id="43"/>
      <w:bookmarkEnd w:id="43"/>
      <w:r w:rsidDel="00000000" w:rsidR="00000000" w:rsidRPr="00000000">
        <w:rPr>
          <w:b w:val="1"/>
          <w:bCs w:val="1"/>
          <w:i w:val="1"/>
          <w:iCs w:val="1"/>
          <w:color w:val="000000"/>
          <w:sz w:val="22"/>
          <w:szCs w:val="22"/>
          <w:rtl w:val="0"/>
        </w:rPr>
        <w:t xml:space="preserve">Diagrama de secuencia</w:t>
      </w:r>
      <w:r w:rsidDel="00000000" w:rsidR="00000000" w:rsidRPr="00000000">
        <w:rPr>
          <w:rtl w:val="0"/>
        </w:rPr>
      </w:r>
    </w:p>
    <w:p w:rsidR="00000000" w:rsidDel="00000000" w:rsidP="00000000" w:rsidRDefault="00000000" w:rsidRPr="00000000" w14:paraId="000001F9">
      <w:pPr>
        <w:spacing w:line="360" w:lineRule="auto"/>
        <w:jc w:val="both"/>
        <w:rPr/>
      </w:pPr>
      <w:r w:rsidDel="00000000" w:rsidR="00000000" w:rsidRPr="00000000">
        <w:rPr>
          <w:rtl w:val="0"/>
        </w:rPr>
        <w:t xml:space="preserve">Este diagrama de secuencia representa el flujo completo para registrar un movimiento en el sistema de </w:t>
      </w:r>
      <w:r w:rsidDel="00000000" w:rsidR="00000000" w:rsidRPr="00000000">
        <w:rPr>
          <w:rtl w:val="0"/>
        </w:rPr>
        <w:t xml:space="preserve">OvalleStock</w:t>
      </w:r>
      <w:r w:rsidDel="00000000" w:rsidR="00000000" w:rsidRPr="00000000">
        <w:rPr>
          <w:rtl w:val="0"/>
        </w:rPr>
        <w:t xml:space="preserve">, desde la entrada del usuario hasta la actualización del stock en la base de datos. Incluye validación de disponibilidad, manejo de errores por stock insuficiente y confirmación visual al usuario. Refleja la lógica de negocio, la interacción entre capas y la toma de decisiones en tiempo real.</w:t>
      </w:r>
    </w:p>
    <w:p w:rsidR="00000000" w:rsidDel="00000000" w:rsidP="00000000" w:rsidRDefault="00000000" w:rsidRPr="00000000" w14:paraId="000001FA">
      <w:pPr>
        <w:spacing w:line="360" w:lineRule="auto"/>
        <w:jc w:val="center"/>
        <w:rPr/>
      </w:pPr>
      <w:r w:rsidDel="00000000" w:rsidR="00000000" w:rsidRPr="00000000">
        <w:rPr/>
        <w:drawing>
          <wp:inline distB="114300" distT="114300" distL="114300" distR="114300">
            <wp:extent cx="3597113" cy="3268442"/>
            <wp:effectExtent b="12700" l="12700" r="12700" t="12700"/>
            <wp:docPr id="2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597113" cy="32684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jc w:val="center"/>
        <w:rPr/>
      </w:pPr>
      <w:r w:rsidDel="00000000" w:rsidR="00000000" w:rsidRPr="00000000">
        <w:rPr>
          <w:rtl w:val="0"/>
        </w:rPr>
      </w:r>
    </w:p>
    <w:p w:rsidR="00000000" w:rsidDel="00000000" w:rsidP="00000000" w:rsidRDefault="00000000" w:rsidRPr="00000000" w14:paraId="000001FC">
      <w:pPr>
        <w:spacing w:line="360" w:lineRule="auto"/>
        <w:jc w:val="center"/>
        <w:rPr/>
      </w:pPr>
      <w:r w:rsidDel="00000000" w:rsidR="00000000" w:rsidRPr="00000000">
        <w:rPr>
          <w:rtl w:val="0"/>
        </w:rPr>
      </w:r>
    </w:p>
    <w:p w:rsidR="00000000" w:rsidDel="00000000" w:rsidP="00000000" w:rsidRDefault="00000000" w:rsidRPr="00000000" w14:paraId="000001FD">
      <w:pPr>
        <w:spacing w:line="360" w:lineRule="auto"/>
        <w:jc w:val="center"/>
        <w:rPr/>
      </w:pPr>
      <w:r w:rsidDel="00000000" w:rsidR="00000000" w:rsidRPr="00000000">
        <w:rPr>
          <w:rtl w:val="0"/>
        </w:rPr>
      </w:r>
    </w:p>
    <w:p w:rsidR="00000000" w:rsidDel="00000000" w:rsidP="00000000" w:rsidRDefault="00000000" w:rsidRPr="00000000" w14:paraId="000001FE">
      <w:pPr>
        <w:spacing w:line="360" w:lineRule="auto"/>
        <w:jc w:val="center"/>
        <w:rPr/>
      </w:pPr>
      <w:r w:rsidDel="00000000" w:rsidR="00000000" w:rsidRPr="00000000">
        <w:rPr>
          <w:rtl w:val="0"/>
        </w:rPr>
      </w:r>
    </w:p>
    <w:p w:rsidR="00000000" w:rsidDel="00000000" w:rsidP="00000000" w:rsidRDefault="00000000" w:rsidRPr="00000000" w14:paraId="000001FF">
      <w:pPr>
        <w:spacing w:line="360" w:lineRule="auto"/>
        <w:jc w:val="center"/>
        <w:rPr/>
      </w:pPr>
      <w:r w:rsidDel="00000000" w:rsidR="00000000" w:rsidRPr="00000000">
        <w:rPr>
          <w:rtl w:val="0"/>
        </w:rPr>
      </w:r>
    </w:p>
    <w:p w:rsidR="00000000" w:rsidDel="00000000" w:rsidP="00000000" w:rsidRDefault="00000000" w:rsidRPr="00000000" w14:paraId="00000200">
      <w:pPr>
        <w:spacing w:line="360" w:lineRule="auto"/>
        <w:jc w:val="center"/>
        <w:rPr/>
      </w:pPr>
      <w:r w:rsidDel="00000000" w:rsidR="00000000" w:rsidRPr="00000000">
        <w:rPr>
          <w:rtl w:val="0"/>
        </w:rPr>
      </w:r>
    </w:p>
    <w:p w:rsidR="00000000" w:rsidDel="00000000" w:rsidP="00000000" w:rsidRDefault="00000000" w:rsidRPr="00000000" w14:paraId="00000201">
      <w:pPr>
        <w:spacing w:line="360" w:lineRule="auto"/>
        <w:jc w:val="center"/>
        <w:rPr/>
      </w:pPr>
      <w:r w:rsidDel="00000000" w:rsidR="00000000" w:rsidRPr="00000000">
        <w:rPr>
          <w:rtl w:val="0"/>
        </w:rPr>
      </w:r>
    </w:p>
    <w:p w:rsidR="00000000" w:rsidDel="00000000" w:rsidP="00000000" w:rsidRDefault="00000000" w:rsidRPr="00000000" w14:paraId="00000202">
      <w:pPr>
        <w:spacing w:line="360" w:lineRule="auto"/>
        <w:jc w:val="center"/>
        <w:rPr/>
      </w:pPr>
      <w:r w:rsidDel="00000000" w:rsidR="00000000" w:rsidRPr="00000000">
        <w:rPr>
          <w:rtl w:val="0"/>
        </w:rPr>
      </w:r>
    </w:p>
    <w:p w:rsidR="00000000" w:rsidDel="00000000" w:rsidP="00000000" w:rsidRDefault="00000000" w:rsidRPr="00000000" w14:paraId="00000203">
      <w:pPr>
        <w:spacing w:line="360" w:lineRule="auto"/>
        <w:jc w:val="center"/>
        <w:rPr/>
      </w:pPr>
      <w:r w:rsidDel="00000000" w:rsidR="00000000" w:rsidRPr="00000000">
        <w:rPr>
          <w:rtl w:val="0"/>
        </w:rPr>
      </w:r>
    </w:p>
    <w:p w:rsidR="00000000" w:rsidDel="00000000" w:rsidP="00000000" w:rsidRDefault="00000000" w:rsidRPr="00000000" w14:paraId="00000204">
      <w:pPr>
        <w:spacing w:line="360" w:lineRule="auto"/>
        <w:jc w:val="center"/>
        <w:rPr/>
      </w:pPr>
      <w:r w:rsidDel="00000000" w:rsidR="00000000" w:rsidRPr="00000000">
        <w:rPr>
          <w:rtl w:val="0"/>
        </w:rPr>
      </w:r>
    </w:p>
    <w:p w:rsidR="00000000" w:rsidDel="00000000" w:rsidP="00000000" w:rsidRDefault="00000000" w:rsidRPr="00000000" w14:paraId="00000205">
      <w:pPr>
        <w:spacing w:line="360" w:lineRule="auto"/>
        <w:jc w:val="center"/>
        <w:rPr/>
      </w:pPr>
      <w:r w:rsidDel="00000000" w:rsidR="00000000" w:rsidRPr="00000000">
        <w:rPr>
          <w:rtl w:val="0"/>
        </w:rPr>
      </w:r>
    </w:p>
    <w:p w:rsidR="00000000" w:rsidDel="00000000" w:rsidP="00000000" w:rsidRDefault="00000000" w:rsidRPr="00000000" w14:paraId="00000206">
      <w:pPr>
        <w:spacing w:line="360" w:lineRule="auto"/>
        <w:jc w:val="center"/>
        <w:rPr/>
      </w:pPr>
      <w:r w:rsidDel="00000000" w:rsidR="00000000" w:rsidRPr="00000000">
        <w:rPr>
          <w:rtl w:val="0"/>
        </w:rPr>
      </w:r>
    </w:p>
    <w:p w:rsidR="00000000" w:rsidDel="00000000" w:rsidP="00000000" w:rsidRDefault="00000000" w:rsidRPr="00000000" w14:paraId="00000207">
      <w:pPr>
        <w:pStyle w:val="Heading2"/>
        <w:numPr>
          <w:ilvl w:val="0"/>
          <w:numId w:val="23"/>
        </w:numPr>
        <w:spacing w:after="160" w:line="360" w:lineRule="auto"/>
        <w:ind w:left="720" w:hanging="360"/>
        <w:jc w:val="both"/>
        <w:rPr>
          <w:b w:val="1"/>
          <w:bCs w:val="1"/>
          <w:i w:val="1"/>
          <w:iCs w:val="1"/>
          <w:sz w:val="22"/>
          <w:szCs w:val="22"/>
        </w:rPr>
      </w:pPr>
      <w:bookmarkStart w:colFirst="0" w:colLast="0" w:name="_heading=h.b9il2j75glg4" w:id="44"/>
      <w:bookmarkEnd w:id="44"/>
      <w:r w:rsidDel="00000000" w:rsidR="00000000" w:rsidRPr="00000000">
        <w:rPr>
          <w:b w:val="1"/>
          <w:bCs w:val="1"/>
          <w:i w:val="1"/>
          <w:iCs w:val="1"/>
          <w:sz w:val="22"/>
          <w:szCs w:val="22"/>
          <w:rtl w:val="0"/>
        </w:rPr>
        <w:t xml:space="preserve">Vista de despliegue</w:t>
      </w:r>
      <w:r w:rsidDel="00000000" w:rsidR="00000000" w:rsidRPr="00000000">
        <w:rPr>
          <w:rtl w:val="0"/>
        </w:rPr>
      </w:r>
    </w:p>
    <w:p w:rsidR="00000000" w:rsidDel="00000000" w:rsidP="00000000" w:rsidRDefault="00000000" w:rsidRPr="00000000" w14:paraId="00000208">
      <w:pPr>
        <w:spacing w:after="160" w:line="360" w:lineRule="auto"/>
        <w:jc w:val="both"/>
        <w:rPr/>
      </w:pPr>
      <w:r w:rsidDel="00000000" w:rsidR="00000000" w:rsidRPr="00000000">
        <w:rPr>
          <w:rtl w:val="0"/>
        </w:rPr>
        <w:t xml:space="preserve">La vista de despliegue describe cómo se distribuyen físicamente los componentes del sistema </w:t>
      </w:r>
      <w:r w:rsidDel="00000000" w:rsidR="00000000" w:rsidRPr="00000000">
        <w:rPr>
          <w:rtl w:val="0"/>
        </w:rPr>
        <w:t xml:space="preserve">OvalleStock</w:t>
      </w:r>
      <w:r w:rsidDel="00000000" w:rsidR="00000000" w:rsidRPr="00000000">
        <w:rPr>
          <w:rtl w:val="0"/>
        </w:rPr>
        <w:t xml:space="preserve"> en su entorno de ejecución. Permite identificar elementos como el servidor web, la base de datos y los dispositivos cliente, mostrando cómo se conectan para garantizar el funcionamiento del sistema. Esta estructura asegura accesibilidad, escalabilidad y mantenimiento eficiente. </w:t>
      </w:r>
    </w:p>
    <w:p w:rsidR="00000000" w:rsidDel="00000000" w:rsidP="00000000" w:rsidRDefault="00000000" w:rsidRPr="00000000" w14:paraId="00000209">
      <w:pPr>
        <w:spacing w:after="160" w:line="360" w:lineRule="auto"/>
        <w:jc w:val="both"/>
        <w:rPr/>
      </w:pPr>
      <w:r w:rsidDel="00000000" w:rsidR="00000000" w:rsidRPr="00000000">
        <w:rPr>
          <w:rtl w:val="0"/>
        </w:rPr>
        <w:t xml:space="preserve">A continuación, se presentan los diagramas correspondientes a esta vista, los cuales permiten visualizar la infraestructura técnica y la interacción entre los elementos que soportan la aplicación.</w:t>
      </w:r>
    </w:p>
    <w:p w:rsidR="00000000" w:rsidDel="00000000" w:rsidP="00000000" w:rsidRDefault="00000000" w:rsidRPr="00000000" w14:paraId="0000020A">
      <w:pPr>
        <w:pStyle w:val="Heading3"/>
        <w:numPr>
          <w:ilvl w:val="0"/>
          <w:numId w:val="24"/>
        </w:numPr>
        <w:spacing w:after="160" w:line="360" w:lineRule="auto"/>
        <w:ind w:left="720" w:hanging="360"/>
        <w:jc w:val="both"/>
        <w:rPr>
          <w:b w:val="1"/>
          <w:bCs w:val="1"/>
          <w:i w:val="1"/>
          <w:iCs w:val="1"/>
          <w:color w:val="000000"/>
        </w:rPr>
      </w:pPr>
      <w:bookmarkStart w:colFirst="0" w:colLast="0" w:name="_heading=h.rvwcp34jc5ra" w:id="45"/>
      <w:bookmarkEnd w:id="45"/>
      <w:r w:rsidDel="00000000" w:rsidR="00000000" w:rsidRPr="00000000">
        <w:rPr>
          <w:b w:val="1"/>
          <w:bCs w:val="1"/>
          <w:i w:val="1"/>
          <w:iCs w:val="1"/>
          <w:color w:val="000000"/>
          <w:sz w:val="22"/>
          <w:szCs w:val="22"/>
          <w:rtl w:val="0"/>
        </w:rPr>
        <w:t xml:space="preserve">Diagrama de componentes</w:t>
      </w:r>
      <w:r w:rsidDel="00000000" w:rsidR="00000000" w:rsidRPr="00000000">
        <w:rPr>
          <w:rtl w:val="0"/>
        </w:rPr>
      </w:r>
    </w:p>
    <w:p w:rsidR="00000000" w:rsidDel="00000000" w:rsidP="00000000" w:rsidRDefault="00000000" w:rsidRPr="00000000" w14:paraId="0000020B">
      <w:pPr>
        <w:spacing w:line="360" w:lineRule="auto"/>
        <w:jc w:val="both"/>
        <w:rPr/>
      </w:pPr>
      <w:r w:rsidDel="00000000" w:rsidR="00000000" w:rsidRPr="00000000">
        <w:rPr>
          <w:rtl w:val="0"/>
        </w:rPr>
        <w:t xml:space="preserve">Este diagrama muestra cómo se distribuyen los módulos del sistema </w:t>
      </w:r>
      <w:r w:rsidDel="00000000" w:rsidR="00000000" w:rsidRPr="00000000">
        <w:rPr>
          <w:rtl w:val="0"/>
        </w:rPr>
        <w:t xml:space="preserve">OvalleStock</w:t>
      </w:r>
      <w:r w:rsidDel="00000000" w:rsidR="00000000" w:rsidRPr="00000000">
        <w:rPr>
          <w:rtl w:val="0"/>
        </w:rPr>
        <w:t xml:space="preserve"> entre los distintos nodos físicos. Las interfaces del usuario se comunican con el servidor web, que procesa las solicitudes mediante componentes como el frontend, dashboard y gestión de productos. Estos, a su vez, interactúan con la base de datos para mantener la información actualizada y accesible. La estructura refleja una arquitectura modular, clara y funcional.</w:t>
      </w:r>
    </w:p>
    <w:p w:rsidR="00000000" w:rsidDel="00000000" w:rsidP="00000000" w:rsidRDefault="00000000" w:rsidRPr="00000000" w14:paraId="0000020C">
      <w:pPr>
        <w:spacing w:line="360" w:lineRule="auto"/>
        <w:rPr/>
      </w:pPr>
      <w:r w:rsidDel="00000000" w:rsidR="00000000" w:rsidRPr="00000000">
        <w:rPr>
          <w:rtl w:val="0"/>
        </w:rPr>
      </w:r>
    </w:p>
    <w:p w:rsidR="00000000" w:rsidDel="00000000" w:rsidP="00000000" w:rsidRDefault="00000000" w:rsidRPr="00000000" w14:paraId="0000020D">
      <w:pPr>
        <w:spacing w:line="360" w:lineRule="auto"/>
        <w:jc w:val="center"/>
        <w:rPr/>
      </w:pPr>
      <w:r w:rsidDel="00000000" w:rsidR="00000000" w:rsidRPr="00000000">
        <w:rPr/>
        <w:drawing>
          <wp:inline distB="114300" distT="114300" distL="114300" distR="114300">
            <wp:extent cx="4468650" cy="1977039"/>
            <wp:effectExtent b="12700" l="12700" r="12700" t="12700"/>
            <wp:docPr id="63"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4468650" cy="19770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jc w:val="center"/>
        <w:rPr/>
      </w:pPr>
      <w:r w:rsidDel="00000000" w:rsidR="00000000" w:rsidRPr="00000000">
        <w:rPr>
          <w:rtl w:val="0"/>
        </w:rPr>
      </w:r>
    </w:p>
    <w:p w:rsidR="00000000" w:rsidDel="00000000" w:rsidP="00000000" w:rsidRDefault="00000000" w:rsidRPr="00000000" w14:paraId="0000020F">
      <w:pPr>
        <w:spacing w:line="360" w:lineRule="auto"/>
        <w:jc w:val="center"/>
        <w:rPr/>
      </w:pPr>
      <w:r w:rsidDel="00000000" w:rsidR="00000000" w:rsidRPr="00000000">
        <w:rPr>
          <w:rtl w:val="0"/>
        </w:rPr>
      </w:r>
    </w:p>
    <w:p w:rsidR="00000000" w:rsidDel="00000000" w:rsidP="00000000" w:rsidRDefault="00000000" w:rsidRPr="00000000" w14:paraId="00000210">
      <w:pPr>
        <w:spacing w:line="360" w:lineRule="auto"/>
        <w:jc w:val="center"/>
        <w:rPr/>
      </w:pPr>
      <w:r w:rsidDel="00000000" w:rsidR="00000000" w:rsidRPr="00000000">
        <w:rPr>
          <w:rtl w:val="0"/>
        </w:rPr>
      </w:r>
    </w:p>
    <w:p w:rsidR="00000000" w:rsidDel="00000000" w:rsidP="00000000" w:rsidRDefault="00000000" w:rsidRPr="00000000" w14:paraId="00000211">
      <w:pPr>
        <w:spacing w:line="360" w:lineRule="auto"/>
        <w:jc w:val="center"/>
        <w:rPr/>
      </w:pPr>
      <w:r w:rsidDel="00000000" w:rsidR="00000000" w:rsidRPr="00000000">
        <w:rPr>
          <w:rtl w:val="0"/>
        </w:rPr>
      </w:r>
    </w:p>
    <w:p w:rsidR="00000000" w:rsidDel="00000000" w:rsidP="00000000" w:rsidRDefault="00000000" w:rsidRPr="00000000" w14:paraId="00000212">
      <w:pPr>
        <w:spacing w:line="360" w:lineRule="auto"/>
        <w:jc w:val="center"/>
        <w:rPr/>
      </w:pPr>
      <w:r w:rsidDel="00000000" w:rsidR="00000000" w:rsidRPr="00000000">
        <w:rPr>
          <w:rtl w:val="0"/>
        </w:rPr>
      </w:r>
    </w:p>
    <w:p w:rsidR="00000000" w:rsidDel="00000000" w:rsidP="00000000" w:rsidRDefault="00000000" w:rsidRPr="00000000" w14:paraId="00000213">
      <w:pPr>
        <w:pStyle w:val="Heading3"/>
        <w:numPr>
          <w:ilvl w:val="0"/>
          <w:numId w:val="24"/>
        </w:numPr>
        <w:spacing w:after="160" w:line="360" w:lineRule="auto"/>
        <w:ind w:left="720" w:hanging="360"/>
        <w:jc w:val="both"/>
        <w:rPr>
          <w:b w:val="1"/>
          <w:bCs w:val="1"/>
          <w:i w:val="1"/>
          <w:iCs w:val="1"/>
          <w:color w:val="000000"/>
        </w:rPr>
      </w:pPr>
      <w:bookmarkStart w:colFirst="0" w:colLast="0" w:name="_heading=h.jl55b1alzow5" w:id="46"/>
      <w:bookmarkEnd w:id="46"/>
      <w:r w:rsidDel="00000000" w:rsidR="00000000" w:rsidRPr="00000000">
        <w:rPr>
          <w:b w:val="1"/>
          <w:bCs w:val="1"/>
          <w:i w:val="1"/>
          <w:iCs w:val="1"/>
          <w:color w:val="000000"/>
          <w:sz w:val="22"/>
          <w:szCs w:val="22"/>
          <w:rtl w:val="0"/>
        </w:rPr>
        <w:t xml:space="preserve">Diagrama de paquetes</w:t>
      </w:r>
      <w:r w:rsidDel="00000000" w:rsidR="00000000" w:rsidRPr="00000000">
        <w:rPr>
          <w:rtl w:val="0"/>
        </w:rPr>
      </w:r>
    </w:p>
    <w:p w:rsidR="00000000" w:rsidDel="00000000" w:rsidP="00000000" w:rsidRDefault="00000000" w:rsidRPr="00000000" w14:paraId="00000214">
      <w:pPr>
        <w:spacing w:after="240" w:before="240" w:line="360" w:lineRule="auto"/>
        <w:jc w:val="both"/>
        <w:rPr/>
      </w:pPr>
      <w:r w:rsidDel="00000000" w:rsidR="00000000" w:rsidRPr="00000000">
        <w:rPr>
          <w:rtl w:val="0"/>
        </w:rPr>
        <w:t xml:space="preserve">Este diagrama organiza el sistema </w:t>
      </w:r>
      <w:r w:rsidDel="00000000" w:rsidR="00000000" w:rsidRPr="00000000">
        <w:rPr>
          <w:rtl w:val="0"/>
        </w:rPr>
        <w:t xml:space="preserve">OvalleStock</w:t>
      </w:r>
      <w:r w:rsidDel="00000000" w:rsidR="00000000" w:rsidRPr="00000000">
        <w:rPr>
          <w:rtl w:val="0"/>
        </w:rPr>
        <w:t xml:space="preserve"> en tres capas principales: presentación, lógica y datos. La capa de presentación contiene las vistas con las que interactúan los usuarios. La capa lógica agrupa los servicios que manejan la autenticación, el inventario, las transacciones y el análisis, reflejando la lógica de negocio. Finalmente, la capa de datos gestiona los repositorios que conectan con la base de datos. Esta estructura modular permite separar responsabilidades, facilitar el mantenimiento y asegurar una comunicación ordenada entre componentes.</w:t>
      </w:r>
    </w:p>
    <w:p w:rsidR="00000000" w:rsidDel="00000000" w:rsidP="00000000" w:rsidRDefault="00000000" w:rsidRPr="00000000" w14:paraId="00000215">
      <w:pPr>
        <w:spacing w:line="360" w:lineRule="auto"/>
        <w:jc w:val="center"/>
        <w:rPr/>
      </w:pPr>
      <w:r w:rsidDel="00000000" w:rsidR="00000000" w:rsidRPr="00000000">
        <w:rPr/>
        <w:drawing>
          <wp:inline distB="114300" distT="114300" distL="114300" distR="114300">
            <wp:extent cx="4406738" cy="2022378"/>
            <wp:effectExtent b="12700" l="12700" r="12700" t="12700"/>
            <wp:docPr id="64"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406738" cy="20223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6">
      <w:pPr>
        <w:pStyle w:val="Heading2"/>
        <w:numPr>
          <w:ilvl w:val="0"/>
          <w:numId w:val="15"/>
        </w:numPr>
        <w:spacing w:line="360" w:lineRule="auto"/>
        <w:ind w:left="720" w:hanging="360"/>
        <w:jc w:val="both"/>
        <w:rPr>
          <w:b w:val="1"/>
          <w:bCs w:val="1"/>
          <w:i w:val="1"/>
          <w:iCs w:val="1"/>
          <w:sz w:val="22"/>
          <w:szCs w:val="22"/>
        </w:rPr>
      </w:pPr>
      <w:bookmarkStart w:colFirst="0" w:colLast="0" w:name="_heading=h.j2b61q27wt98" w:id="47"/>
      <w:bookmarkEnd w:id="47"/>
      <w:r w:rsidDel="00000000" w:rsidR="00000000" w:rsidRPr="00000000">
        <w:rPr>
          <w:b w:val="1"/>
          <w:bCs w:val="1"/>
          <w:i w:val="1"/>
          <w:iCs w:val="1"/>
          <w:sz w:val="22"/>
          <w:szCs w:val="22"/>
          <w:rtl w:val="0"/>
        </w:rPr>
        <w:t xml:space="preserve">Vista física</w:t>
      </w:r>
      <w:r w:rsidDel="00000000" w:rsidR="00000000" w:rsidRPr="00000000">
        <w:rPr>
          <w:rtl w:val="0"/>
        </w:rPr>
      </w:r>
    </w:p>
    <w:p w:rsidR="00000000" w:rsidDel="00000000" w:rsidP="00000000" w:rsidRDefault="00000000" w:rsidRPr="00000000" w14:paraId="00000217">
      <w:pPr>
        <w:spacing w:line="360" w:lineRule="auto"/>
        <w:jc w:val="both"/>
        <w:rPr/>
      </w:pPr>
      <w:r w:rsidDel="00000000" w:rsidR="00000000" w:rsidRPr="00000000">
        <w:rPr>
          <w:rtl w:val="0"/>
        </w:rPr>
        <w:t xml:space="preserve">La vista física describe cómo se implementa el sistema Ovalle Stock en términos de infraestructura tecnológica, mostrando los elementos que permiten su funcionamiento en un entorno real. Permite identificar componentes clave como el servidor web, la base de datos y los dispositivos cliente, asegurando una distribución eficiente, segura y escalable. </w:t>
      </w:r>
    </w:p>
    <w:p w:rsidR="00000000" w:rsidDel="00000000" w:rsidP="00000000" w:rsidRDefault="00000000" w:rsidRPr="00000000" w14:paraId="00000218">
      <w:pPr>
        <w:spacing w:line="360" w:lineRule="auto"/>
        <w:rPr/>
      </w:pPr>
      <w:r w:rsidDel="00000000" w:rsidR="00000000" w:rsidRPr="00000000">
        <w:rPr>
          <w:rtl w:val="0"/>
        </w:rPr>
      </w:r>
    </w:p>
    <w:p w:rsidR="00000000" w:rsidDel="00000000" w:rsidP="00000000" w:rsidRDefault="00000000" w:rsidRPr="00000000" w14:paraId="00000219">
      <w:pPr>
        <w:spacing w:line="360" w:lineRule="auto"/>
        <w:jc w:val="both"/>
        <w:rPr/>
      </w:pPr>
      <w:r w:rsidDel="00000000" w:rsidR="00000000" w:rsidRPr="00000000">
        <w:rPr>
          <w:rtl w:val="0"/>
        </w:rPr>
        <w:t xml:space="preserve">A continuación, se presentan los diagramas correspondientes a esta vista, los cuales permiten visualizar la disposición física del sistema y las conexiones entre los elementos que lo soportan.</w:t>
      </w:r>
    </w:p>
    <w:p w:rsidR="00000000" w:rsidDel="00000000" w:rsidP="00000000" w:rsidRDefault="00000000" w:rsidRPr="00000000" w14:paraId="0000021A">
      <w:pPr>
        <w:spacing w:line="360" w:lineRule="auto"/>
        <w:jc w:val="both"/>
        <w:rPr/>
      </w:pPr>
      <w:r w:rsidDel="00000000" w:rsidR="00000000" w:rsidRPr="00000000">
        <w:rPr>
          <w:rtl w:val="0"/>
        </w:rPr>
      </w:r>
    </w:p>
    <w:p w:rsidR="00000000" w:rsidDel="00000000" w:rsidP="00000000" w:rsidRDefault="00000000" w:rsidRPr="00000000" w14:paraId="0000021B">
      <w:pPr>
        <w:spacing w:line="360" w:lineRule="auto"/>
        <w:jc w:val="both"/>
        <w:rPr/>
      </w:pPr>
      <w:r w:rsidDel="00000000" w:rsidR="00000000" w:rsidRPr="00000000">
        <w:rPr>
          <w:rtl w:val="0"/>
        </w:rPr>
      </w:r>
    </w:p>
    <w:p w:rsidR="00000000" w:rsidDel="00000000" w:rsidP="00000000" w:rsidRDefault="00000000" w:rsidRPr="00000000" w14:paraId="0000021C">
      <w:pPr>
        <w:spacing w:line="360" w:lineRule="auto"/>
        <w:jc w:val="both"/>
        <w:rPr/>
      </w:pPr>
      <w:r w:rsidDel="00000000" w:rsidR="00000000" w:rsidRPr="00000000">
        <w:rPr>
          <w:rtl w:val="0"/>
        </w:rPr>
      </w:r>
    </w:p>
    <w:p w:rsidR="00000000" w:rsidDel="00000000" w:rsidP="00000000" w:rsidRDefault="00000000" w:rsidRPr="00000000" w14:paraId="0000021D">
      <w:pPr>
        <w:spacing w:line="360" w:lineRule="auto"/>
        <w:jc w:val="both"/>
        <w:rPr/>
      </w:pPr>
      <w:r w:rsidDel="00000000" w:rsidR="00000000" w:rsidRPr="00000000">
        <w:rPr>
          <w:rtl w:val="0"/>
        </w:rPr>
      </w:r>
    </w:p>
    <w:p w:rsidR="00000000" w:rsidDel="00000000" w:rsidP="00000000" w:rsidRDefault="00000000" w:rsidRPr="00000000" w14:paraId="0000021E">
      <w:pPr>
        <w:spacing w:line="360" w:lineRule="auto"/>
        <w:jc w:val="both"/>
        <w:rPr/>
      </w:pPr>
      <w:r w:rsidDel="00000000" w:rsidR="00000000" w:rsidRPr="00000000">
        <w:rPr>
          <w:rtl w:val="0"/>
        </w:rPr>
      </w:r>
    </w:p>
    <w:p w:rsidR="00000000" w:rsidDel="00000000" w:rsidP="00000000" w:rsidRDefault="00000000" w:rsidRPr="00000000" w14:paraId="0000021F">
      <w:pPr>
        <w:pStyle w:val="Heading3"/>
        <w:numPr>
          <w:ilvl w:val="0"/>
          <w:numId w:val="24"/>
        </w:numPr>
        <w:spacing w:after="160" w:line="360" w:lineRule="auto"/>
        <w:ind w:left="720" w:hanging="360"/>
        <w:jc w:val="both"/>
        <w:rPr>
          <w:b w:val="1"/>
          <w:bCs w:val="1"/>
          <w:i w:val="1"/>
          <w:iCs w:val="1"/>
          <w:color w:val="000000"/>
        </w:rPr>
      </w:pPr>
      <w:bookmarkStart w:colFirst="0" w:colLast="0" w:name="_heading=h.9c99f5vj0ff" w:id="48"/>
      <w:bookmarkEnd w:id="48"/>
      <w:r w:rsidDel="00000000" w:rsidR="00000000" w:rsidRPr="00000000">
        <w:rPr>
          <w:b w:val="1"/>
          <w:bCs w:val="1"/>
          <w:i w:val="1"/>
          <w:iCs w:val="1"/>
          <w:color w:val="000000"/>
          <w:sz w:val="22"/>
          <w:szCs w:val="22"/>
          <w:rtl w:val="0"/>
        </w:rPr>
        <w:t xml:space="preserve">Diagrama de despliegue</w:t>
      </w:r>
      <w:r w:rsidDel="00000000" w:rsidR="00000000" w:rsidRPr="00000000">
        <w:rPr>
          <w:rtl w:val="0"/>
        </w:rPr>
      </w:r>
    </w:p>
    <w:p w:rsidR="00000000" w:rsidDel="00000000" w:rsidP="00000000" w:rsidRDefault="00000000" w:rsidRPr="00000000" w14:paraId="00000220">
      <w:pPr>
        <w:spacing w:line="360" w:lineRule="auto"/>
        <w:jc w:val="both"/>
        <w:rPr/>
      </w:pPr>
      <w:r w:rsidDel="00000000" w:rsidR="00000000" w:rsidRPr="00000000">
        <w:rPr>
          <w:rtl w:val="0"/>
        </w:rPr>
        <w:t xml:space="preserve">Este diagrama muestra cómo se distribuyen los componentes del sistema </w:t>
      </w:r>
      <w:r w:rsidDel="00000000" w:rsidR="00000000" w:rsidRPr="00000000">
        <w:rPr>
          <w:rtl w:val="0"/>
        </w:rPr>
        <w:t xml:space="preserve">OvalleStock</w:t>
      </w:r>
      <w:r w:rsidDel="00000000" w:rsidR="00000000" w:rsidRPr="00000000">
        <w:rPr>
          <w:rtl w:val="0"/>
        </w:rPr>
        <w:t xml:space="preserve"> en su entorno físico. Incluye dispositivos cliente (PC/móvil), servidor web, base de datos y módulos clave como autenticación, inventario, reportes y escaneo. El módulo de escaneo permite registrar productos mediante QR, directamente en el inventario. Esta vista refleja cómo se conectan los elementos reales del sistema, asegurando eficiencia, seguridad y accesibilidad</w:t>
      </w:r>
    </w:p>
    <w:p w:rsidR="00000000" w:rsidDel="00000000" w:rsidP="00000000" w:rsidRDefault="00000000" w:rsidRPr="00000000" w14:paraId="00000221">
      <w:pPr>
        <w:spacing w:line="360" w:lineRule="auto"/>
        <w:ind w:left="720" w:firstLine="0"/>
        <w:rPr/>
      </w:pPr>
      <w:r w:rsidDel="00000000" w:rsidR="00000000" w:rsidRPr="00000000">
        <w:rPr>
          <w:rtl w:val="0"/>
        </w:rPr>
      </w:r>
    </w:p>
    <w:p w:rsidR="00000000" w:rsidDel="00000000" w:rsidP="00000000" w:rsidRDefault="00000000" w:rsidRPr="00000000" w14:paraId="00000222">
      <w:pPr>
        <w:spacing w:line="360" w:lineRule="auto"/>
        <w:jc w:val="center"/>
        <w:rPr/>
      </w:pPr>
      <w:r w:rsidDel="00000000" w:rsidR="00000000" w:rsidRPr="00000000">
        <w:rPr/>
        <w:drawing>
          <wp:inline distB="114300" distT="114300" distL="114300" distR="114300">
            <wp:extent cx="3401850" cy="3370448"/>
            <wp:effectExtent b="12700" l="12700" r="12700" t="12700"/>
            <wp:docPr id="59"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3401850" cy="33704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3">
      <w:pPr>
        <w:spacing w:line="360" w:lineRule="auto"/>
        <w:jc w:val="center"/>
        <w:rPr/>
      </w:pPr>
      <w:r w:rsidDel="00000000" w:rsidR="00000000" w:rsidRPr="00000000">
        <w:rPr>
          <w:rtl w:val="0"/>
        </w:rPr>
      </w:r>
    </w:p>
    <w:p w:rsidR="00000000" w:rsidDel="00000000" w:rsidP="00000000" w:rsidRDefault="00000000" w:rsidRPr="00000000" w14:paraId="00000224">
      <w:pPr>
        <w:spacing w:line="360" w:lineRule="auto"/>
        <w:jc w:val="center"/>
        <w:rPr/>
      </w:pPr>
      <w:r w:rsidDel="00000000" w:rsidR="00000000" w:rsidRPr="00000000">
        <w:rPr>
          <w:rtl w:val="0"/>
        </w:rPr>
      </w:r>
    </w:p>
    <w:p w:rsidR="00000000" w:rsidDel="00000000" w:rsidP="00000000" w:rsidRDefault="00000000" w:rsidRPr="00000000" w14:paraId="00000225">
      <w:pPr>
        <w:spacing w:line="360" w:lineRule="auto"/>
        <w:jc w:val="center"/>
        <w:rPr/>
      </w:pPr>
      <w:r w:rsidDel="00000000" w:rsidR="00000000" w:rsidRPr="00000000">
        <w:rPr>
          <w:rtl w:val="0"/>
        </w:rPr>
      </w:r>
    </w:p>
    <w:p w:rsidR="00000000" w:rsidDel="00000000" w:rsidP="00000000" w:rsidRDefault="00000000" w:rsidRPr="00000000" w14:paraId="00000226">
      <w:pPr>
        <w:spacing w:line="360" w:lineRule="auto"/>
        <w:jc w:val="center"/>
        <w:rPr/>
      </w:pPr>
      <w:r w:rsidDel="00000000" w:rsidR="00000000" w:rsidRPr="00000000">
        <w:rPr>
          <w:rtl w:val="0"/>
        </w:rPr>
      </w:r>
    </w:p>
    <w:p w:rsidR="00000000" w:rsidDel="00000000" w:rsidP="00000000" w:rsidRDefault="00000000" w:rsidRPr="00000000" w14:paraId="00000227">
      <w:pPr>
        <w:spacing w:line="360" w:lineRule="auto"/>
        <w:jc w:val="center"/>
        <w:rPr/>
      </w:pPr>
      <w:r w:rsidDel="00000000" w:rsidR="00000000" w:rsidRPr="00000000">
        <w:rPr>
          <w:rtl w:val="0"/>
        </w:rPr>
      </w:r>
    </w:p>
    <w:p w:rsidR="00000000" w:rsidDel="00000000" w:rsidP="00000000" w:rsidRDefault="00000000" w:rsidRPr="00000000" w14:paraId="00000228">
      <w:pPr>
        <w:spacing w:line="360" w:lineRule="auto"/>
        <w:jc w:val="center"/>
        <w:rPr/>
      </w:pPr>
      <w:r w:rsidDel="00000000" w:rsidR="00000000" w:rsidRPr="00000000">
        <w:rPr>
          <w:rtl w:val="0"/>
        </w:rPr>
      </w:r>
    </w:p>
    <w:p w:rsidR="00000000" w:rsidDel="00000000" w:rsidP="00000000" w:rsidRDefault="00000000" w:rsidRPr="00000000" w14:paraId="00000229">
      <w:pPr>
        <w:spacing w:line="360" w:lineRule="auto"/>
        <w:jc w:val="center"/>
        <w:rPr/>
      </w:pPr>
      <w:r w:rsidDel="00000000" w:rsidR="00000000" w:rsidRPr="00000000">
        <w:rPr>
          <w:rtl w:val="0"/>
        </w:rPr>
      </w:r>
    </w:p>
    <w:p w:rsidR="00000000" w:rsidDel="00000000" w:rsidP="00000000" w:rsidRDefault="00000000" w:rsidRPr="00000000" w14:paraId="0000022A">
      <w:pPr>
        <w:spacing w:line="360" w:lineRule="auto"/>
        <w:jc w:val="center"/>
        <w:rPr/>
      </w:pPr>
      <w:r w:rsidDel="00000000" w:rsidR="00000000" w:rsidRPr="00000000">
        <w:rPr>
          <w:rtl w:val="0"/>
        </w:rPr>
      </w:r>
    </w:p>
    <w:p w:rsidR="00000000" w:rsidDel="00000000" w:rsidP="00000000" w:rsidRDefault="00000000" w:rsidRPr="00000000" w14:paraId="0000022B">
      <w:pPr>
        <w:spacing w:line="360" w:lineRule="auto"/>
        <w:jc w:val="center"/>
        <w:rPr/>
      </w:pPr>
      <w:r w:rsidDel="00000000" w:rsidR="00000000" w:rsidRPr="00000000">
        <w:rPr>
          <w:rtl w:val="0"/>
        </w:rPr>
      </w:r>
    </w:p>
    <w:p w:rsidR="00000000" w:rsidDel="00000000" w:rsidP="00000000" w:rsidRDefault="00000000" w:rsidRPr="00000000" w14:paraId="0000022C">
      <w:pPr>
        <w:pStyle w:val="Heading2"/>
        <w:numPr>
          <w:ilvl w:val="0"/>
          <w:numId w:val="30"/>
        </w:numPr>
        <w:spacing w:line="360" w:lineRule="auto"/>
        <w:ind w:left="720" w:hanging="360"/>
        <w:jc w:val="both"/>
        <w:rPr>
          <w:b w:val="1"/>
          <w:bCs w:val="1"/>
          <w:i w:val="1"/>
          <w:iCs w:val="1"/>
          <w:sz w:val="22"/>
          <w:szCs w:val="22"/>
        </w:rPr>
      </w:pPr>
      <w:bookmarkStart w:colFirst="0" w:colLast="0" w:name="_heading=h.cd9xzp1vfmgg" w:id="49"/>
      <w:bookmarkEnd w:id="49"/>
      <w:r w:rsidDel="00000000" w:rsidR="00000000" w:rsidRPr="00000000">
        <w:rPr>
          <w:b w:val="1"/>
          <w:bCs w:val="1"/>
          <w:i w:val="1"/>
          <w:iCs w:val="1"/>
          <w:sz w:val="22"/>
          <w:szCs w:val="22"/>
          <w:rtl w:val="0"/>
        </w:rPr>
        <w:t xml:space="preserve">Vista de procesos</w:t>
      </w:r>
      <w:r w:rsidDel="00000000" w:rsidR="00000000" w:rsidRPr="00000000">
        <w:rPr>
          <w:rtl w:val="0"/>
        </w:rPr>
      </w:r>
    </w:p>
    <w:p w:rsidR="00000000" w:rsidDel="00000000" w:rsidP="00000000" w:rsidRDefault="00000000" w:rsidRPr="00000000" w14:paraId="0000022D">
      <w:pPr>
        <w:spacing w:line="360" w:lineRule="auto"/>
        <w:jc w:val="both"/>
        <w:rPr/>
      </w:pPr>
      <w:r w:rsidDel="00000000" w:rsidR="00000000" w:rsidRPr="00000000">
        <w:rPr>
          <w:rtl w:val="0"/>
        </w:rPr>
        <w:t xml:space="preserve">La vista de procesos describe el comportamiento dinámico del sistema </w:t>
      </w:r>
      <w:r w:rsidDel="00000000" w:rsidR="00000000" w:rsidRPr="00000000">
        <w:rPr>
          <w:rtl w:val="0"/>
        </w:rPr>
        <w:t xml:space="preserve">OvalleStock</w:t>
      </w:r>
      <w:r w:rsidDel="00000000" w:rsidR="00000000" w:rsidRPr="00000000">
        <w:rPr>
          <w:rtl w:val="0"/>
        </w:rPr>
        <w:t xml:space="preserve">, enfocándose en cómo se ejecutan las operaciones y cómo interactúan los componentes en tiempo de ejecución. Permite identificar flujos clave como el inicio de sesión, la gestión de productos, la generación de reportes y el escaneo de inventario, mostrando cómo se coordinan los procesos concurrentes y las respuestas del sistema ante acciones del usuario. </w:t>
      </w:r>
    </w:p>
    <w:p w:rsidR="00000000" w:rsidDel="00000000" w:rsidP="00000000" w:rsidRDefault="00000000" w:rsidRPr="00000000" w14:paraId="0000022E">
      <w:pPr>
        <w:spacing w:line="360" w:lineRule="auto"/>
        <w:rPr/>
      </w:pPr>
      <w:r w:rsidDel="00000000" w:rsidR="00000000" w:rsidRPr="00000000">
        <w:rPr>
          <w:rtl w:val="0"/>
        </w:rPr>
      </w:r>
    </w:p>
    <w:p w:rsidR="00000000" w:rsidDel="00000000" w:rsidP="00000000" w:rsidRDefault="00000000" w:rsidRPr="00000000" w14:paraId="0000022F">
      <w:pPr>
        <w:spacing w:line="360" w:lineRule="auto"/>
        <w:jc w:val="both"/>
        <w:rPr/>
      </w:pPr>
      <w:r w:rsidDel="00000000" w:rsidR="00000000" w:rsidRPr="00000000">
        <w:rPr>
          <w:rtl w:val="0"/>
        </w:rPr>
        <w:t xml:space="preserve">A continuación, se presentan los diagramas correspondientes a esta vista, los cuales permiten visualizar la secuencia de eventos y la lógica de interacción entre los distintos módulos del sistema.</w:t>
      </w:r>
    </w:p>
    <w:p w:rsidR="00000000" w:rsidDel="00000000" w:rsidP="00000000" w:rsidRDefault="00000000" w:rsidRPr="00000000" w14:paraId="00000230">
      <w:pPr>
        <w:pStyle w:val="Heading3"/>
        <w:numPr>
          <w:ilvl w:val="0"/>
          <w:numId w:val="24"/>
        </w:numPr>
        <w:spacing w:line="360" w:lineRule="auto"/>
        <w:ind w:left="720" w:hanging="360"/>
        <w:jc w:val="both"/>
        <w:rPr>
          <w:b w:val="1"/>
          <w:bCs w:val="1"/>
          <w:i w:val="1"/>
          <w:iCs w:val="1"/>
          <w:color w:val="000000"/>
        </w:rPr>
      </w:pPr>
      <w:bookmarkStart w:colFirst="0" w:colLast="0" w:name="_heading=h.9bm0r6x847ll" w:id="50"/>
      <w:bookmarkEnd w:id="50"/>
      <w:r w:rsidDel="00000000" w:rsidR="00000000" w:rsidRPr="00000000">
        <w:rPr>
          <w:b w:val="1"/>
          <w:bCs w:val="1"/>
          <w:i w:val="1"/>
          <w:iCs w:val="1"/>
          <w:color w:val="000000"/>
          <w:sz w:val="22"/>
          <w:szCs w:val="22"/>
          <w:rtl w:val="0"/>
        </w:rPr>
        <w:t xml:space="preserve">Diagrama de actividades</w:t>
      </w:r>
      <w:r w:rsidDel="00000000" w:rsidR="00000000" w:rsidRPr="00000000">
        <w:rPr>
          <w:rtl w:val="0"/>
        </w:rPr>
      </w:r>
    </w:p>
    <w:p w:rsidR="00000000" w:rsidDel="00000000" w:rsidP="00000000" w:rsidRDefault="00000000" w:rsidRPr="00000000" w14:paraId="00000231">
      <w:pPr>
        <w:spacing w:line="360" w:lineRule="auto"/>
        <w:jc w:val="both"/>
        <w:rPr/>
      </w:pPr>
      <w:r w:rsidDel="00000000" w:rsidR="00000000" w:rsidRPr="00000000">
        <w:rPr>
          <w:rtl w:val="0"/>
        </w:rPr>
        <w:t xml:space="preserve">Este diagrama muestra el flujo de acciones que realiza un usuario al registrar productos y movimientos de inventario en </w:t>
      </w:r>
      <w:r w:rsidDel="00000000" w:rsidR="00000000" w:rsidRPr="00000000">
        <w:rPr>
          <w:rtl w:val="0"/>
        </w:rPr>
        <w:t xml:space="preserve">OvalleStock</w:t>
      </w:r>
      <w:r w:rsidDel="00000000" w:rsidR="00000000" w:rsidRPr="00000000">
        <w:rPr>
          <w:rtl w:val="0"/>
        </w:rPr>
        <w:t xml:space="preserve">. Desde el ingreso de credenciales, hasta que el sistema responde validando datos, actualizando el stock y los reportes. Si los productos son modificados, se verifica el stock disponible antes de continuar. El diagrama refleja cómo se coordinan las acciones del usuario con los procesos internos del sistema</w:t>
      </w:r>
    </w:p>
    <w:p w:rsidR="00000000" w:rsidDel="00000000" w:rsidP="00000000" w:rsidRDefault="00000000" w:rsidRPr="00000000" w14:paraId="00000232">
      <w:pPr>
        <w:spacing w:line="360" w:lineRule="auto"/>
        <w:rPr/>
      </w:pPr>
      <w:r w:rsidDel="00000000" w:rsidR="00000000" w:rsidRPr="00000000">
        <w:rPr>
          <w:rtl w:val="0"/>
        </w:rPr>
      </w:r>
    </w:p>
    <w:p w:rsidR="00000000" w:rsidDel="00000000" w:rsidP="00000000" w:rsidRDefault="00000000" w:rsidRPr="00000000" w14:paraId="00000233">
      <w:pPr>
        <w:spacing w:line="360" w:lineRule="auto"/>
        <w:jc w:val="center"/>
        <w:rPr/>
      </w:pPr>
      <w:r w:rsidDel="00000000" w:rsidR="00000000" w:rsidRPr="00000000">
        <w:rPr/>
        <w:drawing>
          <wp:inline distB="114300" distT="114300" distL="114300" distR="114300">
            <wp:extent cx="4754400" cy="3604583"/>
            <wp:effectExtent b="12700" l="12700" r="12700" t="12700"/>
            <wp:docPr id="2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754400" cy="36045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4">
      <w:pPr>
        <w:pStyle w:val="Heading2"/>
        <w:numPr>
          <w:ilvl w:val="0"/>
          <w:numId w:val="29"/>
        </w:numPr>
        <w:spacing w:line="360" w:lineRule="auto"/>
        <w:ind w:left="720" w:hanging="360"/>
        <w:jc w:val="both"/>
        <w:rPr>
          <w:b w:val="1"/>
          <w:bCs w:val="1"/>
          <w:i w:val="1"/>
          <w:iCs w:val="1"/>
          <w:sz w:val="22"/>
          <w:szCs w:val="22"/>
        </w:rPr>
      </w:pPr>
      <w:bookmarkStart w:colFirst="0" w:colLast="0" w:name="_heading=h.1rwnukfvn4ld" w:id="51"/>
      <w:bookmarkEnd w:id="51"/>
      <w:r w:rsidDel="00000000" w:rsidR="00000000" w:rsidRPr="00000000">
        <w:rPr>
          <w:b w:val="1"/>
          <w:bCs w:val="1"/>
          <w:i w:val="1"/>
          <w:iCs w:val="1"/>
          <w:sz w:val="22"/>
          <w:szCs w:val="22"/>
          <w:rtl w:val="0"/>
        </w:rPr>
        <w:t xml:space="preserve">Vista de escenarios</w:t>
      </w:r>
      <w:r w:rsidDel="00000000" w:rsidR="00000000" w:rsidRPr="00000000">
        <w:rPr>
          <w:rtl w:val="0"/>
        </w:rPr>
      </w:r>
    </w:p>
    <w:p w:rsidR="00000000" w:rsidDel="00000000" w:rsidP="00000000" w:rsidRDefault="00000000" w:rsidRPr="00000000" w14:paraId="00000235">
      <w:pPr>
        <w:spacing w:line="360" w:lineRule="auto"/>
        <w:jc w:val="both"/>
        <w:rPr/>
      </w:pPr>
      <w:r w:rsidDel="00000000" w:rsidR="00000000" w:rsidRPr="00000000">
        <w:rPr>
          <w:rtl w:val="0"/>
        </w:rPr>
        <w:t xml:space="preserve">La vista de escenarios describe cómo el sistema Ovalle Stock responde ante situaciones concretas de uso, permitiendo validar su comportamiento frente a requerimientos reales. A través de casos de uso específicos, se ilustran interacciones clave entre el usuario y el sistema, como el registro de productos, la gestión de movimientos de inventario o la generación de reportes. Esta vista permite verificar que el diseño cubre las necesidades funcionales del proyecto y que los componentes trabajan de forma coordinada ante eventos típicos de operación. </w:t>
      </w:r>
    </w:p>
    <w:p w:rsidR="00000000" w:rsidDel="00000000" w:rsidP="00000000" w:rsidRDefault="00000000" w:rsidRPr="00000000" w14:paraId="00000236">
      <w:pPr>
        <w:spacing w:line="360" w:lineRule="auto"/>
        <w:jc w:val="both"/>
        <w:rPr/>
      </w:pPr>
      <w:r w:rsidDel="00000000" w:rsidR="00000000" w:rsidRPr="00000000">
        <w:rPr>
          <w:rtl w:val="0"/>
        </w:rPr>
      </w:r>
    </w:p>
    <w:p w:rsidR="00000000" w:rsidDel="00000000" w:rsidP="00000000" w:rsidRDefault="00000000" w:rsidRPr="00000000" w14:paraId="00000237">
      <w:pPr>
        <w:spacing w:line="360" w:lineRule="auto"/>
        <w:jc w:val="both"/>
        <w:rPr/>
      </w:pPr>
      <w:r w:rsidDel="00000000" w:rsidR="00000000" w:rsidRPr="00000000">
        <w:rPr>
          <w:rtl w:val="0"/>
        </w:rPr>
        <w:t xml:space="preserve">A continuación, se presentan los escenarios correspondientes, los cuales permiten visualizar el funcionamiento del sistema en contextos prácticos y representativos.</w:t>
      </w:r>
    </w:p>
    <w:p w:rsidR="00000000" w:rsidDel="00000000" w:rsidP="00000000" w:rsidRDefault="00000000" w:rsidRPr="00000000" w14:paraId="00000238">
      <w:pPr>
        <w:pStyle w:val="Heading3"/>
        <w:numPr>
          <w:ilvl w:val="0"/>
          <w:numId w:val="24"/>
        </w:numPr>
        <w:spacing w:line="360" w:lineRule="auto"/>
        <w:ind w:left="720" w:hanging="360"/>
        <w:jc w:val="both"/>
        <w:rPr>
          <w:b w:val="1"/>
          <w:bCs w:val="1"/>
          <w:i w:val="1"/>
          <w:iCs w:val="1"/>
          <w:color w:val="000000"/>
        </w:rPr>
      </w:pPr>
      <w:bookmarkStart w:colFirst="0" w:colLast="0" w:name="_heading=h.88bvvo4d8hx5" w:id="52"/>
      <w:bookmarkEnd w:id="52"/>
      <w:r w:rsidDel="00000000" w:rsidR="00000000" w:rsidRPr="00000000">
        <w:rPr>
          <w:b w:val="1"/>
          <w:bCs w:val="1"/>
          <w:i w:val="1"/>
          <w:iCs w:val="1"/>
          <w:color w:val="000000"/>
          <w:sz w:val="22"/>
          <w:szCs w:val="22"/>
          <w:rtl w:val="0"/>
        </w:rPr>
        <w:t xml:space="preserve">Diagrama de casos de uso</w:t>
      </w:r>
      <w:r w:rsidDel="00000000" w:rsidR="00000000" w:rsidRPr="00000000">
        <w:rPr>
          <w:rtl w:val="0"/>
        </w:rPr>
      </w:r>
    </w:p>
    <w:p w:rsidR="00000000" w:rsidDel="00000000" w:rsidP="00000000" w:rsidRDefault="00000000" w:rsidRPr="00000000" w14:paraId="00000239">
      <w:pPr>
        <w:spacing w:line="360" w:lineRule="auto"/>
        <w:jc w:val="both"/>
        <w:rPr>
          <w:rFonts w:ascii="Calibri" w:cs="Calibri" w:eastAsia="Calibri" w:hAnsi="Calibri"/>
          <w:sz w:val="20"/>
          <w:szCs w:val="20"/>
        </w:rPr>
      </w:pPr>
      <w:r w:rsidDel="00000000" w:rsidR="00000000" w:rsidRPr="00000000">
        <w:rPr>
          <w:rtl w:val="0"/>
        </w:rPr>
        <w:t xml:space="preserve">El diagrama de casos de uso muestra cómo interactúan el administrador y el trabajador con el sistema Ovalle Stock, según sus permisos. El administrador accede a funciones de gestión como usuarios, productos y reportes, mientras que el trabajador realiza tareas operativas como registrar movimientos, escanear productos y modificar su perfil. La inclusión del escaneo dentro del registro de movimientos refleja un flujo integrado y eficiente. Este diagrama permite visualizar los escenarios clave del sistema y cómo se adaptan a cada rol.</w:t>
      </w:r>
      <w:r w:rsidDel="00000000" w:rsidR="00000000" w:rsidRPr="00000000">
        <w:rPr>
          <w:rtl w:val="0"/>
        </w:rPr>
      </w:r>
    </w:p>
    <w:p w:rsidR="00000000" w:rsidDel="00000000" w:rsidP="00000000" w:rsidRDefault="00000000" w:rsidRPr="00000000" w14:paraId="0000023A">
      <w:pPr>
        <w:spacing w:after="160" w:line="36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82938" cy="3083127"/>
            <wp:effectExtent b="12700" l="12700" r="12700" t="12700"/>
            <wp:docPr id="65"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4482938" cy="30831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B">
      <w:pPr>
        <w:spacing w:after="160" w:line="36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C">
      <w:pPr>
        <w:pStyle w:val="Heading1"/>
        <w:keepLines w:val="0"/>
        <w:spacing w:after="60" w:before="240" w:line="360" w:lineRule="auto"/>
        <w:jc w:val="both"/>
        <w:rPr/>
      </w:pPr>
      <w:bookmarkStart w:colFirst="0" w:colLast="0" w:name="_heading=h.fawc9z2q2bu3" w:id="53"/>
      <w:bookmarkEnd w:id="53"/>
      <w:r w:rsidDel="00000000" w:rsidR="00000000" w:rsidRPr="00000000">
        <w:rPr>
          <w:b w:val="1"/>
          <w:bCs w:val="1"/>
          <w:color w:val="061f57"/>
          <w:rtl w:val="0"/>
        </w:rPr>
        <w:t xml:space="preserve">Avance funcional del sistema</w:t>
      </w:r>
      <w:r w:rsidDel="00000000" w:rsidR="00000000" w:rsidRPr="00000000">
        <w:rPr>
          <w:rtl w:val="0"/>
        </w:rPr>
      </w:r>
    </w:p>
    <w:p w:rsidR="00000000" w:rsidDel="00000000" w:rsidP="00000000" w:rsidRDefault="00000000" w:rsidRPr="00000000" w14:paraId="0000023D">
      <w:pPr>
        <w:spacing w:line="360" w:lineRule="auto"/>
        <w:jc w:val="both"/>
        <w:rPr/>
      </w:pPr>
      <w:r w:rsidDel="00000000" w:rsidR="00000000" w:rsidRPr="00000000">
        <w:rPr>
          <w:rtl w:val="0"/>
        </w:rPr>
        <w:t xml:space="preserve">Esta sección muestra el progreso visual y funcional de </w:t>
      </w:r>
      <w:r w:rsidDel="00000000" w:rsidR="00000000" w:rsidRPr="00000000">
        <w:rPr>
          <w:rtl w:val="0"/>
        </w:rPr>
        <w:t xml:space="preserve">OvalleStock</w:t>
      </w:r>
      <w:r w:rsidDel="00000000" w:rsidR="00000000" w:rsidRPr="00000000">
        <w:rPr>
          <w:rtl w:val="0"/>
        </w:rPr>
        <w:t xml:space="preserve">, destacando las principales interfaces desarrolladas. A partir de los mockups iniciales y modelos 4+1, se construyeron vistas clave como login, perfil, productos e ingreso de inventario, todas alineadas con la estructura de la base de datos y pensadas para mejorar la experiencia del usuario. Este avance permite validar el flujo de información entre frontend y backend, y sienta las bases para futuras integraciones como la lectura de códigos de barras y la segmentación de locatarios.</w:t>
      </w:r>
    </w:p>
    <w:p w:rsidR="00000000" w:rsidDel="00000000" w:rsidP="00000000" w:rsidRDefault="00000000" w:rsidRPr="00000000" w14:paraId="0000023E">
      <w:pPr>
        <w:pStyle w:val="Heading3"/>
        <w:numPr>
          <w:ilvl w:val="0"/>
          <w:numId w:val="16"/>
        </w:numPr>
        <w:spacing w:after="160" w:line="360" w:lineRule="auto"/>
        <w:ind w:left="720" w:hanging="360"/>
        <w:jc w:val="both"/>
        <w:rPr>
          <w:b w:val="1"/>
          <w:bCs w:val="1"/>
          <w:i w:val="1"/>
          <w:iCs w:val="1"/>
          <w:color w:val="000000"/>
          <w:sz w:val="22"/>
          <w:szCs w:val="22"/>
        </w:rPr>
      </w:pPr>
      <w:bookmarkStart w:colFirst="0" w:colLast="0" w:name="_heading=h.9gi9bld8mmb8" w:id="54"/>
      <w:bookmarkEnd w:id="54"/>
      <w:r w:rsidDel="00000000" w:rsidR="00000000" w:rsidRPr="00000000">
        <w:rPr>
          <w:b w:val="1"/>
          <w:bCs w:val="1"/>
          <w:i w:val="1"/>
          <w:iCs w:val="1"/>
          <w:color w:val="000000"/>
          <w:sz w:val="22"/>
          <w:szCs w:val="22"/>
          <w:rtl w:val="0"/>
        </w:rPr>
        <w:t xml:space="preserve">Vista - Login</w:t>
      </w:r>
      <w:r w:rsidDel="00000000" w:rsidR="00000000" w:rsidRPr="00000000">
        <w:rPr>
          <w:rtl w:val="0"/>
        </w:rPr>
      </w:r>
    </w:p>
    <w:p w:rsidR="00000000" w:rsidDel="00000000" w:rsidP="00000000" w:rsidRDefault="00000000" w:rsidRPr="00000000" w14:paraId="0000023F">
      <w:pPr>
        <w:spacing w:line="360" w:lineRule="auto"/>
        <w:ind w:left="0" w:firstLine="0"/>
        <w:jc w:val="both"/>
        <w:rPr/>
      </w:pPr>
      <w:r w:rsidDel="00000000" w:rsidR="00000000" w:rsidRPr="00000000">
        <w:rPr>
          <w:rtl w:val="0"/>
        </w:rPr>
        <w:t xml:space="preserve">A partir del mockup inicial, se desarrolló una interfaz de acceso que permite visualizar el apartado de login. Se contempla agregar una sección adicional para el registro de locatarios, con el objetivo de segmentar los usuarios del sistema y vincularlos directamente con los productos que gestionan. Esta funcionalidad permitirá identificar qué inventario debe ser administrado por cada cliente dentro de </w:t>
      </w:r>
      <w:r w:rsidDel="00000000" w:rsidR="00000000" w:rsidRPr="00000000">
        <w:rPr>
          <w:rtl w:val="0"/>
        </w:rPr>
        <w:t xml:space="preserve">OvalleStock</w:t>
      </w:r>
      <w:r w:rsidDel="00000000" w:rsidR="00000000" w:rsidRPr="00000000">
        <w:rPr>
          <w:rtl w:val="0"/>
        </w:rPr>
        <w:t xml:space="preserve">.</w:t>
      </w:r>
    </w:p>
    <w:p w:rsidR="00000000" w:rsidDel="00000000" w:rsidP="00000000" w:rsidRDefault="00000000" w:rsidRPr="00000000" w14:paraId="00000240">
      <w:pPr>
        <w:keepLines w:val="0"/>
        <w:spacing w:after="60" w:before="240" w:line="360" w:lineRule="auto"/>
        <w:jc w:val="center"/>
        <w:rPr/>
      </w:pPr>
      <w:r w:rsidDel="00000000" w:rsidR="00000000" w:rsidRPr="00000000">
        <w:rPr/>
        <w:drawing>
          <wp:inline distB="114300" distT="114300" distL="114300" distR="114300">
            <wp:extent cx="4519613" cy="2358402"/>
            <wp:effectExtent b="12700" l="12700" r="12700" t="12700"/>
            <wp:docPr id="66" name="image44.png"/>
            <a:graphic>
              <a:graphicData uri="http://schemas.openxmlformats.org/drawingml/2006/picture">
                <pic:pic>
                  <pic:nvPicPr>
                    <pic:cNvPr id="0" name="image44.png"/>
                    <pic:cNvPicPr preferRelativeResize="0"/>
                  </pic:nvPicPr>
                  <pic:blipFill>
                    <a:blip r:embed="rId26"/>
                    <a:srcRect b="0" l="2159" r="2656" t="0"/>
                    <a:stretch>
                      <a:fillRect/>
                    </a:stretch>
                  </pic:blipFill>
                  <pic:spPr>
                    <a:xfrm>
                      <a:off x="0" y="0"/>
                      <a:ext cx="4519613" cy="23584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1">
      <w:pPr>
        <w:keepLines w:val="0"/>
        <w:spacing w:after="60" w:before="240" w:line="360" w:lineRule="auto"/>
        <w:jc w:val="center"/>
        <w:rPr/>
      </w:pPr>
      <w:r w:rsidDel="00000000" w:rsidR="00000000" w:rsidRPr="00000000">
        <w:rPr>
          <w:rtl w:val="0"/>
        </w:rPr>
      </w:r>
    </w:p>
    <w:p w:rsidR="00000000" w:rsidDel="00000000" w:rsidP="00000000" w:rsidRDefault="00000000" w:rsidRPr="00000000" w14:paraId="00000242">
      <w:pPr>
        <w:keepLines w:val="0"/>
        <w:spacing w:after="60" w:before="240" w:line="360" w:lineRule="auto"/>
        <w:jc w:val="center"/>
        <w:rPr/>
      </w:pPr>
      <w:r w:rsidDel="00000000" w:rsidR="00000000" w:rsidRPr="00000000">
        <w:rPr>
          <w:rtl w:val="0"/>
        </w:rPr>
      </w:r>
    </w:p>
    <w:p w:rsidR="00000000" w:rsidDel="00000000" w:rsidP="00000000" w:rsidRDefault="00000000" w:rsidRPr="00000000" w14:paraId="00000243">
      <w:pPr>
        <w:keepLines w:val="0"/>
        <w:spacing w:after="60" w:before="240" w:line="360" w:lineRule="auto"/>
        <w:jc w:val="center"/>
        <w:rPr/>
      </w:pPr>
      <w:r w:rsidDel="00000000" w:rsidR="00000000" w:rsidRPr="00000000">
        <w:rPr>
          <w:rtl w:val="0"/>
        </w:rPr>
      </w:r>
    </w:p>
    <w:p w:rsidR="00000000" w:rsidDel="00000000" w:rsidP="00000000" w:rsidRDefault="00000000" w:rsidRPr="00000000" w14:paraId="00000244">
      <w:pPr>
        <w:keepLines w:val="0"/>
        <w:spacing w:after="60" w:before="240" w:line="360" w:lineRule="auto"/>
        <w:jc w:val="center"/>
        <w:rPr/>
      </w:pPr>
      <w:r w:rsidDel="00000000" w:rsidR="00000000" w:rsidRPr="00000000">
        <w:rPr>
          <w:rtl w:val="0"/>
        </w:rPr>
      </w:r>
    </w:p>
    <w:p w:rsidR="00000000" w:rsidDel="00000000" w:rsidP="00000000" w:rsidRDefault="00000000" w:rsidRPr="00000000" w14:paraId="00000245">
      <w:pPr>
        <w:pStyle w:val="Heading3"/>
        <w:numPr>
          <w:ilvl w:val="0"/>
          <w:numId w:val="21"/>
        </w:numPr>
        <w:spacing w:after="160" w:line="360" w:lineRule="auto"/>
        <w:ind w:left="720" w:hanging="360"/>
        <w:jc w:val="both"/>
        <w:rPr>
          <w:b w:val="1"/>
          <w:bCs w:val="1"/>
          <w:i w:val="1"/>
          <w:iCs w:val="1"/>
          <w:color w:val="000000"/>
          <w:sz w:val="22"/>
          <w:szCs w:val="22"/>
        </w:rPr>
      </w:pPr>
      <w:bookmarkStart w:colFirst="0" w:colLast="0" w:name="_heading=h.wfj1h1d831cm" w:id="55"/>
      <w:bookmarkEnd w:id="55"/>
      <w:r w:rsidDel="00000000" w:rsidR="00000000" w:rsidRPr="00000000">
        <w:rPr>
          <w:b w:val="1"/>
          <w:bCs w:val="1"/>
          <w:i w:val="1"/>
          <w:iCs w:val="1"/>
          <w:color w:val="000000"/>
          <w:sz w:val="22"/>
          <w:szCs w:val="22"/>
          <w:rtl w:val="0"/>
        </w:rPr>
        <w:t xml:space="preserve">Vista - Mi perfil</w:t>
      </w:r>
      <w:r w:rsidDel="00000000" w:rsidR="00000000" w:rsidRPr="00000000">
        <w:rPr>
          <w:rtl w:val="0"/>
        </w:rPr>
      </w:r>
    </w:p>
    <w:p w:rsidR="00000000" w:rsidDel="00000000" w:rsidP="00000000" w:rsidRDefault="00000000" w:rsidRPr="00000000" w14:paraId="00000246">
      <w:pPr>
        <w:spacing w:line="360" w:lineRule="auto"/>
        <w:ind w:left="0" w:firstLine="0"/>
        <w:jc w:val="both"/>
        <w:rPr/>
      </w:pPr>
      <w:r w:rsidDel="00000000" w:rsidR="00000000" w:rsidRPr="00000000">
        <w:rPr>
          <w:rtl w:val="0"/>
        </w:rPr>
        <w:t xml:space="preserve">Se diseñó una vista preliminar del perfil de usuario, donde se mostrarán los datos personales que cada locatario deberá registrar manualmente. Esta información estará conectada con la base de datos y asociada al local correspondiente, permitiendo una trazabilidad clara entre el usuario y su actividad comercial.</w:t>
      </w:r>
    </w:p>
    <w:p w:rsidR="00000000" w:rsidDel="00000000" w:rsidP="00000000" w:rsidRDefault="00000000" w:rsidRPr="00000000" w14:paraId="00000247">
      <w:pPr>
        <w:spacing w:line="360" w:lineRule="auto"/>
        <w:ind w:left="0" w:firstLine="0"/>
        <w:rPr/>
      </w:pPr>
      <w:r w:rsidDel="00000000" w:rsidR="00000000" w:rsidRPr="00000000">
        <w:rPr>
          <w:rtl w:val="0"/>
        </w:rPr>
      </w:r>
    </w:p>
    <w:p w:rsidR="00000000" w:rsidDel="00000000" w:rsidP="00000000" w:rsidRDefault="00000000" w:rsidRPr="00000000" w14:paraId="00000248">
      <w:pPr>
        <w:keepLines w:val="0"/>
        <w:spacing w:after="60" w:before="240" w:line="360" w:lineRule="auto"/>
        <w:jc w:val="center"/>
        <w:rPr/>
      </w:pPr>
      <w:r w:rsidDel="00000000" w:rsidR="00000000" w:rsidRPr="00000000">
        <w:rPr/>
        <w:drawing>
          <wp:inline distB="114300" distT="114300" distL="114300" distR="114300">
            <wp:extent cx="4668675" cy="2442365"/>
            <wp:effectExtent b="12700" l="12700" r="12700" t="12700"/>
            <wp:docPr id="67" name="image41.png"/>
            <a:graphic>
              <a:graphicData uri="http://schemas.openxmlformats.org/drawingml/2006/picture">
                <pic:pic>
                  <pic:nvPicPr>
                    <pic:cNvPr id="0" name="image41.png"/>
                    <pic:cNvPicPr preferRelativeResize="0"/>
                  </pic:nvPicPr>
                  <pic:blipFill>
                    <a:blip r:embed="rId27"/>
                    <a:srcRect b="0" l="0" r="830" t="0"/>
                    <a:stretch>
                      <a:fillRect/>
                    </a:stretch>
                  </pic:blipFill>
                  <pic:spPr>
                    <a:xfrm>
                      <a:off x="0" y="0"/>
                      <a:ext cx="4668675" cy="24423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9">
      <w:pPr>
        <w:pStyle w:val="Heading3"/>
        <w:numPr>
          <w:ilvl w:val="0"/>
          <w:numId w:val="19"/>
        </w:numPr>
        <w:spacing w:after="160" w:line="360" w:lineRule="auto"/>
        <w:ind w:left="720" w:hanging="360"/>
        <w:jc w:val="both"/>
        <w:rPr>
          <w:b w:val="1"/>
          <w:bCs w:val="1"/>
          <w:i w:val="1"/>
          <w:iCs w:val="1"/>
          <w:color w:val="000000"/>
          <w:sz w:val="22"/>
          <w:szCs w:val="22"/>
        </w:rPr>
      </w:pPr>
      <w:bookmarkStart w:colFirst="0" w:colLast="0" w:name="_heading=h.6fpaw3mm7be9" w:id="56"/>
      <w:bookmarkEnd w:id="56"/>
      <w:r w:rsidDel="00000000" w:rsidR="00000000" w:rsidRPr="00000000">
        <w:rPr>
          <w:b w:val="1"/>
          <w:bCs w:val="1"/>
          <w:i w:val="1"/>
          <w:iCs w:val="1"/>
          <w:color w:val="000000"/>
          <w:sz w:val="22"/>
          <w:szCs w:val="22"/>
          <w:rtl w:val="0"/>
        </w:rPr>
        <w:t xml:space="preserve">Vista - Productos</w:t>
      </w:r>
      <w:r w:rsidDel="00000000" w:rsidR="00000000" w:rsidRPr="00000000">
        <w:rPr>
          <w:rtl w:val="0"/>
        </w:rPr>
      </w:r>
    </w:p>
    <w:p w:rsidR="00000000" w:rsidDel="00000000" w:rsidP="00000000" w:rsidRDefault="00000000" w:rsidRPr="00000000" w14:paraId="0000024A">
      <w:pPr>
        <w:keepLines w:val="0"/>
        <w:spacing w:after="60" w:before="240" w:line="360" w:lineRule="auto"/>
        <w:jc w:val="both"/>
        <w:rPr/>
      </w:pPr>
      <w:r w:rsidDel="00000000" w:rsidR="00000000" w:rsidRPr="00000000">
        <w:rPr>
          <w:rtl w:val="0"/>
        </w:rPr>
        <w:t xml:space="preserve">La vista de productos se estructuró como una planilla que muestra información clave: nombre del producto, stock disponible, tipo de unidad (kg, unidad), categoría y estado. Este último campo refleja el nivel de stock según los datos registrados en la base de datos. Además, se incorporó el botón “Agregar Producto”, que activa la funcionalidad de ingreso al inventario.</w:t>
      </w:r>
    </w:p>
    <w:p w:rsidR="00000000" w:rsidDel="00000000" w:rsidP="00000000" w:rsidRDefault="00000000" w:rsidRPr="00000000" w14:paraId="0000024B">
      <w:pPr>
        <w:keepLines w:val="0"/>
        <w:spacing w:after="60" w:before="240" w:line="360" w:lineRule="auto"/>
        <w:jc w:val="center"/>
        <w:rPr/>
      </w:pPr>
      <w:r w:rsidDel="00000000" w:rsidR="00000000" w:rsidRPr="00000000">
        <w:rPr/>
        <w:drawing>
          <wp:inline distB="114300" distT="114300" distL="114300" distR="114300">
            <wp:extent cx="4444838" cy="2187420"/>
            <wp:effectExtent b="12700" l="12700" r="12700" t="12700"/>
            <wp:docPr id="68"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4444838" cy="21874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C">
      <w:pPr>
        <w:pStyle w:val="Heading3"/>
        <w:numPr>
          <w:ilvl w:val="0"/>
          <w:numId w:val="10"/>
        </w:numPr>
        <w:spacing w:after="160" w:line="360" w:lineRule="auto"/>
        <w:ind w:left="720" w:hanging="360"/>
        <w:jc w:val="both"/>
        <w:rPr>
          <w:b w:val="1"/>
          <w:bCs w:val="1"/>
          <w:i w:val="1"/>
          <w:iCs w:val="1"/>
          <w:color w:val="000000"/>
          <w:sz w:val="22"/>
          <w:szCs w:val="22"/>
        </w:rPr>
      </w:pPr>
      <w:bookmarkStart w:colFirst="0" w:colLast="0" w:name="_heading=h.lkjol8j0cr3f" w:id="57"/>
      <w:bookmarkEnd w:id="57"/>
      <w:r w:rsidDel="00000000" w:rsidR="00000000" w:rsidRPr="00000000">
        <w:rPr>
          <w:b w:val="1"/>
          <w:bCs w:val="1"/>
          <w:i w:val="1"/>
          <w:iCs w:val="1"/>
          <w:color w:val="000000"/>
          <w:sz w:val="22"/>
          <w:szCs w:val="22"/>
          <w:rtl w:val="0"/>
        </w:rPr>
        <w:t xml:space="preserve">Vista - Ingreso de productos</w:t>
      </w:r>
      <w:r w:rsidDel="00000000" w:rsidR="00000000" w:rsidRPr="00000000">
        <w:rPr>
          <w:rtl w:val="0"/>
        </w:rPr>
      </w:r>
    </w:p>
    <w:p w:rsidR="00000000" w:rsidDel="00000000" w:rsidP="00000000" w:rsidRDefault="00000000" w:rsidRPr="00000000" w14:paraId="0000024D">
      <w:pPr>
        <w:keepLines w:val="0"/>
        <w:spacing w:after="60" w:before="240" w:line="360" w:lineRule="auto"/>
        <w:jc w:val="both"/>
        <w:rPr/>
      </w:pPr>
      <w:r w:rsidDel="00000000" w:rsidR="00000000" w:rsidRPr="00000000">
        <w:rPr>
          <w:rtl w:val="0"/>
        </w:rPr>
        <w:t xml:space="preserve">Al activar la opción “Agregar Producto”, se despliega un formulario de registro manual que permite ingresar nombre, categoría, unidad, precio y stock. Se proyecta incorporar la lectura de códigos de barras para automatizar el ingreso de productos, optimizando el proceso y reduciendo errores en la digitación.</w:t>
      </w:r>
    </w:p>
    <w:p w:rsidR="00000000" w:rsidDel="00000000" w:rsidP="00000000" w:rsidRDefault="00000000" w:rsidRPr="00000000" w14:paraId="0000024E">
      <w:pPr>
        <w:keepLines w:val="0"/>
        <w:spacing w:after="60" w:before="240" w:line="360" w:lineRule="auto"/>
        <w:jc w:val="center"/>
        <w:rPr/>
      </w:pPr>
      <w:r w:rsidDel="00000000" w:rsidR="00000000" w:rsidRPr="00000000">
        <w:rPr/>
        <w:drawing>
          <wp:inline distB="114300" distT="114300" distL="114300" distR="114300">
            <wp:extent cx="4497225" cy="2215888"/>
            <wp:effectExtent b="12700" l="12700" r="12700" t="12700"/>
            <wp:docPr id="4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497225" cy="2215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F">
      <w:pPr>
        <w:pStyle w:val="Heading3"/>
        <w:numPr>
          <w:ilvl w:val="0"/>
          <w:numId w:val="32"/>
        </w:numPr>
        <w:spacing w:after="160" w:line="360" w:lineRule="auto"/>
        <w:ind w:left="720" w:hanging="360"/>
        <w:jc w:val="both"/>
        <w:rPr>
          <w:b w:val="1"/>
          <w:bCs w:val="1"/>
          <w:i w:val="1"/>
          <w:iCs w:val="1"/>
          <w:color w:val="000000"/>
          <w:sz w:val="22"/>
          <w:szCs w:val="22"/>
        </w:rPr>
      </w:pPr>
      <w:bookmarkStart w:colFirst="0" w:colLast="0" w:name="_heading=h.jed5dj5do9jl" w:id="58"/>
      <w:bookmarkEnd w:id="58"/>
      <w:r w:rsidDel="00000000" w:rsidR="00000000" w:rsidRPr="00000000">
        <w:rPr>
          <w:b w:val="1"/>
          <w:bCs w:val="1"/>
          <w:i w:val="1"/>
          <w:iCs w:val="1"/>
          <w:color w:val="000000"/>
          <w:sz w:val="22"/>
          <w:szCs w:val="22"/>
          <w:rtl w:val="0"/>
        </w:rPr>
        <w:t xml:space="preserve">Base de datos - Productos</w:t>
      </w:r>
      <w:r w:rsidDel="00000000" w:rsidR="00000000" w:rsidRPr="00000000">
        <w:rPr>
          <w:rtl w:val="0"/>
        </w:rPr>
      </w:r>
    </w:p>
    <w:p w:rsidR="00000000" w:rsidDel="00000000" w:rsidP="00000000" w:rsidRDefault="00000000" w:rsidRPr="00000000" w14:paraId="00000250">
      <w:pPr>
        <w:keepLines w:val="0"/>
        <w:spacing w:after="60" w:before="240" w:line="360" w:lineRule="auto"/>
        <w:jc w:val="both"/>
        <w:rPr/>
      </w:pPr>
      <w:r w:rsidDel="00000000" w:rsidR="00000000" w:rsidRPr="00000000">
        <w:rPr>
          <w:rtl w:val="0"/>
        </w:rPr>
        <w:t xml:space="preserve">En la base de datos se visualizan todos los productos registrados junto con su información asociada: nombre, categoría, unidad, precio, stock y estado. Esta estructura permite validar la conexión entre las vistas del sistema y el backend, asegurando consistencia en el flujo de datos.</w:t>
      </w:r>
    </w:p>
    <w:p w:rsidR="00000000" w:rsidDel="00000000" w:rsidP="00000000" w:rsidRDefault="00000000" w:rsidRPr="00000000" w14:paraId="00000251">
      <w:pPr>
        <w:keepLines w:val="0"/>
        <w:spacing w:after="60" w:before="240" w:line="360" w:lineRule="auto"/>
        <w:jc w:val="center"/>
        <w:rPr/>
      </w:pPr>
      <w:r w:rsidDel="00000000" w:rsidR="00000000" w:rsidRPr="00000000">
        <w:rPr/>
        <w:drawing>
          <wp:inline distB="114300" distT="114300" distL="114300" distR="114300">
            <wp:extent cx="4391025" cy="1609725"/>
            <wp:effectExtent b="12700" l="12700" r="12700" t="12700"/>
            <wp:docPr id="4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4391025" cy="1609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2">
      <w:pPr>
        <w:keepLines w:val="0"/>
        <w:spacing w:after="60" w:before="240" w:line="360" w:lineRule="auto"/>
        <w:jc w:val="center"/>
        <w:rPr/>
      </w:pPr>
      <w:r w:rsidDel="00000000" w:rsidR="00000000" w:rsidRPr="00000000">
        <w:rPr>
          <w:rtl w:val="0"/>
        </w:rPr>
      </w:r>
    </w:p>
    <w:p w:rsidR="00000000" w:rsidDel="00000000" w:rsidP="00000000" w:rsidRDefault="00000000" w:rsidRPr="00000000" w14:paraId="00000253">
      <w:pPr>
        <w:pStyle w:val="Heading1"/>
        <w:keepLines w:val="0"/>
        <w:spacing w:after="60" w:before="240" w:line="360" w:lineRule="auto"/>
        <w:jc w:val="both"/>
        <w:rPr>
          <w:b w:val="1"/>
          <w:bCs w:val="1"/>
          <w:color w:val="061f57"/>
        </w:rPr>
      </w:pPr>
      <w:bookmarkStart w:colFirst="0" w:colLast="0" w:name="_heading=h.4udwmfe881pe" w:id="59"/>
      <w:bookmarkEnd w:id="59"/>
      <w:r w:rsidDel="00000000" w:rsidR="00000000" w:rsidRPr="00000000">
        <w:rPr>
          <w:b w:val="1"/>
          <w:bCs w:val="1"/>
          <w:color w:val="061f57"/>
          <w:rtl w:val="0"/>
        </w:rPr>
        <w:t xml:space="preserve">Evidencias Finales - Fase 3</w:t>
      </w:r>
    </w:p>
    <w:p w:rsidR="00000000" w:rsidDel="00000000" w:rsidP="00000000" w:rsidRDefault="00000000" w:rsidRPr="00000000" w14:paraId="00000254">
      <w:pPr>
        <w:spacing w:after="60" w:before="240" w:line="360" w:lineRule="auto"/>
        <w:jc w:val="both"/>
        <w:rPr/>
      </w:pPr>
      <w:r w:rsidDel="00000000" w:rsidR="00000000" w:rsidRPr="00000000">
        <w:rPr>
          <w:rtl w:val="0"/>
        </w:rPr>
        <w:t xml:space="preserve">Esta sección presenta las evidencias visuales y funcionales finales de nuestro sistema </w:t>
      </w:r>
      <w:r w:rsidDel="00000000" w:rsidR="00000000" w:rsidRPr="00000000">
        <w:rPr>
          <w:rtl w:val="0"/>
        </w:rPr>
        <w:t xml:space="preserve">OvalleStock</w:t>
      </w:r>
      <w:r w:rsidDel="00000000" w:rsidR="00000000" w:rsidRPr="00000000">
        <w:rPr>
          <w:rtl w:val="0"/>
        </w:rPr>
        <w:t xml:space="preserve">, destacando las interfaces implementadas y su correspondencia con los requerimientos del sistema. A partir de mockups iniciales y del modelo arquitectónico, se desarrollaron las vistas principales por tipo de usuario, podemos tener la vistas como: Dashboard, usuarios, locales, inventarios y movimientos. Estas vistas están disponibles según el tipo de usuario, donde existirán restricciones necesarias. </w:t>
      </w:r>
    </w:p>
    <w:p w:rsidR="00000000" w:rsidDel="00000000" w:rsidP="00000000" w:rsidRDefault="00000000" w:rsidRPr="00000000" w14:paraId="00000255">
      <w:pPr>
        <w:pStyle w:val="Heading3"/>
        <w:numPr>
          <w:ilvl w:val="0"/>
          <w:numId w:val="4"/>
        </w:numPr>
        <w:spacing w:after="60" w:before="240" w:line="360" w:lineRule="auto"/>
        <w:ind w:left="720" w:hanging="360"/>
        <w:jc w:val="both"/>
        <w:rPr>
          <w:b w:val="1"/>
          <w:bCs w:val="1"/>
          <w:i w:val="1"/>
          <w:iCs w:val="1"/>
          <w:color w:val="000000"/>
          <w:sz w:val="22"/>
          <w:szCs w:val="22"/>
        </w:rPr>
      </w:pPr>
      <w:bookmarkStart w:colFirst="0" w:colLast="0" w:name="_heading=h.v7ogegw73e7x" w:id="60"/>
      <w:bookmarkEnd w:id="60"/>
      <w:r w:rsidDel="00000000" w:rsidR="00000000" w:rsidRPr="00000000">
        <w:rPr>
          <w:b w:val="1"/>
          <w:bCs w:val="1"/>
          <w:i w:val="1"/>
          <w:iCs w:val="1"/>
          <w:color w:val="000000"/>
          <w:sz w:val="22"/>
          <w:szCs w:val="22"/>
          <w:rtl w:val="0"/>
        </w:rPr>
        <w:t xml:space="preserve">Vista general - Login</w:t>
      </w:r>
    </w:p>
    <w:p w:rsidR="00000000" w:rsidDel="00000000" w:rsidP="00000000" w:rsidRDefault="00000000" w:rsidRPr="00000000" w14:paraId="00000256">
      <w:pPr>
        <w:spacing w:after="60" w:before="240" w:line="360" w:lineRule="auto"/>
        <w:ind w:left="0" w:firstLine="0"/>
        <w:jc w:val="both"/>
        <w:rPr/>
      </w:pPr>
      <w:r w:rsidDel="00000000" w:rsidR="00000000" w:rsidRPr="00000000">
        <w:rPr>
          <w:rtl w:val="0"/>
        </w:rPr>
        <w:t xml:space="preserve">Pantalla final del módulo de inicio de sesión de </w:t>
      </w:r>
      <w:r w:rsidDel="00000000" w:rsidR="00000000" w:rsidRPr="00000000">
        <w:rPr>
          <w:rtl w:val="0"/>
        </w:rPr>
        <w:t xml:space="preserve">OvalleStock</w:t>
      </w:r>
      <w:r w:rsidDel="00000000" w:rsidR="00000000" w:rsidRPr="00000000">
        <w:rPr>
          <w:rtl w:val="0"/>
        </w:rPr>
        <w:t xml:space="preserve">, donde los usuarios ingresan sus credenciales para acceder al sistema según el rol que tengan asignado (administrador, encargado o trabajador). Desde esta interfaz, cada usuario es redirigido a las funcionalidades correspondientes a su perfil, garantizando un acceso seguro y diferenciado dentro de la plataforma.</w:t>
      </w:r>
      <w:r w:rsidDel="00000000" w:rsidR="00000000" w:rsidRPr="00000000">
        <w:rPr>
          <w:rtl w:val="0"/>
        </w:rPr>
      </w:r>
    </w:p>
    <w:p w:rsidR="00000000" w:rsidDel="00000000" w:rsidP="00000000" w:rsidRDefault="00000000" w:rsidRPr="00000000" w14:paraId="00000257">
      <w:pPr>
        <w:spacing w:after="60" w:before="240" w:line="360" w:lineRule="auto"/>
        <w:jc w:val="center"/>
        <w:rPr/>
      </w:pPr>
      <w:r w:rsidDel="00000000" w:rsidR="00000000" w:rsidRPr="00000000">
        <w:rPr/>
        <w:drawing>
          <wp:inline distB="114300" distT="114300" distL="114300" distR="114300">
            <wp:extent cx="4387688" cy="2184587"/>
            <wp:effectExtent b="12700" l="12700" r="12700" t="12700"/>
            <wp:docPr id="34"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387688" cy="21845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8">
      <w:pPr>
        <w:spacing w:after="60" w:before="240" w:line="360" w:lineRule="auto"/>
        <w:jc w:val="center"/>
        <w:rPr/>
      </w:pPr>
      <w:r w:rsidDel="00000000" w:rsidR="00000000" w:rsidRPr="00000000">
        <w:rPr>
          <w:rtl w:val="0"/>
        </w:rPr>
      </w:r>
    </w:p>
    <w:p w:rsidR="00000000" w:rsidDel="00000000" w:rsidP="00000000" w:rsidRDefault="00000000" w:rsidRPr="00000000" w14:paraId="00000259">
      <w:pPr>
        <w:spacing w:after="60" w:before="240" w:line="360" w:lineRule="auto"/>
        <w:jc w:val="center"/>
        <w:rPr/>
      </w:pPr>
      <w:r w:rsidDel="00000000" w:rsidR="00000000" w:rsidRPr="00000000">
        <w:rPr>
          <w:rtl w:val="0"/>
        </w:rPr>
      </w:r>
    </w:p>
    <w:p w:rsidR="00000000" w:rsidDel="00000000" w:rsidP="00000000" w:rsidRDefault="00000000" w:rsidRPr="00000000" w14:paraId="0000025A">
      <w:pPr>
        <w:spacing w:after="60" w:before="240" w:line="360" w:lineRule="auto"/>
        <w:jc w:val="center"/>
        <w:rPr/>
      </w:pPr>
      <w:r w:rsidDel="00000000" w:rsidR="00000000" w:rsidRPr="00000000">
        <w:rPr>
          <w:rtl w:val="0"/>
        </w:rPr>
      </w:r>
    </w:p>
    <w:p w:rsidR="00000000" w:rsidDel="00000000" w:rsidP="00000000" w:rsidRDefault="00000000" w:rsidRPr="00000000" w14:paraId="0000025B">
      <w:pPr>
        <w:spacing w:after="60" w:before="240" w:line="360" w:lineRule="auto"/>
        <w:jc w:val="center"/>
        <w:rPr/>
      </w:pPr>
      <w:r w:rsidDel="00000000" w:rsidR="00000000" w:rsidRPr="00000000">
        <w:rPr>
          <w:rtl w:val="0"/>
        </w:rPr>
      </w:r>
    </w:p>
    <w:p w:rsidR="00000000" w:rsidDel="00000000" w:rsidP="00000000" w:rsidRDefault="00000000" w:rsidRPr="00000000" w14:paraId="0000025C">
      <w:pPr>
        <w:pStyle w:val="Heading3"/>
        <w:numPr>
          <w:ilvl w:val="0"/>
          <w:numId w:val="2"/>
        </w:numPr>
        <w:spacing w:after="60" w:before="240" w:line="360" w:lineRule="auto"/>
        <w:ind w:left="720" w:hanging="360"/>
        <w:jc w:val="both"/>
        <w:rPr>
          <w:b w:val="1"/>
          <w:bCs w:val="1"/>
          <w:i w:val="1"/>
          <w:iCs w:val="1"/>
          <w:color w:val="000000"/>
          <w:sz w:val="22"/>
          <w:szCs w:val="22"/>
        </w:rPr>
      </w:pPr>
      <w:bookmarkStart w:colFirst="0" w:colLast="0" w:name="_heading=h.wb3km6wfvyrb" w:id="61"/>
      <w:bookmarkEnd w:id="61"/>
      <w:r w:rsidDel="00000000" w:rsidR="00000000" w:rsidRPr="00000000">
        <w:rPr>
          <w:b w:val="1"/>
          <w:bCs w:val="1"/>
          <w:i w:val="1"/>
          <w:iCs w:val="1"/>
          <w:color w:val="000000"/>
          <w:sz w:val="22"/>
          <w:szCs w:val="22"/>
          <w:rtl w:val="0"/>
        </w:rPr>
        <w:t xml:space="preserve">Vista general - Restablecer contraseña</w:t>
      </w:r>
    </w:p>
    <w:p w:rsidR="00000000" w:rsidDel="00000000" w:rsidP="00000000" w:rsidRDefault="00000000" w:rsidRPr="00000000" w14:paraId="0000025D">
      <w:pPr>
        <w:spacing w:after="60" w:before="240" w:line="360" w:lineRule="auto"/>
        <w:ind w:left="0" w:firstLine="0"/>
        <w:jc w:val="both"/>
        <w:rPr/>
      </w:pPr>
      <w:r w:rsidDel="00000000" w:rsidR="00000000" w:rsidRPr="00000000">
        <w:rPr>
          <w:rtl w:val="0"/>
        </w:rPr>
        <w:t xml:space="preserve">Pantalla final del módulo de recuperación de acceso, disponible para cualquier usuario que necesite restablecer su contraseña. Esta vista permite ingresar el nombre de usuario, definir una nueva contraseña y </w:t>
      </w:r>
      <w:r w:rsidDel="00000000" w:rsidR="00000000" w:rsidRPr="00000000">
        <w:rPr>
          <w:rtl w:val="0"/>
        </w:rPr>
        <w:t xml:space="preserve">confirmarla</w:t>
      </w:r>
      <w:r w:rsidDel="00000000" w:rsidR="00000000" w:rsidRPr="00000000">
        <w:rPr>
          <w:rtl w:val="0"/>
        </w:rPr>
        <w:t xml:space="preserve">, facilitando la actualización de credenciales en caso de extravío u olvido. Con ello, se garantiza un proceso seguro y accesible para recuperar el acceso al sistema.</w:t>
      </w:r>
      <w:r w:rsidDel="00000000" w:rsidR="00000000" w:rsidRPr="00000000">
        <w:rPr>
          <w:rtl w:val="0"/>
        </w:rPr>
      </w:r>
    </w:p>
    <w:p w:rsidR="00000000" w:rsidDel="00000000" w:rsidP="00000000" w:rsidRDefault="00000000" w:rsidRPr="00000000" w14:paraId="0000025E">
      <w:pPr>
        <w:pStyle w:val="Heading2"/>
        <w:spacing w:after="60" w:before="240" w:line="360" w:lineRule="auto"/>
        <w:jc w:val="center"/>
        <w:rPr/>
      </w:pPr>
      <w:bookmarkStart w:colFirst="0" w:colLast="0" w:name="_heading=h.3hkx0d34sb89" w:id="62"/>
      <w:bookmarkEnd w:id="62"/>
      <w:r w:rsidDel="00000000" w:rsidR="00000000" w:rsidRPr="00000000">
        <w:rPr/>
        <w:drawing>
          <wp:inline distB="114300" distT="114300" distL="114300" distR="114300">
            <wp:extent cx="4325775" cy="2157798"/>
            <wp:effectExtent b="12700" l="12700" r="12700" t="12700"/>
            <wp:docPr id="4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325775" cy="2157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2"/>
        <w:numPr>
          <w:ilvl w:val="0"/>
          <w:numId w:val="6"/>
        </w:numPr>
        <w:spacing w:after="60" w:before="240" w:line="360" w:lineRule="auto"/>
        <w:ind w:left="720" w:hanging="360"/>
        <w:rPr>
          <w:b w:val="1"/>
          <w:bCs w:val="1"/>
          <w:i w:val="1"/>
          <w:iCs w:val="1"/>
        </w:rPr>
      </w:pPr>
      <w:bookmarkStart w:colFirst="0" w:colLast="0" w:name="_heading=h.apubzxufsvhk" w:id="63"/>
      <w:bookmarkEnd w:id="63"/>
      <w:r w:rsidDel="00000000" w:rsidR="00000000" w:rsidRPr="00000000">
        <w:rPr>
          <w:b w:val="1"/>
          <w:bCs w:val="1"/>
          <w:i w:val="1"/>
          <w:iCs w:val="1"/>
          <w:sz w:val="22"/>
          <w:szCs w:val="22"/>
          <w:rtl w:val="0"/>
        </w:rPr>
        <w:t xml:space="preserve">Administrador</w:t>
      </w:r>
    </w:p>
    <w:p w:rsidR="00000000" w:rsidDel="00000000" w:rsidP="00000000" w:rsidRDefault="00000000" w:rsidRPr="00000000" w14:paraId="00000274">
      <w:pPr>
        <w:spacing w:after="60" w:before="240" w:line="360" w:lineRule="auto"/>
        <w:jc w:val="left"/>
        <w:rPr/>
      </w:pPr>
      <w:r w:rsidDel="00000000" w:rsidR="00000000" w:rsidRPr="00000000">
        <w:rPr>
          <w:rtl w:val="0"/>
        </w:rPr>
        <w:t xml:space="preserve">El rol de administrador posee acceso completo a la gestión central del sistema, permitiendo visualizar todos los locales registrados, revisar sus movimientos, administrar los usuarios asociados y asignar encargados por local. Además, cuenta con la capacidad de crear nuevos locales y usuarios, asegurando el control total de la estructura operativa dentro de </w:t>
      </w:r>
      <w:r w:rsidDel="00000000" w:rsidR="00000000" w:rsidRPr="00000000">
        <w:rPr>
          <w:rtl w:val="0"/>
        </w:rPr>
        <w:t xml:space="preserve">OvalleStock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5">
      <w:pPr>
        <w:pStyle w:val="Heading3"/>
        <w:numPr>
          <w:ilvl w:val="0"/>
          <w:numId w:val="36"/>
        </w:numPr>
        <w:spacing w:after="60" w:before="240" w:line="360" w:lineRule="auto"/>
        <w:ind w:left="720" w:hanging="360"/>
        <w:jc w:val="both"/>
        <w:rPr>
          <w:b w:val="1"/>
          <w:bCs w:val="1"/>
          <w:i w:val="1"/>
          <w:iCs w:val="1"/>
        </w:rPr>
      </w:pPr>
      <w:bookmarkStart w:colFirst="0" w:colLast="0" w:name="_heading=h.bwx1kze34qtc" w:id="64"/>
      <w:bookmarkEnd w:id="64"/>
      <w:r w:rsidDel="00000000" w:rsidR="00000000" w:rsidRPr="00000000">
        <w:rPr>
          <w:b w:val="1"/>
          <w:bCs w:val="1"/>
          <w:i w:val="1"/>
          <w:iCs w:val="1"/>
          <w:color w:val="000000"/>
          <w:sz w:val="22"/>
          <w:szCs w:val="22"/>
          <w:rtl w:val="0"/>
        </w:rPr>
        <w:t xml:space="preserve">Vista inicial - Administrador</w:t>
      </w:r>
    </w:p>
    <w:p w:rsidR="00000000" w:rsidDel="00000000" w:rsidP="00000000" w:rsidRDefault="00000000" w:rsidRPr="00000000" w14:paraId="00000276">
      <w:pPr>
        <w:spacing w:after="60" w:before="240" w:line="360" w:lineRule="auto"/>
        <w:ind w:left="0" w:firstLine="0"/>
        <w:jc w:val="both"/>
        <w:rPr/>
      </w:pPr>
      <w:r w:rsidDel="00000000" w:rsidR="00000000" w:rsidRPr="00000000">
        <w:rPr>
          <w:rtl w:val="0"/>
        </w:rPr>
        <w:t xml:space="preserve">Luego de iniciar sesión como administrador, el sistema redirige a la vista inicial del panel principal. En esta pantalla se muestra un mensaje de bienvenida y se despliegan las distintas opciones disponibles según los permisos del rol, incluyendo el acceso a “Mi perfil”, “Crear nuevo usuario” y la opción de “Cerrar sesión”. Desde este punto, el administrador puede navegar fácilmente a cada uno de los módulos de gestión del sistema.</w:t>
      </w:r>
    </w:p>
    <w:p w:rsidR="00000000" w:rsidDel="00000000" w:rsidP="00000000" w:rsidRDefault="00000000" w:rsidRPr="00000000" w14:paraId="00000277">
      <w:pPr>
        <w:spacing w:after="60" w:before="240" w:line="360" w:lineRule="auto"/>
        <w:jc w:val="center"/>
        <w:rPr/>
      </w:pPr>
      <w:r w:rsidDel="00000000" w:rsidR="00000000" w:rsidRPr="00000000">
        <w:rPr/>
        <w:drawing>
          <wp:inline distB="114300" distT="114300" distL="114300" distR="114300">
            <wp:extent cx="4382925" cy="2149047"/>
            <wp:effectExtent b="12700" l="12700" r="12700" t="12700"/>
            <wp:docPr id="2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382925" cy="21490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8">
      <w:pPr>
        <w:spacing w:after="60" w:before="240" w:line="360" w:lineRule="auto"/>
        <w:jc w:val="center"/>
        <w:rPr/>
      </w:pPr>
      <w:r w:rsidDel="00000000" w:rsidR="00000000" w:rsidRPr="00000000">
        <w:rPr>
          <w:rtl w:val="0"/>
        </w:rPr>
      </w:r>
    </w:p>
    <w:p w:rsidR="00000000" w:rsidDel="00000000" w:rsidP="00000000" w:rsidRDefault="00000000" w:rsidRPr="00000000" w14:paraId="00000279">
      <w:pPr>
        <w:spacing w:after="60" w:before="240" w:line="360" w:lineRule="auto"/>
        <w:jc w:val="center"/>
        <w:rPr/>
      </w:pPr>
      <w:r w:rsidDel="00000000" w:rsidR="00000000" w:rsidRPr="00000000">
        <w:rPr>
          <w:rtl w:val="0"/>
        </w:rPr>
      </w:r>
    </w:p>
    <w:p w:rsidR="00000000" w:rsidDel="00000000" w:rsidP="00000000" w:rsidRDefault="00000000" w:rsidRPr="00000000" w14:paraId="0000027A">
      <w:pPr>
        <w:spacing w:after="60" w:before="240" w:line="360" w:lineRule="auto"/>
        <w:jc w:val="center"/>
        <w:rPr/>
      </w:pPr>
      <w:r w:rsidDel="00000000" w:rsidR="00000000" w:rsidRPr="00000000">
        <w:rPr>
          <w:rtl w:val="0"/>
        </w:rPr>
      </w:r>
    </w:p>
    <w:p w:rsidR="00000000" w:rsidDel="00000000" w:rsidP="00000000" w:rsidRDefault="00000000" w:rsidRPr="00000000" w14:paraId="0000027B">
      <w:pPr>
        <w:spacing w:after="60" w:before="240" w:line="360" w:lineRule="auto"/>
        <w:jc w:val="center"/>
        <w:rPr/>
      </w:pPr>
      <w:r w:rsidDel="00000000" w:rsidR="00000000" w:rsidRPr="00000000">
        <w:rPr>
          <w:rtl w:val="0"/>
        </w:rPr>
      </w:r>
    </w:p>
    <w:p w:rsidR="00000000" w:rsidDel="00000000" w:rsidP="00000000" w:rsidRDefault="00000000" w:rsidRPr="00000000" w14:paraId="0000027C">
      <w:pPr>
        <w:spacing w:after="60" w:before="240" w:line="360" w:lineRule="auto"/>
        <w:jc w:val="center"/>
        <w:rPr/>
      </w:pPr>
      <w:r w:rsidDel="00000000" w:rsidR="00000000" w:rsidRPr="00000000">
        <w:rPr>
          <w:rtl w:val="0"/>
        </w:rPr>
      </w:r>
    </w:p>
    <w:p w:rsidR="00000000" w:rsidDel="00000000" w:rsidP="00000000" w:rsidRDefault="00000000" w:rsidRPr="00000000" w14:paraId="0000027D">
      <w:pPr>
        <w:pStyle w:val="Heading3"/>
        <w:numPr>
          <w:ilvl w:val="0"/>
          <w:numId w:val="36"/>
        </w:numPr>
        <w:spacing w:after="60" w:before="240" w:line="360" w:lineRule="auto"/>
        <w:ind w:left="720" w:hanging="360"/>
        <w:jc w:val="both"/>
        <w:rPr>
          <w:b w:val="1"/>
          <w:bCs w:val="1"/>
          <w:i w:val="1"/>
          <w:iCs w:val="1"/>
        </w:rPr>
      </w:pPr>
      <w:bookmarkStart w:colFirst="0" w:colLast="0" w:name="_heading=h.voui1ffv0902" w:id="65"/>
      <w:bookmarkEnd w:id="65"/>
      <w:r w:rsidDel="00000000" w:rsidR="00000000" w:rsidRPr="00000000">
        <w:rPr>
          <w:b w:val="1"/>
          <w:bCs w:val="1"/>
          <w:i w:val="1"/>
          <w:iCs w:val="1"/>
          <w:color w:val="000000"/>
          <w:sz w:val="22"/>
          <w:szCs w:val="22"/>
          <w:rtl w:val="0"/>
        </w:rPr>
        <w:t xml:space="preserve">Vista dashboard - Administrador</w:t>
      </w:r>
    </w:p>
    <w:p w:rsidR="00000000" w:rsidDel="00000000" w:rsidP="00000000" w:rsidRDefault="00000000" w:rsidRPr="00000000" w14:paraId="0000027E">
      <w:pPr>
        <w:spacing w:after="60" w:before="240" w:line="360" w:lineRule="auto"/>
        <w:ind w:left="0" w:firstLine="0"/>
        <w:jc w:val="both"/>
        <w:rPr/>
      </w:pPr>
      <w:r w:rsidDel="00000000" w:rsidR="00000000" w:rsidRPr="00000000">
        <w:rPr>
          <w:rtl w:val="0"/>
        </w:rPr>
        <w:t xml:space="preserve">El dashboard presenta un resumen general del estado de cada local, permitiendo al administrador visualizar de forma rápida las actividades realizadas durante el día. En esta vista se muestran las modificaciones de productos, los movimientos registrados y las alertas de stock bajo por local, junto con la hora de la última actualización. Esta información facilita un monitoreo centralizado y eficiente de la operación diaria.</w:t>
      </w:r>
    </w:p>
    <w:p w:rsidR="00000000" w:rsidDel="00000000" w:rsidP="00000000" w:rsidRDefault="00000000" w:rsidRPr="00000000" w14:paraId="0000027F">
      <w:pPr>
        <w:spacing w:after="60" w:before="240" w:line="360" w:lineRule="auto"/>
        <w:jc w:val="center"/>
        <w:rPr/>
      </w:pPr>
      <w:r w:rsidDel="00000000" w:rsidR="00000000" w:rsidRPr="00000000">
        <w:rPr/>
        <w:drawing>
          <wp:inline distB="114300" distT="114300" distL="114300" distR="114300">
            <wp:extent cx="4557713" cy="2271285"/>
            <wp:effectExtent b="12700" l="12700" r="12700" t="12700"/>
            <wp:docPr id="24"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557713" cy="22712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0">
      <w:pPr>
        <w:pStyle w:val="Heading3"/>
        <w:numPr>
          <w:ilvl w:val="0"/>
          <w:numId w:val="7"/>
        </w:numPr>
        <w:spacing w:after="60" w:before="240" w:line="360" w:lineRule="auto"/>
        <w:ind w:left="720" w:hanging="360"/>
        <w:jc w:val="both"/>
        <w:rPr>
          <w:b w:val="1"/>
          <w:bCs w:val="1"/>
          <w:i w:val="1"/>
          <w:iCs w:val="1"/>
        </w:rPr>
      </w:pPr>
      <w:bookmarkStart w:colFirst="0" w:colLast="0" w:name="_heading=h.fb3uxfmgac8f" w:id="66"/>
      <w:bookmarkEnd w:id="66"/>
      <w:r w:rsidDel="00000000" w:rsidR="00000000" w:rsidRPr="00000000">
        <w:rPr>
          <w:b w:val="1"/>
          <w:bCs w:val="1"/>
          <w:i w:val="1"/>
          <w:iCs w:val="1"/>
          <w:color w:val="000000"/>
          <w:sz w:val="22"/>
          <w:szCs w:val="22"/>
          <w:rtl w:val="0"/>
        </w:rPr>
        <w:t xml:space="preserve">Vista de usuarios por local - Administrador</w:t>
      </w:r>
    </w:p>
    <w:p w:rsidR="00000000" w:rsidDel="00000000" w:rsidP="00000000" w:rsidRDefault="00000000" w:rsidRPr="00000000" w14:paraId="00000281">
      <w:pPr>
        <w:spacing w:after="60" w:before="240" w:line="360" w:lineRule="auto"/>
        <w:ind w:left="0" w:firstLine="0"/>
        <w:jc w:val="both"/>
        <w:rPr/>
      </w:pPr>
      <w:r w:rsidDel="00000000" w:rsidR="00000000" w:rsidRPr="00000000">
        <w:rPr>
          <w:rtl w:val="0"/>
        </w:rPr>
        <w:t xml:space="preserve">En esta vista el administrador puede visualizar todos los usuarios asociados a cada local, junto con su información relevante, como nombre, apellido y correo electrónico. Desde este panel, el administrador es el único autorizado para asignar o remover el rol de encargado de local, permitiendo designar al responsable principal de cada puesto dentro del sistema.</w:t>
      </w:r>
    </w:p>
    <w:p w:rsidR="00000000" w:rsidDel="00000000" w:rsidP="00000000" w:rsidRDefault="00000000" w:rsidRPr="00000000" w14:paraId="00000282">
      <w:pPr>
        <w:spacing w:after="60" w:before="240" w:line="360" w:lineRule="auto"/>
        <w:jc w:val="center"/>
        <w:rPr/>
      </w:pPr>
      <w:r w:rsidDel="00000000" w:rsidR="00000000" w:rsidRPr="00000000">
        <w:rPr/>
        <w:drawing>
          <wp:inline distB="114300" distT="114300" distL="114300" distR="114300">
            <wp:extent cx="4621050" cy="2286996"/>
            <wp:effectExtent b="12700" l="12700" r="12700" t="12700"/>
            <wp:docPr id="3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621050" cy="22869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3">
      <w:pPr>
        <w:pStyle w:val="Heading3"/>
        <w:numPr>
          <w:ilvl w:val="0"/>
          <w:numId w:val="7"/>
        </w:numPr>
        <w:spacing w:after="60" w:before="240" w:line="360" w:lineRule="auto"/>
        <w:ind w:left="720" w:hanging="360"/>
        <w:jc w:val="both"/>
        <w:rPr>
          <w:b w:val="1"/>
          <w:bCs w:val="1"/>
          <w:i w:val="1"/>
          <w:iCs w:val="1"/>
        </w:rPr>
      </w:pPr>
      <w:bookmarkStart w:colFirst="0" w:colLast="0" w:name="_heading=h.4su8ulukxdw6" w:id="67"/>
      <w:bookmarkEnd w:id="67"/>
      <w:r w:rsidDel="00000000" w:rsidR="00000000" w:rsidRPr="00000000">
        <w:rPr>
          <w:b w:val="1"/>
          <w:bCs w:val="1"/>
          <w:i w:val="1"/>
          <w:iCs w:val="1"/>
          <w:color w:val="000000"/>
          <w:sz w:val="22"/>
          <w:szCs w:val="22"/>
          <w:rtl w:val="0"/>
        </w:rPr>
        <w:t xml:space="preserve">Vista de locales - Administrador</w:t>
      </w:r>
    </w:p>
    <w:p w:rsidR="00000000" w:rsidDel="00000000" w:rsidP="00000000" w:rsidRDefault="00000000" w:rsidRPr="00000000" w14:paraId="00000284">
      <w:pPr>
        <w:spacing w:line="360" w:lineRule="auto"/>
        <w:ind w:left="0" w:firstLine="0"/>
        <w:jc w:val="both"/>
        <w:rPr/>
      </w:pPr>
      <w:r w:rsidDel="00000000" w:rsidR="00000000" w:rsidRPr="00000000">
        <w:rPr>
          <w:rtl w:val="0"/>
        </w:rPr>
        <w:t xml:space="preserve">En esta vista el administrador puede visualizar todos los locales registrados en el sistema, junto con información relevante de cada uno, como el usuario encargado, su nombre y la cantidad total de usuarios asociados al local. Además, desde este panel el administrador tiene la capacidad de registrar nuevos locales, permitiendo ampliar y mantener actualizada la estructura operativa.</w:t>
      </w:r>
      <w:r w:rsidDel="00000000" w:rsidR="00000000" w:rsidRPr="00000000">
        <w:rPr>
          <w:rtl w:val="0"/>
        </w:rPr>
      </w:r>
    </w:p>
    <w:p w:rsidR="00000000" w:rsidDel="00000000" w:rsidP="00000000" w:rsidRDefault="00000000" w:rsidRPr="00000000" w14:paraId="00000285">
      <w:pPr>
        <w:spacing w:after="60" w:before="240" w:line="360" w:lineRule="auto"/>
        <w:jc w:val="center"/>
        <w:rPr/>
      </w:pPr>
      <w:r w:rsidDel="00000000" w:rsidR="00000000" w:rsidRPr="00000000">
        <w:rPr/>
        <w:drawing>
          <wp:inline distB="114300" distT="114300" distL="114300" distR="114300">
            <wp:extent cx="4588913" cy="2274677"/>
            <wp:effectExtent b="12700" l="12700" r="12700" t="12700"/>
            <wp:docPr id="26"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588913" cy="22746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6">
      <w:pPr>
        <w:pStyle w:val="Heading3"/>
        <w:numPr>
          <w:ilvl w:val="0"/>
          <w:numId w:val="7"/>
        </w:numPr>
        <w:spacing w:after="60" w:before="240" w:line="360" w:lineRule="auto"/>
        <w:ind w:left="720" w:hanging="360"/>
        <w:jc w:val="both"/>
        <w:rPr>
          <w:b w:val="1"/>
          <w:bCs w:val="1"/>
          <w:i w:val="1"/>
          <w:iCs w:val="1"/>
        </w:rPr>
      </w:pPr>
      <w:bookmarkStart w:colFirst="0" w:colLast="0" w:name="_heading=h.8ygu609uh88l" w:id="68"/>
      <w:bookmarkEnd w:id="68"/>
      <w:r w:rsidDel="00000000" w:rsidR="00000000" w:rsidRPr="00000000">
        <w:rPr>
          <w:b w:val="1"/>
          <w:bCs w:val="1"/>
          <w:i w:val="1"/>
          <w:iCs w:val="1"/>
          <w:color w:val="000000"/>
          <w:sz w:val="22"/>
          <w:szCs w:val="22"/>
          <w:rtl w:val="0"/>
        </w:rPr>
        <w:t xml:space="preserve">Vista de inventario por local - Administrador</w:t>
      </w:r>
    </w:p>
    <w:p w:rsidR="00000000" w:rsidDel="00000000" w:rsidP="00000000" w:rsidRDefault="00000000" w:rsidRPr="00000000" w14:paraId="00000287">
      <w:pPr>
        <w:spacing w:line="360" w:lineRule="auto"/>
        <w:ind w:left="0" w:firstLine="0"/>
        <w:jc w:val="both"/>
        <w:rPr/>
      </w:pPr>
      <w:r w:rsidDel="00000000" w:rsidR="00000000" w:rsidRPr="00000000">
        <w:rPr>
          <w:rtl w:val="0"/>
        </w:rPr>
        <w:t xml:space="preserve">Permite revisar en detalle el inventario de cada local, mostrando información clave como el nombre del producto, su categoría, unidad, precios de compra y venta, stock disponible y estado del inventario. Además, se presenta el total de productos registrados por local y una estimación de rentabilidad basada en los márgenes de cada ítem. Esta sección facilita el monitoreo global del inventario y permite identificar rápidamente productos con bajo stock o con mayor impacto económico.</w:t>
      </w:r>
      <w:r w:rsidDel="00000000" w:rsidR="00000000" w:rsidRPr="00000000">
        <w:rPr>
          <w:rtl w:val="0"/>
        </w:rPr>
      </w:r>
    </w:p>
    <w:p w:rsidR="00000000" w:rsidDel="00000000" w:rsidP="00000000" w:rsidRDefault="00000000" w:rsidRPr="00000000" w14:paraId="00000288">
      <w:pPr>
        <w:spacing w:after="60" w:before="240" w:line="360" w:lineRule="auto"/>
        <w:jc w:val="center"/>
        <w:rPr/>
      </w:pPr>
      <w:r w:rsidDel="00000000" w:rsidR="00000000" w:rsidRPr="00000000">
        <w:rPr/>
        <w:drawing>
          <wp:inline distB="114300" distT="114300" distL="114300" distR="114300">
            <wp:extent cx="4659150" cy="2324752"/>
            <wp:effectExtent b="12700" l="12700" r="12700" t="12700"/>
            <wp:docPr id="3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4659150" cy="23247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9">
      <w:pPr>
        <w:pStyle w:val="Heading3"/>
        <w:numPr>
          <w:ilvl w:val="0"/>
          <w:numId w:val="7"/>
        </w:numPr>
        <w:spacing w:after="60" w:before="240" w:line="360" w:lineRule="auto"/>
        <w:ind w:left="720" w:hanging="360"/>
        <w:jc w:val="both"/>
        <w:rPr>
          <w:b w:val="1"/>
          <w:bCs w:val="1"/>
          <w:i w:val="1"/>
          <w:iCs w:val="1"/>
        </w:rPr>
      </w:pPr>
      <w:bookmarkStart w:colFirst="0" w:colLast="0" w:name="_heading=h.fnlhpnwc0o7w" w:id="69"/>
      <w:bookmarkEnd w:id="69"/>
      <w:r w:rsidDel="00000000" w:rsidR="00000000" w:rsidRPr="00000000">
        <w:rPr>
          <w:b w:val="1"/>
          <w:bCs w:val="1"/>
          <w:i w:val="1"/>
          <w:iCs w:val="1"/>
          <w:color w:val="000000"/>
          <w:sz w:val="22"/>
          <w:szCs w:val="22"/>
          <w:rtl w:val="0"/>
        </w:rPr>
        <w:t xml:space="preserve">Vista de movimientos por local - Administrador</w:t>
      </w:r>
    </w:p>
    <w:p w:rsidR="00000000" w:rsidDel="00000000" w:rsidP="00000000" w:rsidRDefault="00000000" w:rsidRPr="00000000" w14:paraId="0000028A">
      <w:pPr>
        <w:spacing w:line="360" w:lineRule="auto"/>
        <w:ind w:left="0" w:firstLine="0"/>
        <w:jc w:val="both"/>
        <w:rPr/>
      </w:pPr>
      <w:r w:rsidDel="00000000" w:rsidR="00000000" w:rsidRPr="00000000">
        <w:rPr>
          <w:rtl w:val="0"/>
        </w:rPr>
        <w:t xml:space="preserve">Permite consultar todos los movimientos registrados en cada local, mostrando información esencial como el usuario que realizó la acción, el producto afectado, la cantidad registrada, la categoría del ítem y la fecha y hora del movimiento. De esta forma, el administrador puede monitorear la actividad operativa de cada local y mantener un control detallado de las modificaciones realizadas en el inventario.</w:t>
      </w:r>
      <w:r w:rsidDel="00000000" w:rsidR="00000000" w:rsidRPr="00000000">
        <w:rPr>
          <w:rtl w:val="0"/>
        </w:rPr>
      </w:r>
    </w:p>
    <w:p w:rsidR="00000000" w:rsidDel="00000000" w:rsidP="00000000" w:rsidRDefault="00000000" w:rsidRPr="00000000" w14:paraId="0000028B">
      <w:pPr>
        <w:spacing w:after="60" w:before="240" w:line="360" w:lineRule="auto"/>
        <w:jc w:val="center"/>
        <w:rPr/>
      </w:pPr>
      <w:r w:rsidDel="00000000" w:rsidR="00000000" w:rsidRPr="00000000">
        <w:rPr/>
        <w:drawing>
          <wp:inline distB="114300" distT="114300" distL="114300" distR="114300">
            <wp:extent cx="4699163" cy="2340220"/>
            <wp:effectExtent b="12700" l="12700" r="12700" t="12700"/>
            <wp:docPr id="35"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4699163" cy="23402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C">
      <w:pPr>
        <w:pStyle w:val="Heading3"/>
        <w:numPr>
          <w:ilvl w:val="0"/>
          <w:numId w:val="7"/>
        </w:numPr>
        <w:spacing w:after="60" w:before="240" w:line="360" w:lineRule="auto"/>
        <w:ind w:left="720" w:hanging="360"/>
        <w:jc w:val="both"/>
        <w:rPr>
          <w:b w:val="1"/>
          <w:bCs w:val="1"/>
          <w:i w:val="1"/>
          <w:iCs w:val="1"/>
        </w:rPr>
      </w:pPr>
      <w:bookmarkStart w:colFirst="0" w:colLast="0" w:name="_heading=h.os8tvjcq119b" w:id="70"/>
      <w:bookmarkEnd w:id="70"/>
      <w:r w:rsidDel="00000000" w:rsidR="00000000" w:rsidRPr="00000000">
        <w:rPr>
          <w:b w:val="1"/>
          <w:bCs w:val="1"/>
          <w:i w:val="1"/>
          <w:iCs w:val="1"/>
          <w:color w:val="000000"/>
          <w:sz w:val="22"/>
          <w:szCs w:val="22"/>
          <w:rtl w:val="0"/>
        </w:rPr>
        <w:t xml:space="preserve">Vista de creación de usuario - Administrador</w:t>
      </w:r>
    </w:p>
    <w:p w:rsidR="00000000" w:rsidDel="00000000" w:rsidP="00000000" w:rsidRDefault="00000000" w:rsidRPr="00000000" w14:paraId="0000028D">
      <w:pPr>
        <w:spacing w:line="360" w:lineRule="auto"/>
        <w:ind w:left="0" w:firstLine="0"/>
        <w:jc w:val="both"/>
        <w:rPr/>
      </w:pPr>
      <w:r w:rsidDel="00000000" w:rsidR="00000000" w:rsidRPr="00000000">
        <w:rPr>
          <w:rtl w:val="0"/>
        </w:rPr>
        <w:t xml:space="preserve">Esta vista, exclusivamente del administrador, permite registrar nuevos usuarios en el sistema ingresando sus datos personales, incluyendo nombre de usuario, correo electrónico y contraseña. Además, el administrador puede asignar el número de local correspondiente junto con su nombre, asegurando que cada usuario quede vinculado correctamente a su puesto.</w:t>
      </w:r>
      <w:r w:rsidDel="00000000" w:rsidR="00000000" w:rsidRPr="00000000">
        <w:rPr>
          <w:rtl w:val="0"/>
        </w:rPr>
      </w:r>
    </w:p>
    <w:p w:rsidR="00000000" w:rsidDel="00000000" w:rsidP="00000000" w:rsidRDefault="00000000" w:rsidRPr="00000000" w14:paraId="0000028E">
      <w:pPr>
        <w:spacing w:after="60" w:before="240" w:line="360" w:lineRule="auto"/>
        <w:jc w:val="center"/>
        <w:rPr/>
      </w:pPr>
      <w:r w:rsidDel="00000000" w:rsidR="00000000" w:rsidRPr="00000000">
        <w:rPr/>
        <w:drawing>
          <wp:inline distB="114300" distT="114300" distL="114300" distR="114300">
            <wp:extent cx="4913841" cy="2452112"/>
            <wp:effectExtent b="12700" l="12700" r="12700" t="12700"/>
            <wp:docPr id="45"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4913841" cy="24521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F">
      <w:pPr>
        <w:pStyle w:val="Heading2"/>
        <w:numPr>
          <w:ilvl w:val="0"/>
          <w:numId w:val="6"/>
        </w:numPr>
        <w:spacing w:after="60" w:before="240" w:line="360" w:lineRule="auto"/>
        <w:ind w:left="720" w:hanging="360"/>
        <w:rPr>
          <w:b w:val="1"/>
          <w:bCs w:val="1"/>
        </w:rPr>
      </w:pPr>
      <w:bookmarkStart w:colFirst="0" w:colLast="0" w:name="_heading=h.qe2dnswwgwau" w:id="71"/>
      <w:bookmarkEnd w:id="71"/>
      <w:r w:rsidDel="00000000" w:rsidR="00000000" w:rsidRPr="00000000">
        <w:rPr>
          <w:b w:val="1"/>
          <w:bCs w:val="1"/>
          <w:sz w:val="22"/>
          <w:szCs w:val="22"/>
          <w:rtl w:val="0"/>
        </w:rPr>
        <w:t xml:space="preserve">Encargado</w:t>
      </w:r>
      <w:r w:rsidDel="00000000" w:rsidR="00000000" w:rsidRPr="00000000">
        <w:rPr>
          <w:rtl w:val="0"/>
        </w:rPr>
      </w:r>
    </w:p>
    <w:p w:rsidR="00000000" w:rsidDel="00000000" w:rsidP="00000000" w:rsidRDefault="00000000" w:rsidRPr="00000000" w14:paraId="00000290">
      <w:pPr>
        <w:spacing w:after="60" w:before="240" w:line="360" w:lineRule="auto"/>
        <w:jc w:val="both"/>
        <w:rPr/>
      </w:pPr>
      <w:r w:rsidDel="00000000" w:rsidR="00000000" w:rsidRPr="00000000">
        <w:rPr>
          <w:rtl w:val="0"/>
        </w:rPr>
        <w:t xml:space="preserve">El rol de encargado posee acceso exclusivo a la gestión de su propio local, permitiéndole visualizar los resúmenes del día, administrar y agregar a los usuarios asociados, revisar su inventario y registrar nuevos productos, movimientos y reportes. Este rol opera dentro de un ámbito limitado a su local, garantizando control, organización y una gestión independiente dentro del sistema.</w:t>
      </w:r>
    </w:p>
    <w:p w:rsidR="00000000" w:rsidDel="00000000" w:rsidP="00000000" w:rsidRDefault="00000000" w:rsidRPr="00000000" w14:paraId="00000291">
      <w:pPr>
        <w:pStyle w:val="Heading3"/>
        <w:numPr>
          <w:ilvl w:val="0"/>
          <w:numId w:val="7"/>
        </w:numPr>
        <w:spacing w:after="60" w:before="240" w:line="360" w:lineRule="auto"/>
        <w:ind w:left="720" w:hanging="360"/>
        <w:jc w:val="both"/>
        <w:rPr>
          <w:b w:val="1"/>
          <w:bCs w:val="1"/>
          <w:i w:val="1"/>
          <w:iCs w:val="1"/>
        </w:rPr>
      </w:pPr>
      <w:bookmarkStart w:colFirst="0" w:colLast="0" w:name="_heading=h.206gp7v2pggj" w:id="72"/>
      <w:bookmarkEnd w:id="72"/>
      <w:r w:rsidDel="00000000" w:rsidR="00000000" w:rsidRPr="00000000">
        <w:rPr>
          <w:b w:val="1"/>
          <w:bCs w:val="1"/>
          <w:i w:val="1"/>
          <w:iCs w:val="1"/>
          <w:color w:val="000000"/>
          <w:sz w:val="22"/>
          <w:szCs w:val="22"/>
          <w:rtl w:val="0"/>
        </w:rPr>
        <w:t xml:space="preserve">Vista dashboard - Encargado</w:t>
      </w:r>
    </w:p>
    <w:p w:rsidR="00000000" w:rsidDel="00000000" w:rsidP="00000000" w:rsidRDefault="00000000" w:rsidRPr="00000000" w14:paraId="00000292">
      <w:pPr>
        <w:spacing w:line="360" w:lineRule="auto"/>
        <w:ind w:left="0" w:firstLine="0"/>
        <w:jc w:val="both"/>
        <w:rPr/>
      </w:pPr>
      <w:r w:rsidDel="00000000" w:rsidR="00000000" w:rsidRPr="00000000">
        <w:rPr>
          <w:rtl w:val="0"/>
        </w:rPr>
        <w:t xml:space="preserve">Puede visualizar el resumen diario de su local, incluyendo la cantidad de productos modificados, los movimientos registrados y las alertas de productos con stock bajo. Además, se muestra la hora de la última actualización, permitiendo al encargado mantener un control preciso y actualizado de la actividad operativa de su puesto.</w:t>
      </w:r>
      <w:r w:rsidDel="00000000" w:rsidR="00000000" w:rsidRPr="00000000">
        <w:rPr>
          <w:rtl w:val="0"/>
        </w:rPr>
      </w:r>
    </w:p>
    <w:p w:rsidR="00000000" w:rsidDel="00000000" w:rsidP="00000000" w:rsidRDefault="00000000" w:rsidRPr="00000000" w14:paraId="00000293">
      <w:pPr>
        <w:spacing w:after="60" w:before="240" w:line="360" w:lineRule="auto"/>
        <w:jc w:val="center"/>
        <w:rPr/>
      </w:pPr>
      <w:r w:rsidDel="00000000" w:rsidR="00000000" w:rsidRPr="00000000">
        <w:rPr/>
        <w:drawing>
          <wp:inline distB="114300" distT="114300" distL="114300" distR="114300">
            <wp:extent cx="4944900" cy="2439358"/>
            <wp:effectExtent b="12700" l="12700" r="12700" t="12700"/>
            <wp:docPr id="3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944900" cy="24393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4">
      <w:pPr>
        <w:spacing w:after="60" w:before="240" w:line="360" w:lineRule="auto"/>
        <w:jc w:val="center"/>
        <w:rPr/>
      </w:pPr>
      <w:r w:rsidDel="00000000" w:rsidR="00000000" w:rsidRPr="00000000">
        <w:rPr>
          <w:rtl w:val="0"/>
        </w:rPr>
      </w:r>
    </w:p>
    <w:p w:rsidR="00000000" w:rsidDel="00000000" w:rsidP="00000000" w:rsidRDefault="00000000" w:rsidRPr="00000000" w14:paraId="00000295">
      <w:pPr>
        <w:spacing w:after="60" w:before="240" w:line="360" w:lineRule="auto"/>
        <w:jc w:val="center"/>
        <w:rPr/>
      </w:pPr>
      <w:r w:rsidDel="00000000" w:rsidR="00000000" w:rsidRPr="00000000">
        <w:rPr>
          <w:rtl w:val="0"/>
        </w:rPr>
      </w:r>
    </w:p>
    <w:p w:rsidR="00000000" w:rsidDel="00000000" w:rsidP="00000000" w:rsidRDefault="00000000" w:rsidRPr="00000000" w14:paraId="00000296">
      <w:pPr>
        <w:spacing w:after="60" w:before="240" w:line="360" w:lineRule="auto"/>
        <w:jc w:val="center"/>
        <w:rPr/>
      </w:pPr>
      <w:r w:rsidDel="00000000" w:rsidR="00000000" w:rsidRPr="00000000">
        <w:rPr>
          <w:rtl w:val="0"/>
        </w:rPr>
      </w:r>
    </w:p>
    <w:p w:rsidR="00000000" w:rsidDel="00000000" w:rsidP="00000000" w:rsidRDefault="00000000" w:rsidRPr="00000000" w14:paraId="00000297">
      <w:pPr>
        <w:spacing w:after="60" w:before="240" w:line="360" w:lineRule="auto"/>
        <w:jc w:val="center"/>
        <w:rPr/>
      </w:pPr>
      <w:r w:rsidDel="00000000" w:rsidR="00000000" w:rsidRPr="00000000">
        <w:rPr>
          <w:rtl w:val="0"/>
        </w:rPr>
      </w:r>
    </w:p>
    <w:p w:rsidR="00000000" w:rsidDel="00000000" w:rsidP="00000000" w:rsidRDefault="00000000" w:rsidRPr="00000000" w14:paraId="00000298">
      <w:pPr>
        <w:spacing w:after="60" w:before="240" w:line="360" w:lineRule="auto"/>
        <w:jc w:val="center"/>
        <w:rPr/>
      </w:pPr>
      <w:r w:rsidDel="00000000" w:rsidR="00000000" w:rsidRPr="00000000">
        <w:rPr>
          <w:rtl w:val="0"/>
        </w:rPr>
      </w:r>
    </w:p>
    <w:p w:rsidR="00000000" w:rsidDel="00000000" w:rsidP="00000000" w:rsidRDefault="00000000" w:rsidRPr="00000000" w14:paraId="00000299">
      <w:pPr>
        <w:spacing w:after="60" w:before="240" w:line="360" w:lineRule="auto"/>
        <w:jc w:val="center"/>
        <w:rPr/>
      </w:pPr>
      <w:r w:rsidDel="00000000" w:rsidR="00000000" w:rsidRPr="00000000">
        <w:rPr>
          <w:rtl w:val="0"/>
        </w:rPr>
      </w:r>
    </w:p>
    <w:p w:rsidR="00000000" w:rsidDel="00000000" w:rsidP="00000000" w:rsidRDefault="00000000" w:rsidRPr="00000000" w14:paraId="0000029A">
      <w:pPr>
        <w:pStyle w:val="Heading3"/>
        <w:numPr>
          <w:ilvl w:val="0"/>
          <w:numId w:val="7"/>
        </w:numPr>
        <w:spacing w:after="60" w:before="240" w:line="360" w:lineRule="auto"/>
        <w:ind w:left="720" w:hanging="360"/>
        <w:jc w:val="both"/>
        <w:rPr>
          <w:b w:val="1"/>
          <w:bCs w:val="1"/>
          <w:i w:val="1"/>
          <w:iCs w:val="1"/>
        </w:rPr>
      </w:pPr>
      <w:bookmarkStart w:colFirst="0" w:colLast="0" w:name="_heading=h.flofi8hrx6p3" w:id="73"/>
      <w:bookmarkEnd w:id="73"/>
      <w:r w:rsidDel="00000000" w:rsidR="00000000" w:rsidRPr="00000000">
        <w:rPr>
          <w:b w:val="1"/>
          <w:bCs w:val="1"/>
          <w:i w:val="1"/>
          <w:iCs w:val="1"/>
          <w:color w:val="000000"/>
          <w:sz w:val="22"/>
          <w:szCs w:val="22"/>
          <w:rtl w:val="0"/>
        </w:rPr>
        <w:t xml:space="preserve">Vista usuarios de su local - Encargado</w:t>
      </w:r>
    </w:p>
    <w:p w:rsidR="00000000" w:rsidDel="00000000" w:rsidP="00000000" w:rsidRDefault="00000000" w:rsidRPr="00000000" w14:paraId="0000029B">
      <w:pPr>
        <w:spacing w:line="360" w:lineRule="auto"/>
        <w:ind w:left="0" w:firstLine="0"/>
        <w:jc w:val="both"/>
        <w:rPr/>
      </w:pPr>
      <w:r w:rsidDel="00000000" w:rsidR="00000000" w:rsidRPr="00000000">
        <w:rPr>
          <w:rtl w:val="0"/>
        </w:rPr>
        <w:t xml:space="preserve">Permite visualizar a todos los usuarios asociados a su local, junto con información relevante como nombre, apellidos, correo electrónico y nombre de usuario. Además, cuenta con la opción de eliminar usuarios de su puesto, lo que permite mantener un control directo sobre quién tiene acceso al local y asegurar una correcta administración interna.</w:t>
      </w:r>
      <w:r w:rsidDel="00000000" w:rsidR="00000000" w:rsidRPr="00000000">
        <w:rPr>
          <w:rtl w:val="0"/>
        </w:rPr>
      </w:r>
    </w:p>
    <w:p w:rsidR="00000000" w:rsidDel="00000000" w:rsidP="00000000" w:rsidRDefault="00000000" w:rsidRPr="00000000" w14:paraId="0000029C">
      <w:pPr>
        <w:spacing w:after="60" w:before="240" w:line="360" w:lineRule="auto"/>
        <w:jc w:val="center"/>
        <w:rPr/>
      </w:pPr>
      <w:r w:rsidDel="00000000" w:rsidR="00000000" w:rsidRPr="00000000">
        <w:rPr/>
        <w:drawing>
          <wp:inline distB="114300" distT="114300" distL="114300" distR="114300">
            <wp:extent cx="4963950" cy="2458604"/>
            <wp:effectExtent b="12700" l="12700" r="12700" t="12700"/>
            <wp:docPr id="33"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963950" cy="24586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D">
      <w:pPr>
        <w:pStyle w:val="Heading3"/>
        <w:numPr>
          <w:ilvl w:val="0"/>
          <w:numId w:val="7"/>
        </w:numPr>
        <w:spacing w:after="60" w:before="240" w:line="360" w:lineRule="auto"/>
        <w:ind w:left="720" w:hanging="360"/>
        <w:jc w:val="both"/>
        <w:rPr>
          <w:b w:val="1"/>
          <w:bCs w:val="1"/>
          <w:i w:val="1"/>
          <w:iCs w:val="1"/>
        </w:rPr>
      </w:pPr>
      <w:bookmarkStart w:colFirst="0" w:colLast="0" w:name="_heading=h.t3jpt27f9nze" w:id="74"/>
      <w:bookmarkEnd w:id="74"/>
      <w:r w:rsidDel="00000000" w:rsidR="00000000" w:rsidRPr="00000000">
        <w:rPr>
          <w:b w:val="1"/>
          <w:bCs w:val="1"/>
          <w:i w:val="1"/>
          <w:iCs w:val="1"/>
          <w:color w:val="000000"/>
          <w:sz w:val="22"/>
          <w:szCs w:val="22"/>
          <w:rtl w:val="0"/>
        </w:rPr>
        <w:t xml:space="preserve">Vista productos en inventario - Encargado</w:t>
      </w:r>
    </w:p>
    <w:p w:rsidR="00000000" w:rsidDel="00000000" w:rsidP="00000000" w:rsidRDefault="00000000" w:rsidRPr="00000000" w14:paraId="0000029E">
      <w:pPr>
        <w:spacing w:line="360" w:lineRule="auto"/>
        <w:ind w:left="0" w:firstLine="0"/>
        <w:jc w:val="both"/>
        <w:rPr/>
      </w:pPr>
      <w:r w:rsidDel="00000000" w:rsidR="00000000" w:rsidRPr="00000000">
        <w:rPr>
          <w:rtl w:val="0"/>
        </w:rPr>
        <w:t xml:space="preserve">Gestiona completamente los productos de su local, visualizando información clave como nombre, categoría, unidad, precios de compra y venta, stock disponible y estado del inventario. Además, cuenta con opciones para agregar nuevos productos, editar los existentes o eliminarlos, permitiendo mantener un inventario actualizado y organizado.</w:t>
      </w:r>
      <w:r w:rsidDel="00000000" w:rsidR="00000000" w:rsidRPr="00000000">
        <w:rPr>
          <w:rtl w:val="0"/>
        </w:rPr>
      </w:r>
    </w:p>
    <w:p w:rsidR="00000000" w:rsidDel="00000000" w:rsidP="00000000" w:rsidRDefault="00000000" w:rsidRPr="00000000" w14:paraId="0000029F">
      <w:pPr>
        <w:spacing w:after="60" w:before="240" w:line="360" w:lineRule="auto"/>
        <w:jc w:val="center"/>
        <w:rPr/>
      </w:pPr>
      <w:r w:rsidDel="00000000" w:rsidR="00000000" w:rsidRPr="00000000">
        <w:rPr/>
        <w:drawing>
          <wp:inline distB="114300" distT="114300" distL="114300" distR="114300">
            <wp:extent cx="4994438" cy="2478300"/>
            <wp:effectExtent b="12700" l="12700" r="12700" t="12700"/>
            <wp:docPr id="41"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4994438" cy="247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0">
      <w:pPr>
        <w:pStyle w:val="Heading3"/>
        <w:numPr>
          <w:ilvl w:val="0"/>
          <w:numId w:val="7"/>
        </w:numPr>
        <w:spacing w:after="60" w:before="240" w:line="360" w:lineRule="auto"/>
        <w:ind w:left="720" w:hanging="360"/>
        <w:jc w:val="both"/>
        <w:rPr>
          <w:b w:val="1"/>
          <w:bCs w:val="1"/>
          <w:i w:val="1"/>
          <w:iCs w:val="1"/>
        </w:rPr>
      </w:pPr>
      <w:bookmarkStart w:colFirst="0" w:colLast="0" w:name="_heading=h.5qh7ofqzhkfj" w:id="75"/>
      <w:bookmarkEnd w:id="75"/>
      <w:r w:rsidDel="00000000" w:rsidR="00000000" w:rsidRPr="00000000">
        <w:rPr>
          <w:b w:val="1"/>
          <w:bCs w:val="1"/>
          <w:i w:val="1"/>
          <w:iCs w:val="1"/>
          <w:color w:val="000000"/>
          <w:sz w:val="22"/>
          <w:szCs w:val="22"/>
          <w:rtl w:val="0"/>
        </w:rPr>
        <w:t xml:space="preserve">Vista movimientos de su local - Encargado</w:t>
      </w:r>
    </w:p>
    <w:p w:rsidR="00000000" w:rsidDel="00000000" w:rsidP="00000000" w:rsidRDefault="00000000" w:rsidRPr="00000000" w14:paraId="000002A1">
      <w:pPr>
        <w:spacing w:line="360" w:lineRule="auto"/>
        <w:ind w:left="0" w:firstLine="0"/>
        <w:jc w:val="both"/>
        <w:rPr/>
      </w:pPr>
      <w:r w:rsidDel="00000000" w:rsidR="00000000" w:rsidRPr="00000000">
        <w:rPr>
          <w:rtl w:val="0"/>
        </w:rPr>
        <w:t xml:space="preserve">Visualiza todos los movimientos registrados en su local, mostrando información detallada como el usuario que realizó la acción, el producto afectado, la cantidad ingresada, la categoría del ítem y la fecha del movimiento. De esta manera, el encargado puede monitorear la actividad diaria y mantener un control preciso sobre las modificaciones realizadas en el inventario.</w:t>
      </w:r>
      <w:r w:rsidDel="00000000" w:rsidR="00000000" w:rsidRPr="00000000">
        <w:rPr>
          <w:rtl w:val="0"/>
        </w:rPr>
      </w:r>
    </w:p>
    <w:p w:rsidR="00000000" w:rsidDel="00000000" w:rsidP="00000000" w:rsidRDefault="00000000" w:rsidRPr="00000000" w14:paraId="000002A2">
      <w:pPr>
        <w:spacing w:after="60" w:before="240" w:line="360" w:lineRule="auto"/>
        <w:jc w:val="center"/>
        <w:rPr/>
      </w:pPr>
      <w:r w:rsidDel="00000000" w:rsidR="00000000" w:rsidRPr="00000000">
        <w:rPr/>
        <w:drawing>
          <wp:inline distB="114300" distT="114300" distL="114300" distR="114300">
            <wp:extent cx="4983000" cy="2468973"/>
            <wp:effectExtent b="12700" l="12700" r="12700" t="12700"/>
            <wp:docPr id="53"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4983000" cy="24689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3">
      <w:pPr>
        <w:pStyle w:val="Heading3"/>
        <w:numPr>
          <w:ilvl w:val="0"/>
          <w:numId w:val="7"/>
        </w:numPr>
        <w:spacing w:after="60" w:before="240" w:line="360" w:lineRule="auto"/>
        <w:ind w:left="720" w:hanging="360"/>
        <w:jc w:val="both"/>
        <w:rPr>
          <w:b w:val="1"/>
          <w:bCs w:val="1"/>
          <w:i w:val="1"/>
          <w:iCs w:val="1"/>
        </w:rPr>
      </w:pPr>
      <w:bookmarkStart w:colFirst="0" w:colLast="0" w:name="_heading=h.o3o19i2ccxkj" w:id="76"/>
      <w:bookmarkEnd w:id="76"/>
      <w:r w:rsidDel="00000000" w:rsidR="00000000" w:rsidRPr="00000000">
        <w:rPr>
          <w:b w:val="1"/>
          <w:bCs w:val="1"/>
          <w:i w:val="1"/>
          <w:iCs w:val="1"/>
          <w:color w:val="000000"/>
          <w:sz w:val="22"/>
          <w:szCs w:val="22"/>
          <w:rtl w:val="0"/>
        </w:rPr>
        <w:t xml:space="preserve">Vista reportes de stock de su local - Encargado</w:t>
      </w:r>
    </w:p>
    <w:p w:rsidR="00000000" w:rsidDel="00000000" w:rsidP="00000000" w:rsidRDefault="00000000" w:rsidRPr="00000000" w14:paraId="000002A4">
      <w:pPr>
        <w:spacing w:line="360" w:lineRule="auto"/>
        <w:ind w:left="0" w:firstLine="0"/>
        <w:jc w:val="both"/>
        <w:rPr/>
      </w:pPr>
      <w:r w:rsidDel="00000000" w:rsidR="00000000" w:rsidRPr="00000000">
        <w:rPr>
          <w:rtl w:val="0"/>
        </w:rPr>
        <w:t xml:space="preserve">Permite visualizar un reporte detallado del estado de stock de su local, identificando rápidamente los productos con stock bajo y aquellos con stock alto. El sistema muestra información relevante como el nombre del producto, categoría, stock actual y el mínimo o máximo establecido, permitiendo al encargado tomar decisiones informadas para </w:t>
      </w:r>
      <w:r w:rsidDel="00000000" w:rsidR="00000000" w:rsidRPr="00000000">
        <w:rPr>
          <w:rtl w:val="0"/>
        </w:rPr>
        <w:t xml:space="preserve">reabastecer</w:t>
      </w:r>
      <w:r w:rsidDel="00000000" w:rsidR="00000000" w:rsidRPr="00000000">
        <w:rPr>
          <w:rtl w:val="0"/>
        </w:rPr>
        <w:t xml:space="preserve">, reorganizar o priorizar la venta de ciertos productos.</w:t>
      </w:r>
      <w:r w:rsidDel="00000000" w:rsidR="00000000" w:rsidRPr="00000000">
        <w:rPr>
          <w:rtl w:val="0"/>
        </w:rPr>
      </w:r>
    </w:p>
    <w:p w:rsidR="00000000" w:rsidDel="00000000" w:rsidP="00000000" w:rsidRDefault="00000000" w:rsidRPr="00000000" w14:paraId="000002A5">
      <w:pPr>
        <w:spacing w:after="60" w:before="240" w:line="360" w:lineRule="auto"/>
        <w:jc w:val="center"/>
        <w:rPr/>
      </w:pPr>
      <w:r w:rsidDel="00000000" w:rsidR="00000000" w:rsidRPr="00000000">
        <w:rPr/>
        <w:drawing>
          <wp:inline distB="114300" distT="114300" distL="114300" distR="114300">
            <wp:extent cx="4997288" cy="2462562"/>
            <wp:effectExtent b="12700" l="12700" r="12700" t="12700"/>
            <wp:docPr id="37"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997288" cy="24625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6">
      <w:pPr>
        <w:pStyle w:val="Heading3"/>
        <w:numPr>
          <w:ilvl w:val="0"/>
          <w:numId w:val="7"/>
        </w:numPr>
        <w:spacing w:after="60" w:before="240" w:line="360" w:lineRule="auto"/>
        <w:ind w:left="720" w:hanging="360"/>
        <w:jc w:val="both"/>
        <w:rPr>
          <w:b w:val="1"/>
          <w:bCs w:val="1"/>
          <w:i w:val="1"/>
          <w:iCs w:val="1"/>
        </w:rPr>
      </w:pPr>
      <w:bookmarkStart w:colFirst="0" w:colLast="0" w:name="_heading=h.990jnqdb16to" w:id="77"/>
      <w:bookmarkEnd w:id="77"/>
      <w:r w:rsidDel="00000000" w:rsidR="00000000" w:rsidRPr="00000000">
        <w:rPr>
          <w:b w:val="1"/>
          <w:bCs w:val="1"/>
          <w:i w:val="1"/>
          <w:iCs w:val="1"/>
          <w:color w:val="000000"/>
          <w:sz w:val="22"/>
          <w:szCs w:val="22"/>
          <w:rtl w:val="0"/>
        </w:rPr>
        <w:t xml:space="preserve">Vista creación de usuario para su local - Encargado</w:t>
      </w:r>
    </w:p>
    <w:p w:rsidR="00000000" w:rsidDel="00000000" w:rsidP="00000000" w:rsidRDefault="00000000" w:rsidRPr="00000000" w14:paraId="000002A7">
      <w:pPr>
        <w:spacing w:line="360" w:lineRule="auto"/>
        <w:ind w:left="0" w:firstLine="0"/>
        <w:jc w:val="both"/>
        <w:rPr/>
      </w:pPr>
      <w:r w:rsidDel="00000000" w:rsidR="00000000" w:rsidRPr="00000000">
        <w:rPr>
          <w:rtl w:val="0"/>
        </w:rPr>
        <w:t xml:space="preserve">Permite al encargado registrar nuevos usuarios exclusivamente para su propio local. Para ello, debe ingresar los datos personales del usuario, como nombre de usuario, correo electrónico y contraseña. De esta forma, el encargado puede administrar rápidamente el acceso de nuevos trabajadores a las funciones del sistema, manteniendo el control operativo dentro de su local.</w:t>
      </w:r>
      <w:r w:rsidDel="00000000" w:rsidR="00000000" w:rsidRPr="00000000">
        <w:rPr>
          <w:rtl w:val="0"/>
        </w:rPr>
      </w:r>
    </w:p>
    <w:p w:rsidR="00000000" w:rsidDel="00000000" w:rsidP="00000000" w:rsidRDefault="00000000" w:rsidRPr="00000000" w14:paraId="000002A8">
      <w:pPr>
        <w:spacing w:after="60" w:before="240" w:line="360" w:lineRule="auto"/>
        <w:jc w:val="center"/>
        <w:rPr/>
      </w:pPr>
      <w:r w:rsidDel="00000000" w:rsidR="00000000" w:rsidRPr="00000000">
        <w:rPr/>
        <w:drawing>
          <wp:inline distB="114300" distT="114300" distL="114300" distR="114300">
            <wp:extent cx="5002050" cy="2496206"/>
            <wp:effectExtent b="12700" l="12700" r="12700" t="12700"/>
            <wp:docPr id="32"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002050" cy="24962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9">
      <w:pPr>
        <w:spacing w:after="60" w:before="240" w:line="360" w:lineRule="auto"/>
        <w:jc w:val="center"/>
        <w:rPr/>
      </w:pPr>
      <w:r w:rsidDel="00000000" w:rsidR="00000000" w:rsidRPr="00000000">
        <w:rPr>
          <w:rtl w:val="0"/>
        </w:rPr>
      </w:r>
    </w:p>
    <w:p w:rsidR="00000000" w:rsidDel="00000000" w:rsidP="00000000" w:rsidRDefault="00000000" w:rsidRPr="00000000" w14:paraId="000002AA">
      <w:pPr>
        <w:spacing w:after="60" w:before="240" w:line="360" w:lineRule="auto"/>
        <w:jc w:val="center"/>
        <w:rPr/>
      </w:pPr>
      <w:r w:rsidDel="00000000" w:rsidR="00000000" w:rsidRPr="00000000">
        <w:rPr>
          <w:rtl w:val="0"/>
        </w:rPr>
      </w:r>
    </w:p>
    <w:p w:rsidR="00000000" w:rsidDel="00000000" w:rsidP="00000000" w:rsidRDefault="00000000" w:rsidRPr="00000000" w14:paraId="000002AB">
      <w:pPr>
        <w:spacing w:after="60" w:before="240" w:line="360" w:lineRule="auto"/>
        <w:jc w:val="center"/>
        <w:rPr/>
      </w:pPr>
      <w:r w:rsidDel="00000000" w:rsidR="00000000" w:rsidRPr="00000000">
        <w:rPr>
          <w:rtl w:val="0"/>
        </w:rPr>
      </w:r>
    </w:p>
    <w:p w:rsidR="00000000" w:rsidDel="00000000" w:rsidP="00000000" w:rsidRDefault="00000000" w:rsidRPr="00000000" w14:paraId="000002AC">
      <w:pPr>
        <w:spacing w:after="60" w:before="240" w:line="360" w:lineRule="auto"/>
        <w:jc w:val="center"/>
        <w:rPr/>
      </w:pPr>
      <w:r w:rsidDel="00000000" w:rsidR="00000000" w:rsidRPr="00000000">
        <w:rPr>
          <w:rtl w:val="0"/>
        </w:rPr>
      </w:r>
    </w:p>
    <w:p w:rsidR="00000000" w:rsidDel="00000000" w:rsidP="00000000" w:rsidRDefault="00000000" w:rsidRPr="00000000" w14:paraId="000002AD">
      <w:pPr>
        <w:spacing w:after="60" w:before="240" w:line="360" w:lineRule="auto"/>
        <w:jc w:val="center"/>
        <w:rPr/>
      </w:pPr>
      <w:r w:rsidDel="00000000" w:rsidR="00000000" w:rsidRPr="00000000">
        <w:rPr>
          <w:rtl w:val="0"/>
        </w:rPr>
      </w:r>
    </w:p>
    <w:p w:rsidR="00000000" w:rsidDel="00000000" w:rsidP="00000000" w:rsidRDefault="00000000" w:rsidRPr="00000000" w14:paraId="000002AE">
      <w:pPr>
        <w:spacing w:after="60" w:before="240" w:line="360" w:lineRule="auto"/>
        <w:jc w:val="center"/>
        <w:rPr/>
      </w:pPr>
      <w:r w:rsidDel="00000000" w:rsidR="00000000" w:rsidRPr="00000000">
        <w:rPr>
          <w:rtl w:val="0"/>
        </w:rPr>
      </w:r>
    </w:p>
    <w:p w:rsidR="00000000" w:rsidDel="00000000" w:rsidP="00000000" w:rsidRDefault="00000000" w:rsidRPr="00000000" w14:paraId="000002AF">
      <w:pPr>
        <w:spacing w:after="60" w:before="240" w:line="360" w:lineRule="auto"/>
        <w:jc w:val="center"/>
        <w:rPr/>
      </w:pPr>
      <w:r w:rsidDel="00000000" w:rsidR="00000000" w:rsidRPr="00000000">
        <w:rPr>
          <w:rtl w:val="0"/>
        </w:rPr>
      </w:r>
    </w:p>
    <w:p w:rsidR="00000000" w:rsidDel="00000000" w:rsidP="00000000" w:rsidRDefault="00000000" w:rsidRPr="00000000" w14:paraId="000002B0">
      <w:pPr>
        <w:spacing w:after="60" w:before="240" w:line="360" w:lineRule="auto"/>
        <w:jc w:val="center"/>
        <w:rPr/>
      </w:pPr>
      <w:r w:rsidDel="00000000" w:rsidR="00000000" w:rsidRPr="00000000">
        <w:rPr>
          <w:rtl w:val="0"/>
        </w:rPr>
      </w:r>
    </w:p>
    <w:p w:rsidR="00000000" w:rsidDel="00000000" w:rsidP="00000000" w:rsidRDefault="00000000" w:rsidRPr="00000000" w14:paraId="000002B1">
      <w:pPr>
        <w:spacing w:after="60" w:before="240" w:line="360" w:lineRule="auto"/>
        <w:jc w:val="center"/>
        <w:rPr/>
      </w:pPr>
      <w:r w:rsidDel="00000000" w:rsidR="00000000" w:rsidRPr="00000000">
        <w:rPr>
          <w:rtl w:val="0"/>
        </w:rPr>
      </w:r>
    </w:p>
    <w:p w:rsidR="00000000" w:rsidDel="00000000" w:rsidP="00000000" w:rsidRDefault="00000000" w:rsidRPr="00000000" w14:paraId="000002B2">
      <w:pPr>
        <w:pStyle w:val="Heading2"/>
        <w:numPr>
          <w:ilvl w:val="0"/>
          <w:numId w:val="6"/>
        </w:numPr>
        <w:spacing w:after="60" w:before="240" w:line="360" w:lineRule="auto"/>
        <w:ind w:left="720" w:hanging="360"/>
        <w:rPr>
          <w:b w:val="1"/>
          <w:bCs w:val="1"/>
        </w:rPr>
      </w:pPr>
      <w:bookmarkStart w:colFirst="0" w:colLast="0" w:name="_heading=h.m6v312dq4tjt" w:id="78"/>
      <w:bookmarkEnd w:id="78"/>
      <w:r w:rsidDel="00000000" w:rsidR="00000000" w:rsidRPr="00000000">
        <w:rPr>
          <w:b w:val="1"/>
          <w:bCs w:val="1"/>
          <w:sz w:val="22"/>
          <w:szCs w:val="22"/>
          <w:rtl w:val="0"/>
        </w:rPr>
        <w:t xml:space="preserve">Trabajador</w:t>
      </w:r>
      <w:r w:rsidDel="00000000" w:rsidR="00000000" w:rsidRPr="00000000">
        <w:rPr>
          <w:rtl w:val="0"/>
        </w:rPr>
      </w:r>
    </w:p>
    <w:p w:rsidR="00000000" w:rsidDel="00000000" w:rsidP="00000000" w:rsidRDefault="00000000" w:rsidRPr="00000000" w14:paraId="000002B3">
      <w:pPr>
        <w:spacing w:after="60" w:before="240" w:line="360" w:lineRule="auto"/>
        <w:jc w:val="both"/>
        <w:rPr/>
      </w:pPr>
      <w:r w:rsidDel="00000000" w:rsidR="00000000" w:rsidRPr="00000000">
        <w:rPr>
          <w:rtl w:val="0"/>
        </w:rPr>
        <w:t xml:space="preserve">El rol de trabajador permite gestionar las funciones básicas del sistema dentro de su local, pudiendo visualizar los productos del inventario, agregar nuevos ítems, editar o eliminar productos existentes y consultar los reportes de stock alto y bajo. Además, cuenta con la opción de editar los datos de su perfil, al igual que los demás roles. Este perfil está orientado a las tareas operativas del día a día, facilitando el mantenimiento actualizado del inventario.</w:t>
      </w:r>
    </w:p>
    <w:p w:rsidR="00000000" w:rsidDel="00000000" w:rsidP="00000000" w:rsidRDefault="00000000" w:rsidRPr="00000000" w14:paraId="000002B4">
      <w:pPr>
        <w:pStyle w:val="Heading3"/>
        <w:numPr>
          <w:ilvl w:val="0"/>
          <w:numId w:val="36"/>
        </w:numPr>
        <w:spacing w:after="60" w:before="240" w:line="360" w:lineRule="auto"/>
        <w:ind w:left="720" w:hanging="360"/>
        <w:jc w:val="both"/>
        <w:rPr>
          <w:b w:val="1"/>
          <w:bCs w:val="1"/>
          <w:i w:val="1"/>
          <w:iCs w:val="1"/>
        </w:rPr>
      </w:pPr>
      <w:bookmarkStart w:colFirst="0" w:colLast="0" w:name="_heading=h.tzy5gl1z9n6z" w:id="79"/>
      <w:bookmarkEnd w:id="79"/>
      <w:r w:rsidDel="00000000" w:rsidR="00000000" w:rsidRPr="00000000">
        <w:rPr>
          <w:b w:val="1"/>
          <w:bCs w:val="1"/>
          <w:i w:val="1"/>
          <w:iCs w:val="1"/>
          <w:color w:val="000000"/>
          <w:sz w:val="22"/>
          <w:szCs w:val="22"/>
          <w:rtl w:val="0"/>
        </w:rPr>
        <w:t xml:space="preserve">Vista inicial - Trabajador</w:t>
      </w:r>
    </w:p>
    <w:p w:rsidR="00000000" w:rsidDel="00000000" w:rsidP="00000000" w:rsidRDefault="00000000" w:rsidRPr="00000000" w14:paraId="000002B5">
      <w:pPr>
        <w:spacing w:line="360" w:lineRule="auto"/>
        <w:ind w:left="0" w:firstLine="0"/>
        <w:jc w:val="both"/>
        <w:rPr/>
      </w:pPr>
      <w:r w:rsidDel="00000000" w:rsidR="00000000" w:rsidRPr="00000000">
        <w:rPr>
          <w:rtl w:val="0"/>
        </w:rPr>
        <w:t xml:space="preserve">Luego de iniciar sesión como trabajador, el sistema redirige al panel principal, donde se muestra un mensaje de bienvenida y las opciones disponibles para este rol. A diferencia de los demás perfiles, el trabajador cuenta únicamente con dos módulos principales: Productos y reportes, reflejando un acceso más acotado y enfocado en las tareas operativas del inventario.</w:t>
      </w:r>
      <w:r w:rsidDel="00000000" w:rsidR="00000000" w:rsidRPr="00000000">
        <w:rPr>
          <w:rtl w:val="0"/>
        </w:rPr>
      </w:r>
    </w:p>
    <w:p w:rsidR="00000000" w:rsidDel="00000000" w:rsidP="00000000" w:rsidRDefault="00000000" w:rsidRPr="00000000" w14:paraId="000002B6">
      <w:pPr>
        <w:spacing w:after="60" w:before="240" w:line="360" w:lineRule="auto"/>
        <w:jc w:val="center"/>
        <w:rPr/>
      </w:pPr>
      <w:r w:rsidDel="00000000" w:rsidR="00000000" w:rsidRPr="00000000">
        <w:rPr/>
        <w:drawing>
          <wp:inline distB="114300" distT="114300" distL="114300" distR="114300">
            <wp:extent cx="5111588" cy="2516922"/>
            <wp:effectExtent b="12700" l="12700" r="12700" t="12700"/>
            <wp:docPr id="54"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111588" cy="25169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7">
      <w:pPr>
        <w:spacing w:after="60" w:before="240" w:line="360" w:lineRule="auto"/>
        <w:jc w:val="center"/>
        <w:rPr/>
      </w:pPr>
      <w:r w:rsidDel="00000000" w:rsidR="00000000" w:rsidRPr="00000000">
        <w:rPr>
          <w:rtl w:val="0"/>
        </w:rPr>
      </w:r>
    </w:p>
    <w:p w:rsidR="00000000" w:rsidDel="00000000" w:rsidP="00000000" w:rsidRDefault="00000000" w:rsidRPr="00000000" w14:paraId="000002B8">
      <w:pPr>
        <w:spacing w:after="60" w:before="240" w:line="360" w:lineRule="auto"/>
        <w:jc w:val="center"/>
        <w:rPr/>
      </w:pPr>
      <w:r w:rsidDel="00000000" w:rsidR="00000000" w:rsidRPr="00000000">
        <w:rPr>
          <w:rtl w:val="0"/>
        </w:rPr>
      </w:r>
    </w:p>
    <w:p w:rsidR="00000000" w:rsidDel="00000000" w:rsidP="00000000" w:rsidRDefault="00000000" w:rsidRPr="00000000" w14:paraId="000002B9">
      <w:pPr>
        <w:spacing w:after="60" w:before="240" w:line="360" w:lineRule="auto"/>
        <w:jc w:val="center"/>
        <w:rPr/>
      </w:pPr>
      <w:r w:rsidDel="00000000" w:rsidR="00000000" w:rsidRPr="00000000">
        <w:rPr>
          <w:rtl w:val="0"/>
        </w:rPr>
      </w:r>
    </w:p>
    <w:p w:rsidR="00000000" w:rsidDel="00000000" w:rsidP="00000000" w:rsidRDefault="00000000" w:rsidRPr="00000000" w14:paraId="000002BA">
      <w:pPr>
        <w:spacing w:after="60" w:before="240" w:line="360" w:lineRule="auto"/>
        <w:jc w:val="center"/>
        <w:rPr/>
      </w:pPr>
      <w:r w:rsidDel="00000000" w:rsidR="00000000" w:rsidRPr="00000000">
        <w:rPr>
          <w:rtl w:val="0"/>
        </w:rPr>
      </w:r>
    </w:p>
    <w:p w:rsidR="00000000" w:rsidDel="00000000" w:rsidP="00000000" w:rsidRDefault="00000000" w:rsidRPr="00000000" w14:paraId="000002BB">
      <w:pPr>
        <w:spacing w:after="60" w:before="240" w:line="360" w:lineRule="auto"/>
        <w:jc w:val="center"/>
        <w:rPr/>
      </w:pPr>
      <w:r w:rsidDel="00000000" w:rsidR="00000000" w:rsidRPr="00000000">
        <w:rPr>
          <w:rtl w:val="0"/>
        </w:rPr>
      </w:r>
    </w:p>
    <w:p w:rsidR="00000000" w:rsidDel="00000000" w:rsidP="00000000" w:rsidRDefault="00000000" w:rsidRPr="00000000" w14:paraId="000002BC">
      <w:pPr>
        <w:pStyle w:val="Heading3"/>
        <w:numPr>
          <w:ilvl w:val="0"/>
          <w:numId w:val="36"/>
        </w:numPr>
        <w:spacing w:after="60" w:before="240" w:line="360" w:lineRule="auto"/>
        <w:ind w:left="720" w:hanging="360"/>
        <w:jc w:val="both"/>
        <w:rPr>
          <w:b w:val="1"/>
          <w:bCs w:val="1"/>
          <w:i w:val="1"/>
          <w:iCs w:val="1"/>
        </w:rPr>
      </w:pPr>
      <w:bookmarkStart w:colFirst="0" w:colLast="0" w:name="_heading=h.hg4q3vci4mkp" w:id="80"/>
      <w:bookmarkEnd w:id="80"/>
      <w:r w:rsidDel="00000000" w:rsidR="00000000" w:rsidRPr="00000000">
        <w:rPr>
          <w:b w:val="1"/>
          <w:bCs w:val="1"/>
          <w:i w:val="1"/>
          <w:iCs w:val="1"/>
          <w:color w:val="000000"/>
          <w:sz w:val="22"/>
          <w:szCs w:val="22"/>
          <w:rtl w:val="0"/>
        </w:rPr>
        <w:t xml:space="preserve">Vista inventario de productos - Trabajador</w:t>
      </w:r>
    </w:p>
    <w:p w:rsidR="00000000" w:rsidDel="00000000" w:rsidP="00000000" w:rsidRDefault="00000000" w:rsidRPr="00000000" w14:paraId="000002BD">
      <w:pPr>
        <w:spacing w:line="360" w:lineRule="auto"/>
        <w:ind w:left="0" w:firstLine="0"/>
        <w:jc w:val="both"/>
        <w:rPr/>
      </w:pPr>
      <w:r w:rsidDel="00000000" w:rsidR="00000000" w:rsidRPr="00000000">
        <w:rPr>
          <w:rtl w:val="0"/>
        </w:rPr>
        <w:t xml:space="preserve">Permite consultar y gestionar los productos del inventario de su local. Se muestra información como nombre, categoría, unidad, precios de compra y venta, stock disponible y estado del producto. Además, el trabajador cuenta con opciones para agregar, editar o eliminar productos, permitiéndole mantener el inventario actualizado según las necesidades del día a día.</w:t>
      </w:r>
      <w:r w:rsidDel="00000000" w:rsidR="00000000" w:rsidRPr="00000000">
        <w:rPr>
          <w:rtl w:val="0"/>
        </w:rPr>
      </w:r>
    </w:p>
    <w:p w:rsidR="00000000" w:rsidDel="00000000" w:rsidP="00000000" w:rsidRDefault="00000000" w:rsidRPr="00000000" w14:paraId="000002BE">
      <w:pPr>
        <w:spacing w:after="60" w:before="240" w:line="360" w:lineRule="auto"/>
        <w:jc w:val="center"/>
        <w:rPr/>
      </w:pPr>
      <w:r w:rsidDel="00000000" w:rsidR="00000000" w:rsidRPr="00000000">
        <w:rPr/>
        <w:drawing>
          <wp:inline distB="114300" distT="114300" distL="114300" distR="114300">
            <wp:extent cx="5233988" cy="2608299"/>
            <wp:effectExtent b="12700" l="12700" r="12700" t="12700"/>
            <wp:docPr id="44"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5233988" cy="26082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F">
      <w:pPr>
        <w:spacing w:after="60" w:before="240" w:line="360" w:lineRule="auto"/>
        <w:jc w:val="center"/>
        <w:rPr/>
      </w:pPr>
      <w:r w:rsidDel="00000000" w:rsidR="00000000" w:rsidRPr="00000000">
        <w:rPr>
          <w:rtl w:val="0"/>
        </w:rPr>
      </w:r>
    </w:p>
    <w:p w:rsidR="00000000" w:rsidDel="00000000" w:rsidP="00000000" w:rsidRDefault="00000000" w:rsidRPr="00000000" w14:paraId="000002C0">
      <w:pPr>
        <w:spacing w:after="60" w:before="240" w:line="360" w:lineRule="auto"/>
        <w:jc w:val="center"/>
        <w:rPr/>
      </w:pPr>
      <w:r w:rsidDel="00000000" w:rsidR="00000000" w:rsidRPr="00000000">
        <w:rPr>
          <w:rtl w:val="0"/>
        </w:rPr>
      </w:r>
    </w:p>
    <w:p w:rsidR="00000000" w:rsidDel="00000000" w:rsidP="00000000" w:rsidRDefault="00000000" w:rsidRPr="00000000" w14:paraId="000002C1">
      <w:pPr>
        <w:spacing w:after="60" w:before="240" w:line="360" w:lineRule="auto"/>
        <w:jc w:val="center"/>
        <w:rPr/>
      </w:pPr>
      <w:r w:rsidDel="00000000" w:rsidR="00000000" w:rsidRPr="00000000">
        <w:rPr>
          <w:rtl w:val="0"/>
        </w:rPr>
      </w:r>
    </w:p>
    <w:p w:rsidR="00000000" w:rsidDel="00000000" w:rsidP="00000000" w:rsidRDefault="00000000" w:rsidRPr="00000000" w14:paraId="000002C2">
      <w:pPr>
        <w:spacing w:after="60" w:before="240" w:line="360" w:lineRule="auto"/>
        <w:jc w:val="center"/>
        <w:rPr/>
      </w:pPr>
      <w:r w:rsidDel="00000000" w:rsidR="00000000" w:rsidRPr="00000000">
        <w:rPr>
          <w:rtl w:val="0"/>
        </w:rPr>
      </w:r>
    </w:p>
    <w:p w:rsidR="00000000" w:rsidDel="00000000" w:rsidP="00000000" w:rsidRDefault="00000000" w:rsidRPr="00000000" w14:paraId="000002C3">
      <w:pPr>
        <w:spacing w:after="60" w:before="240" w:line="360" w:lineRule="auto"/>
        <w:jc w:val="center"/>
        <w:rPr/>
      </w:pPr>
      <w:r w:rsidDel="00000000" w:rsidR="00000000" w:rsidRPr="00000000">
        <w:rPr>
          <w:rtl w:val="0"/>
        </w:rPr>
      </w:r>
    </w:p>
    <w:p w:rsidR="00000000" w:rsidDel="00000000" w:rsidP="00000000" w:rsidRDefault="00000000" w:rsidRPr="00000000" w14:paraId="000002C4">
      <w:pPr>
        <w:spacing w:after="60" w:before="240" w:line="360" w:lineRule="auto"/>
        <w:jc w:val="center"/>
        <w:rPr/>
      </w:pPr>
      <w:r w:rsidDel="00000000" w:rsidR="00000000" w:rsidRPr="00000000">
        <w:rPr>
          <w:rtl w:val="0"/>
        </w:rPr>
      </w:r>
    </w:p>
    <w:p w:rsidR="00000000" w:rsidDel="00000000" w:rsidP="00000000" w:rsidRDefault="00000000" w:rsidRPr="00000000" w14:paraId="000002C5">
      <w:pPr>
        <w:spacing w:after="60" w:before="240" w:line="360" w:lineRule="auto"/>
        <w:jc w:val="center"/>
        <w:rPr/>
      </w:pPr>
      <w:r w:rsidDel="00000000" w:rsidR="00000000" w:rsidRPr="00000000">
        <w:rPr>
          <w:rtl w:val="0"/>
        </w:rPr>
      </w:r>
    </w:p>
    <w:p w:rsidR="00000000" w:rsidDel="00000000" w:rsidP="00000000" w:rsidRDefault="00000000" w:rsidRPr="00000000" w14:paraId="000002C6">
      <w:pPr>
        <w:spacing w:after="60" w:before="240" w:line="360" w:lineRule="auto"/>
        <w:jc w:val="center"/>
        <w:rPr/>
      </w:pPr>
      <w:r w:rsidDel="00000000" w:rsidR="00000000" w:rsidRPr="00000000">
        <w:rPr>
          <w:rtl w:val="0"/>
        </w:rPr>
      </w:r>
    </w:p>
    <w:p w:rsidR="00000000" w:rsidDel="00000000" w:rsidP="00000000" w:rsidRDefault="00000000" w:rsidRPr="00000000" w14:paraId="000002C7">
      <w:pPr>
        <w:spacing w:after="60" w:before="240" w:line="360" w:lineRule="auto"/>
        <w:jc w:val="center"/>
        <w:rPr/>
      </w:pPr>
      <w:r w:rsidDel="00000000" w:rsidR="00000000" w:rsidRPr="00000000">
        <w:rPr>
          <w:rtl w:val="0"/>
        </w:rPr>
      </w:r>
    </w:p>
    <w:p w:rsidR="00000000" w:rsidDel="00000000" w:rsidP="00000000" w:rsidRDefault="00000000" w:rsidRPr="00000000" w14:paraId="000002C8">
      <w:pPr>
        <w:pStyle w:val="Heading3"/>
        <w:numPr>
          <w:ilvl w:val="0"/>
          <w:numId w:val="36"/>
        </w:numPr>
        <w:spacing w:after="60" w:before="240" w:line="360" w:lineRule="auto"/>
        <w:ind w:left="720" w:hanging="360"/>
        <w:jc w:val="both"/>
        <w:rPr>
          <w:b w:val="1"/>
          <w:bCs w:val="1"/>
          <w:i w:val="1"/>
          <w:iCs w:val="1"/>
        </w:rPr>
      </w:pPr>
      <w:bookmarkStart w:colFirst="0" w:colLast="0" w:name="_heading=h.fyp21u5nge0" w:id="81"/>
      <w:bookmarkEnd w:id="81"/>
      <w:r w:rsidDel="00000000" w:rsidR="00000000" w:rsidRPr="00000000">
        <w:rPr>
          <w:b w:val="1"/>
          <w:bCs w:val="1"/>
          <w:i w:val="1"/>
          <w:iCs w:val="1"/>
          <w:color w:val="000000"/>
          <w:sz w:val="22"/>
          <w:szCs w:val="22"/>
          <w:rtl w:val="0"/>
        </w:rPr>
        <w:t xml:space="preserve">Vista agregar nuevo producto - Trabajador</w:t>
      </w:r>
    </w:p>
    <w:p w:rsidR="00000000" w:rsidDel="00000000" w:rsidP="00000000" w:rsidRDefault="00000000" w:rsidRPr="00000000" w14:paraId="000002C9">
      <w:pPr>
        <w:spacing w:line="360" w:lineRule="auto"/>
        <w:ind w:left="0" w:firstLine="0"/>
        <w:jc w:val="both"/>
        <w:rPr/>
      </w:pPr>
      <w:r w:rsidDel="00000000" w:rsidR="00000000" w:rsidRPr="00000000">
        <w:rPr>
          <w:rtl w:val="0"/>
        </w:rPr>
        <w:t xml:space="preserve">Al seleccionar la opción “Agregar nuevo producto” desde el inventario, se despliega un formulario que permite ingresar los datos necesarios para registrar un nuevo ítem, incluyendo nombre, categoría, unidad, precios y stock. Además, esta vista incorpora la opción de escanear un código QR para completar automáticamente parte del formulario, facilitando y agilizando el proceso de registro.</w:t>
      </w:r>
      <w:r w:rsidDel="00000000" w:rsidR="00000000" w:rsidRPr="00000000">
        <w:rPr>
          <w:rtl w:val="0"/>
        </w:rPr>
      </w:r>
    </w:p>
    <w:p w:rsidR="00000000" w:rsidDel="00000000" w:rsidP="00000000" w:rsidRDefault="00000000" w:rsidRPr="00000000" w14:paraId="000002CA">
      <w:pPr>
        <w:spacing w:after="60" w:before="240" w:line="360" w:lineRule="auto"/>
        <w:jc w:val="center"/>
        <w:rPr/>
      </w:pPr>
      <w:r w:rsidDel="00000000" w:rsidR="00000000" w:rsidRPr="00000000">
        <w:rPr/>
        <w:drawing>
          <wp:inline distB="114300" distT="114300" distL="114300" distR="114300">
            <wp:extent cx="5242527" cy="2621263"/>
            <wp:effectExtent b="12700" l="12700" r="12700" t="12700"/>
            <wp:docPr id="2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242527" cy="2621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B">
      <w:pPr>
        <w:spacing w:after="60" w:before="240" w:line="360" w:lineRule="auto"/>
        <w:jc w:val="center"/>
        <w:rPr/>
      </w:pPr>
      <w:r w:rsidDel="00000000" w:rsidR="00000000" w:rsidRPr="00000000">
        <w:rPr>
          <w:rtl w:val="0"/>
        </w:rPr>
      </w:r>
    </w:p>
    <w:p w:rsidR="00000000" w:rsidDel="00000000" w:rsidP="00000000" w:rsidRDefault="00000000" w:rsidRPr="00000000" w14:paraId="000002CC">
      <w:pPr>
        <w:spacing w:after="60" w:before="240" w:line="360" w:lineRule="auto"/>
        <w:jc w:val="center"/>
        <w:rPr/>
      </w:pPr>
      <w:r w:rsidDel="00000000" w:rsidR="00000000" w:rsidRPr="00000000">
        <w:rPr>
          <w:rtl w:val="0"/>
        </w:rPr>
      </w:r>
    </w:p>
    <w:p w:rsidR="00000000" w:rsidDel="00000000" w:rsidP="00000000" w:rsidRDefault="00000000" w:rsidRPr="00000000" w14:paraId="000002CD">
      <w:pPr>
        <w:spacing w:after="60" w:before="240" w:line="360" w:lineRule="auto"/>
        <w:jc w:val="center"/>
        <w:rPr/>
      </w:pPr>
      <w:r w:rsidDel="00000000" w:rsidR="00000000" w:rsidRPr="00000000">
        <w:rPr>
          <w:rtl w:val="0"/>
        </w:rPr>
      </w:r>
    </w:p>
    <w:p w:rsidR="00000000" w:rsidDel="00000000" w:rsidP="00000000" w:rsidRDefault="00000000" w:rsidRPr="00000000" w14:paraId="000002CE">
      <w:pPr>
        <w:spacing w:after="60" w:before="240" w:line="360" w:lineRule="auto"/>
        <w:jc w:val="center"/>
        <w:rPr/>
      </w:pPr>
      <w:r w:rsidDel="00000000" w:rsidR="00000000" w:rsidRPr="00000000">
        <w:rPr>
          <w:rtl w:val="0"/>
        </w:rPr>
      </w:r>
    </w:p>
    <w:p w:rsidR="00000000" w:rsidDel="00000000" w:rsidP="00000000" w:rsidRDefault="00000000" w:rsidRPr="00000000" w14:paraId="000002CF">
      <w:pPr>
        <w:spacing w:after="60" w:before="240" w:line="360" w:lineRule="auto"/>
        <w:jc w:val="center"/>
        <w:rPr/>
      </w:pPr>
      <w:r w:rsidDel="00000000" w:rsidR="00000000" w:rsidRPr="00000000">
        <w:rPr>
          <w:rtl w:val="0"/>
        </w:rPr>
      </w:r>
    </w:p>
    <w:p w:rsidR="00000000" w:rsidDel="00000000" w:rsidP="00000000" w:rsidRDefault="00000000" w:rsidRPr="00000000" w14:paraId="000002D0">
      <w:pPr>
        <w:spacing w:after="60" w:before="240" w:line="360" w:lineRule="auto"/>
        <w:jc w:val="center"/>
        <w:rPr/>
      </w:pPr>
      <w:r w:rsidDel="00000000" w:rsidR="00000000" w:rsidRPr="00000000">
        <w:rPr>
          <w:rtl w:val="0"/>
        </w:rPr>
      </w:r>
    </w:p>
    <w:p w:rsidR="00000000" w:rsidDel="00000000" w:rsidP="00000000" w:rsidRDefault="00000000" w:rsidRPr="00000000" w14:paraId="000002D1">
      <w:pPr>
        <w:spacing w:after="60" w:before="240" w:line="360" w:lineRule="auto"/>
        <w:jc w:val="center"/>
        <w:rPr/>
      </w:pPr>
      <w:r w:rsidDel="00000000" w:rsidR="00000000" w:rsidRPr="00000000">
        <w:rPr>
          <w:rtl w:val="0"/>
        </w:rPr>
      </w:r>
    </w:p>
    <w:p w:rsidR="00000000" w:rsidDel="00000000" w:rsidP="00000000" w:rsidRDefault="00000000" w:rsidRPr="00000000" w14:paraId="000002D2">
      <w:pPr>
        <w:spacing w:after="60" w:before="240" w:line="360" w:lineRule="auto"/>
        <w:jc w:val="center"/>
        <w:rPr/>
      </w:pPr>
      <w:r w:rsidDel="00000000" w:rsidR="00000000" w:rsidRPr="00000000">
        <w:rPr>
          <w:rtl w:val="0"/>
        </w:rPr>
      </w:r>
    </w:p>
    <w:p w:rsidR="00000000" w:rsidDel="00000000" w:rsidP="00000000" w:rsidRDefault="00000000" w:rsidRPr="00000000" w14:paraId="000002D3">
      <w:pPr>
        <w:spacing w:after="60" w:before="240" w:line="360" w:lineRule="auto"/>
        <w:jc w:val="center"/>
        <w:rPr/>
      </w:pPr>
      <w:r w:rsidDel="00000000" w:rsidR="00000000" w:rsidRPr="00000000">
        <w:rPr>
          <w:rtl w:val="0"/>
        </w:rPr>
      </w:r>
    </w:p>
    <w:p w:rsidR="00000000" w:rsidDel="00000000" w:rsidP="00000000" w:rsidRDefault="00000000" w:rsidRPr="00000000" w14:paraId="000002D4">
      <w:pPr>
        <w:pStyle w:val="Heading3"/>
        <w:numPr>
          <w:ilvl w:val="0"/>
          <w:numId w:val="36"/>
        </w:numPr>
        <w:spacing w:after="60" w:before="240" w:line="360" w:lineRule="auto"/>
        <w:ind w:left="720" w:hanging="360"/>
        <w:jc w:val="both"/>
        <w:rPr>
          <w:b w:val="1"/>
          <w:bCs w:val="1"/>
          <w:i w:val="1"/>
          <w:iCs w:val="1"/>
        </w:rPr>
      </w:pPr>
      <w:bookmarkStart w:colFirst="0" w:colLast="0" w:name="_heading=h.4zot4si9olfu" w:id="82"/>
      <w:bookmarkEnd w:id="82"/>
      <w:r w:rsidDel="00000000" w:rsidR="00000000" w:rsidRPr="00000000">
        <w:rPr>
          <w:b w:val="1"/>
          <w:bCs w:val="1"/>
          <w:i w:val="1"/>
          <w:iCs w:val="1"/>
          <w:color w:val="000000"/>
          <w:sz w:val="22"/>
          <w:szCs w:val="22"/>
          <w:rtl w:val="0"/>
        </w:rPr>
        <w:t xml:space="preserve">Vista reporte de stock - Trabajador</w:t>
      </w:r>
    </w:p>
    <w:p w:rsidR="00000000" w:rsidDel="00000000" w:rsidP="00000000" w:rsidRDefault="00000000" w:rsidRPr="00000000" w14:paraId="000002D5">
      <w:pPr>
        <w:spacing w:line="360" w:lineRule="auto"/>
        <w:ind w:left="0" w:firstLine="0"/>
        <w:jc w:val="both"/>
        <w:rPr/>
      </w:pPr>
      <w:r w:rsidDel="00000000" w:rsidR="00000000" w:rsidRPr="00000000">
        <w:rPr>
          <w:rtl w:val="0"/>
        </w:rPr>
        <w:t xml:space="preserve">Permite consultar el reporte de stock de su local, visualizando de forma organizada los productos con stock bajo y aquellos con stock alto. El sistema muestra información esencial como el nombre del producto, su categoría, el stock actual y los valores mínimos o máximos definidos, permitiendo al trabajador identificar rápidamente qué productos requieren atención o reposición.</w:t>
      </w:r>
      <w:r w:rsidDel="00000000" w:rsidR="00000000" w:rsidRPr="00000000">
        <w:rPr>
          <w:rtl w:val="0"/>
        </w:rPr>
      </w:r>
    </w:p>
    <w:p w:rsidR="00000000" w:rsidDel="00000000" w:rsidP="00000000" w:rsidRDefault="00000000" w:rsidRPr="00000000" w14:paraId="000002D6">
      <w:pPr>
        <w:spacing w:after="60" w:before="240" w:line="360" w:lineRule="auto"/>
        <w:jc w:val="center"/>
        <w:rPr/>
      </w:pPr>
      <w:r w:rsidDel="00000000" w:rsidR="00000000" w:rsidRPr="00000000">
        <w:rPr/>
        <w:drawing>
          <wp:inline distB="114300" distT="114300" distL="114300" distR="114300">
            <wp:extent cx="5176838" cy="2571220"/>
            <wp:effectExtent b="12700" l="12700" r="12700" t="12700"/>
            <wp:docPr id="4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176838" cy="25712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7">
      <w:pPr>
        <w:spacing w:after="60" w:before="240" w:line="360" w:lineRule="auto"/>
        <w:jc w:val="center"/>
        <w:rPr/>
      </w:pPr>
      <w:r w:rsidDel="00000000" w:rsidR="00000000" w:rsidRPr="00000000">
        <w:rPr>
          <w:rtl w:val="0"/>
        </w:rPr>
      </w:r>
    </w:p>
    <w:p w:rsidR="00000000" w:rsidDel="00000000" w:rsidP="00000000" w:rsidRDefault="00000000" w:rsidRPr="00000000" w14:paraId="000002D8">
      <w:pPr>
        <w:spacing w:after="60" w:before="240" w:line="360" w:lineRule="auto"/>
        <w:jc w:val="center"/>
        <w:rPr/>
      </w:pPr>
      <w:r w:rsidDel="00000000" w:rsidR="00000000" w:rsidRPr="00000000">
        <w:rPr>
          <w:rtl w:val="0"/>
        </w:rPr>
      </w:r>
    </w:p>
    <w:p w:rsidR="00000000" w:rsidDel="00000000" w:rsidP="00000000" w:rsidRDefault="00000000" w:rsidRPr="00000000" w14:paraId="000002D9">
      <w:pPr>
        <w:spacing w:after="60" w:before="240" w:line="360" w:lineRule="auto"/>
        <w:jc w:val="center"/>
        <w:rPr/>
      </w:pPr>
      <w:r w:rsidDel="00000000" w:rsidR="00000000" w:rsidRPr="00000000">
        <w:rPr>
          <w:rtl w:val="0"/>
        </w:rPr>
      </w:r>
    </w:p>
    <w:p w:rsidR="00000000" w:rsidDel="00000000" w:rsidP="00000000" w:rsidRDefault="00000000" w:rsidRPr="00000000" w14:paraId="000002DA">
      <w:pPr>
        <w:spacing w:after="60" w:before="240" w:line="360" w:lineRule="auto"/>
        <w:jc w:val="center"/>
        <w:rPr/>
      </w:pPr>
      <w:r w:rsidDel="00000000" w:rsidR="00000000" w:rsidRPr="00000000">
        <w:rPr>
          <w:rtl w:val="0"/>
        </w:rPr>
      </w:r>
    </w:p>
    <w:p w:rsidR="00000000" w:rsidDel="00000000" w:rsidP="00000000" w:rsidRDefault="00000000" w:rsidRPr="00000000" w14:paraId="000002DB">
      <w:pPr>
        <w:spacing w:after="60" w:before="240" w:line="360" w:lineRule="auto"/>
        <w:jc w:val="center"/>
        <w:rPr/>
      </w:pPr>
      <w:r w:rsidDel="00000000" w:rsidR="00000000" w:rsidRPr="00000000">
        <w:rPr>
          <w:rtl w:val="0"/>
        </w:rPr>
      </w:r>
    </w:p>
    <w:p w:rsidR="00000000" w:rsidDel="00000000" w:rsidP="00000000" w:rsidRDefault="00000000" w:rsidRPr="00000000" w14:paraId="000002DC">
      <w:pPr>
        <w:spacing w:after="60" w:before="240" w:line="360" w:lineRule="auto"/>
        <w:jc w:val="center"/>
        <w:rPr/>
      </w:pPr>
      <w:r w:rsidDel="00000000" w:rsidR="00000000" w:rsidRPr="00000000">
        <w:rPr>
          <w:rtl w:val="0"/>
        </w:rPr>
      </w:r>
    </w:p>
    <w:p w:rsidR="00000000" w:rsidDel="00000000" w:rsidP="00000000" w:rsidRDefault="00000000" w:rsidRPr="00000000" w14:paraId="000002DD">
      <w:pPr>
        <w:spacing w:after="60" w:before="240" w:line="360" w:lineRule="auto"/>
        <w:jc w:val="center"/>
        <w:rPr/>
      </w:pPr>
      <w:r w:rsidDel="00000000" w:rsidR="00000000" w:rsidRPr="00000000">
        <w:rPr>
          <w:rtl w:val="0"/>
        </w:rPr>
      </w:r>
    </w:p>
    <w:p w:rsidR="00000000" w:rsidDel="00000000" w:rsidP="00000000" w:rsidRDefault="00000000" w:rsidRPr="00000000" w14:paraId="000002DE">
      <w:pPr>
        <w:spacing w:after="60" w:before="240" w:line="360" w:lineRule="auto"/>
        <w:jc w:val="center"/>
        <w:rPr/>
      </w:pPr>
      <w:r w:rsidDel="00000000" w:rsidR="00000000" w:rsidRPr="00000000">
        <w:rPr>
          <w:rtl w:val="0"/>
        </w:rPr>
      </w:r>
    </w:p>
    <w:p w:rsidR="00000000" w:rsidDel="00000000" w:rsidP="00000000" w:rsidRDefault="00000000" w:rsidRPr="00000000" w14:paraId="000002DF">
      <w:pPr>
        <w:spacing w:after="60" w:before="240" w:line="360" w:lineRule="auto"/>
        <w:jc w:val="center"/>
        <w:rPr/>
      </w:pPr>
      <w:r w:rsidDel="00000000" w:rsidR="00000000" w:rsidRPr="00000000">
        <w:rPr>
          <w:rtl w:val="0"/>
        </w:rPr>
      </w:r>
    </w:p>
    <w:p w:rsidR="00000000" w:rsidDel="00000000" w:rsidP="00000000" w:rsidRDefault="00000000" w:rsidRPr="00000000" w14:paraId="000002E0">
      <w:pPr>
        <w:spacing w:after="60" w:before="240" w:line="360" w:lineRule="auto"/>
        <w:jc w:val="center"/>
        <w:rPr/>
      </w:pPr>
      <w:r w:rsidDel="00000000" w:rsidR="00000000" w:rsidRPr="00000000">
        <w:rPr>
          <w:rtl w:val="0"/>
        </w:rPr>
      </w:r>
    </w:p>
    <w:p w:rsidR="00000000" w:rsidDel="00000000" w:rsidP="00000000" w:rsidRDefault="00000000" w:rsidRPr="00000000" w14:paraId="000002E1">
      <w:pPr>
        <w:pStyle w:val="Heading3"/>
        <w:numPr>
          <w:ilvl w:val="0"/>
          <w:numId w:val="36"/>
        </w:numPr>
        <w:spacing w:after="60" w:before="240" w:line="360" w:lineRule="auto"/>
        <w:ind w:left="720" w:hanging="360"/>
        <w:jc w:val="both"/>
        <w:rPr>
          <w:b w:val="1"/>
          <w:bCs w:val="1"/>
          <w:i w:val="1"/>
          <w:iCs w:val="1"/>
        </w:rPr>
      </w:pPr>
      <w:bookmarkStart w:colFirst="0" w:colLast="0" w:name="_heading=h.vwbyj8qtogl4" w:id="83"/>
      <w:bookmarkEnd w:id="83"/>
      <w:r w:rsidDel="00000000" w:rsidR="00000000" w:rsidRPr="00000000">
        <w:rPr>
          <w:b w:val="1"/>
          <w:bCs w:val="1"/>
          <w:i w:val="1"/>
          <w:iCs w:val="1"/>
          <w:color w:val="000000"/>
          <w:sz w:val="22"/>
          <w:szCs w:val="22"/>
          <w:rtl w:val="0"/>
        </w:rPr>
        <w:t xml:space="preserve">Vista</w:t>
      </w:r>
      <w:r w:rsidDel="00000000" w:rsidR="00000000" w:rsidRPr="00000000">
        <w:rPr>
          <w:b w:val="1"/>
          <w:bCs w:val="1"/>
          <w:i w:val="1"/>
          <w:iCs w:val="1"/>
          <w:color w:val="000000"/>
          <w:sz w:val="22"/>
          <w:szCs w:val="22"/>
          <w:rtl w:val="0"/>
        </w:rPr>
        <w:t xml:space="preserve"> mi perfil - Trabajador</w:t>
      </w:r>
    </w:p>
    <w:p w:rsidR="00000000" w:rsidDel="00000000" w:rsidP="00000000" w:rsidRDefault="00000000" w:rsidRPr="00000000" w14:paraId="000002E2">
      <w:pPr>
        <w:spacing w:line="360" w:lineRule="auto"/>
        <w:ind w:left="0" w:firstLine="0"/>
        <w:jc w:val="both"/>
        <w:rPr/>
      </w:pPr>
      <w:r w:rsidDel="00000000" w:rsidR="00000000" w:rsidRPr="00000000">
        <w:rPr>
          <w:rtl w:val="0"/>
        </w:rPr>
        <w:t xml:space="preserve">En esta vista, el trabajador puede actualizar sus datos personales, específicamente su nombre, apellidos y correo electrónico. Al igual que en los demás roles, ciertos campos se encuentran restringidos por motivos de seguridad y control del sistema, como el nombre de usuario, el número de local y el nombre del local, los cuales no pueden ser modificados por el trabajador.</w:t>
      </w:r>
      <w:r w:rsidDel="00000000" w:rsidR="00000000" w:rsidRPr="00000000">
        <w:rPr>
          <w:rtl w:val="0"/>
        </w:rPr>
      </w:r>
    </w:p>
    <w:p w:rsidR="00000000" w:rsidDel="00000000" w:rsidP="00000000" w:rsidRDefault="00000000" w:rsidRPr="00000000" w14:paraId="000002E3">
      <w:pPr>
        <w:spacing w:after="60" w:before="240" w:line="360" w:lineRule="auto"/>
        <w:jc w:val="center"/>
        <w:rPr/>
      </w:pPr>
      <w:r w:rsidDel="00000000" w:rsidR="00000000" w:rsidRPr="00000000">
        <w:rPr/>
        <w:drawing>
          <wp:inline distB="114300" distT="114300" distL="114300" distR="114300">
            <wp:extent cx="5259225" cy="2614700"/>
            <wp:effectExtent b="12700" l="12700" r="12700" t="12700"/>
            <wp:docPr id="48"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259225" cy="26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4">
      <w:pPr>
        <w:spacing w:after="60" w:before="240" w:line="360" w:lineRule="auto"/>
        <w:jc w:val="center"/>
        <w:rPr/>
      </w:pPr>
      <w:r w:rsidDel="00000000" w:rsidR="00000000" w:rsidRPr="00000000">
        <w:rPr>
          <w:rtl w:val="0"/>
        </w:rPr>
      </w:r>
    </w:p>
    <w:p w:rsidR="00000000" w:rsidDel="00000000" w:rsidP="00000000" w:rsidRDefault="00000000" w:rsidRPr="00000000" w14:paraId="000002E5">
      <w:pPr>
        <w:spacing w:after="60" w:before="240" w:line="360" w:lineRule="auto"/>
        <w:jc w:val="center"/>
        <w:rPr/>
      </w:pPr>
      <w:r w:rsidDel="00000000" w:rsidR="00000000" w:rsidRPr="00000000">
        <w:rPr>
          <w:rtl w:val="0"/>
        </w:rPr>
      </w:r>
    </w:p>
    <w:p w:rsidR="00000000" w:rsidDel="00000000" w:rsidP="00000000" w:rsidRDefault="00000000" w:rsidRPr="00000000" w14:paraId="000002E6">
      <w:pPr>
        <w:spacing w:after="60" w:before="240" w:line="360" w:lineRule="auto"/>
        <w:jc w:val="center"/>
        <w:rPr/>
      </w:pPr>
      <w:r w:rsidDel="00000000" w:rsidR="00000000" w:rsidRPr="00000000">
        <w:rPr>
          <w:rtl w:val="0"/>
        </w:rPr>
      </w:r>
    </w:p>
    <w:p w:rsidR="00000000" w:rsidDel="00000000" w:rsidP="00000000" w:rsidRDefault="00000000" w:rsidRPr="00000000" w14:paraId="000002E7">
      <w:pPr>
        <w:spacing w:after="60" w:before="240" w:line="360" w:lineRule="auto"/>
        <w:jc w:val="center"/>
        <w:rPr/>
      </w:pPr>
      <w:r w:rsidDel="00000000" w:rsidR="00000000" w:rsidRPr="00000000">
        <w:rPr>
          <w:rtl w:val="0"/>
        </w:rPr>
      </w:r>
    </w:p>
    <w:p w:rsidR="00000000" w:rsidDel="00000000" w:rsidP="00000000" w:rsidRDefault="00000000" w:rsidRPr="00000000" w14:paraId="000002E8">
      <w:pPr>
        <w:spacing w:after="60" w:before="240" w:line="360" w:lineRule="auto"/>
        <w:jc w:val="center"/>
        <w:rPr/>
      </w:pPr>
      <w:r w:rsidDel="00000000" w:rsidR="00000000" w:rsidRPr="00000000">
        <w:rPr>
          <w:rtl w:val="0"/>
        </w:rPr>
      </w:r>
    </w:p>
    <w:p w:rsidR="00000000" w:rsidDel="00000000" w:rsidP="00000000" w:rsidRDefault="00000000" w:rsidRPr="00000000" w14:paraId="000002E9">
      <w:pPr>
        <w:spacing w:after="60" w:before="240" w:line="360" w:lineRule="auto"/>
        <w:jc w:val="center"/>
        <w:rPr/>
      </w:pPr>
      <w:r w:rsidDel="00000000" w:rsidR="00000000" w:rsidRPr="00000000">
        <w:rPr>
          <w:rtl w:val="0"/>
        </w:rPr>
      </w:r>
    </w:p>
    <w:p w:rsidR="00000000" w:rsidDel="00000000" w:rsidP="00000000" w:rsidRDefault="00000000" w:rsidRPr="00000000" w14:paraId="000002EA">
      <w:pPr>
        <w:spacing w:after="60" w:before="240" w:line="360" w:lineRule="auto"/>
        <w:jc w:val="center"/>
        <w:rPr/>
      </w:pPr>
      <w:r w:rsidDel="00000000" w:rsidR="00000000" w:rsidRPr="00000000">
        <w:rPr>
          <w:rtl w:val="0"/>
        </w:rPr>
      </w:r>
    </w:p>
    <w:p w:rsidR="00000000" w:rsidDel="00000000" w:rsidP="00000000" w:rsidRDefault="00000000" w:rsidRPr="00000000" w14:paraId="000002EB">
      <w:pPr>
        <w:spacing w:after="60" w:before="240" w:line="360" w:lineRule="auto"/>
        <w:jc w:val="center"/>
        <w:rPr/>
      </w:pPr>
      <w:r w:rsidDel="00000000" w:rsidR="00000000" w:rsidRPr="00000000">
        <w:rPr>
          <w:rtl w:val="0"/>
        </w:rPr>
      </w:r>
    </w:p>
    <w:p w:rsidR="00000000" w:rsidDel="00000000" w:rsidP="00000000" w:rsidRDefault="00000000" w:rsidRPr="00000000" w14:paraId="000002EC">
      <w:pPr>
        <w:spacing w:after="60" w:before="240" w:line="360" w:lineRule="auto"/>
        <w:jc w:val="center"/>
        <w:rPr/>
      </w:pPr>
      <w:r w:rsidDel="00000000" w:rsidR="00000000" w:rsidRPr="00000000">
        <w:rPr>
          <w:rtl w:val="0"/>
        </w:rPr>
      </w:r>
    </w:p>
    <w:p w:rsidR="00000000" w:rsidDel="00000000" w:rsidP="00000000" w:rsidRDefault="00000000" w:rsidRPr="00000000" w14:paraId="000002ED">
      <w:pPr>
        <w:pStyle w:val="Heading1"/>
        <w:keepLines w:val="0"/>
        <w:spacing w:after="60" w:before="240" w:line="360" w:lineRule="auto"/>
        <w:jc w:val="both"/>
        <w:rPr>
          <w:b w:val="1"/>
          <w:bCs w:val="1"/>
          <w:color w:val="061f57"/>
        </w:rPr>
      </w:pPr>
      <w:bookmarkStart w:colFirst="0" w:colLast="0" w:name="_heading=h.chm3k0iohdi5" w:id="84"/>
      <w:bookmarkEnd w:id="84"/>
      <w:r w:rsidDel="00000000" w:rsidR="00000000" w:rsidRPr="00000000">
        <w:rPr>
          <w:b w:val="1"/>
          <w:bCs w:val="1"/>
          <w:color w:val="061f57"/>
          <w:rtl w:val="0"/>
        </w:rPr>
        <w:t xml:space="preserve">Evaluación de usabilidad</w:t>
      </w:r>
    </w:p>
    <w:p w:rsidR="00000000" w:rsidDel="00000000" w:rsidP="00000000" w:rsidRDefault="00000000" w:rsidRPr="00000000" w14:paraId="000002EE">
      <w:pPr>
        <w:spacing w:line="360" w:lineRule="auto"/>
        <w:jc w:val="both"/>
        <w:rPr/>
      </w:pPr>
      <w:r w:rsidDel="00000000" w:rsidR="00000000" w:rsidRPr="00000000">
        <w:rPr>
          <w:rtl w:val="0"/>
        </w:rPr>
        <w:t xml:space="preserve">Con el fin de asegurar que </w:t>
      </w:r>
      <w:r w:rsidDel="00000000" w:rsidR="00000000" w:rsidRPr="00000000">
        <w:rPr>
          <w:rtl w:val="0"/>
        </w:rPr>
        <w:t xml:space="preserve">OvalleStock</w:t>
      </w:r>
      <w:r w:rsidDel="00000000" w:rsidR="00000000" w:rsidRPr="00000000">
        <w:rPr>
          <w:rtl w:val="0"/>
        </w:rPr>
        <w:t xml:space="preserve"> sea intuitivo, claro y fácil de utilizar, se realizó una verificación de usabilidad basada en criterios fundamentales de interacción y experiencia de usuario. El siguiente checklist, realizado por el equipo de desarrollo, evalúa aspectos clave como navegación, comprensión de funciones, eficiencia y coherencia visual, garantizando que el sistema responda adecuadamente a las necesidades de sus usuarios.</w:t>
      </w:r>
    </w:p>
    <w:p w:rsidR="00000000" w:rsidDel="00000000" w:rsidP="00000000" w:rsidRDefault="00000000" w:rsidRPr="00000000" w14:paraId="000002EF">
      <w:pPr>
        <w:spacing w:line="360" w:lineRule="auto"/>
        <w:jc w:val="both"/>
        <w:rPr/>
      </w:pPr>
      <w:r w:rsidDel="00000000" w:rsidR="00000000" w:rsidRPr="00000000">
        <w:rPr>
          <w:rtl w:val="0"/>
        </w:rPr>
      </w:r>
    </w:p>
    <w:sdt>
      <w:sdtPr>
        <w:lock w:val="contentLocked"/>
        <w:id w:val="-454869889"/>
        <w:tag w:val="goog_rdk_2"/>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6270"/>
            <w:gridCol w:w="1890"/>
            <w:tblGridChange w:id="0">
              <w:tblGrid>
                <w:gridCol w:w="840"/>
                <w:gridCol w:w="6270"/>
                <w:gridCol w:w="189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N°</w:t>
                </w:r>
              </w:p>
            </w:tc>
            <w:tc>
              <w:tcPr>
                <w:shd w:fill="073763"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Funcionalidades por módulos</w:t>
                </w:r>
              </w:p>
            </w:tc>
            <w:tc>
              <w:tcPr>
                <w:shd w:fill="073763"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ffffff"/>
                  </w:rPr>
                </w:pPr>
                <w:r w:rsidDel="00000000" w:rsidR="00000000" w:rsidRPr="00000000">
                  <w:rPr>
                    <w:b w:val="1"/>
                    <w:bCs w:val="1"/>
                    <w:color w:val="ffffff"/>
                    <w:rtl w:val="0"/>
                  </w:rPr>
                  <w:t xml:space="preserve">Funciones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Restablecer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360" w:lineRule="auto"/>
                  <w:jc w:val="both"/>
                  <w:rPr/>
                </w:pPr>
                <w:r w:rsidDel="00000000" w:rsidR="00000000" w:rsidRPr="00000000">
                  <w:rPr>
                    <w:rtl w:val="0"/>
                  </w:rPr>
                  <w:t xml:space="preserve">☑ Sí      ▢ No</w:t>
                </w:r>
              </w:p>
            </w:tc>
          </w:tr>
          <w:tr>
            <w:trPr>
              <w:cantSplit w:val="0"/>
              <w:trHeight w:val="514.4677734375" w:hRule="atLeast"/>
              <w:tblHeader w:val="0"/>
            </w:trPr>
            <w:tc>
              <w:tcPr>
                <w:gridSpan w:val="3"/>
                <w:shd w:fill="073763"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ffffff"/>
                  </w:rPr>
                </w:pPr>
                <w:r w:rsidDel="00000000" w:rsidR="00000000" w:rsidRPr="00000000">
                  <w:rPr>
                    <w:b w:val="1"/>
                    <w:bCs w:val="1"/>
                    <w:color w:val="ffffff"/>
                    <w:rtl w:val="0"/>
                  </w:rPr>
                  <w:t xml:space="preserve">Vista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Agregar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Escanear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Limpiar formulario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Guardar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Volver atrás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Visualizar producto nuevo en la 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Reportes (visualizar producto si cumple con los 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Mi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Hacer cambios en mi perfil y luego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Botón cancelar del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gridSpan w:val="3"/>
                <w:shd w:fill="073763"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ffffff"/>
                  </w:rPr>
                </w:pPr>
                <w:r w:rsidDel="00000000" w:rsidR="00000000" w:rsidRPr="00000000">
                  <w:rPr>
                    <w:b w:val="1"/>
                    <w:bCs w:val="1"/>
                    <w:color w:val="ffffff"/>
                    <w:rtl w:val="0"/>
                  </w:rPr>
                  <w:t xml:space="preserve">Vista encargado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Dashboard (que </w:t>
                </w:r>
                <w:r w:rsidDel="00000000" w:rsidR="00000000" w:rsidRPr="00000000">
                  <w:rPr>
                    <w:rtl w:val="0"/>
                  </w:rPr>
                  <w:t xml:space="preserve">muestre</w:t>
                </w:r>
                <w:r w:rsidDel="00000000" w:rsidR="00000000" w:rsidRPr="00000000">
                  <w:rPr>
                    <w:rtl w:val="0"/>
                  </w:rPr>
                  <w:t xml:space="preserve"> todos los cambios realizados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Usuarios (visualizar a todos los usuarios del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Eliminar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Productos (visualizar la la tabla, agregar nuevo producto, probar los botones de escaneo, limpiar, guardar, volver, editar y borrar)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Movimientos (visualizar movimientos realizados)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Crear nuevo usuario (que aparezca en la pantalla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360" w:lineRule="auto"/>
                  <w:jc w:val="both"/>
                  <w:rPr/>
                </w:pPr>
                <w:r w:rsidDel="00000000" w:rsidR="00000000" w:rsidRPr="00000000">
                  <w:rPr>
                    <w:rtl w:val="0"/>
                  </w:rPr>
                  <w:t xml:space="preserve">☑ Sí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gridSpan w:val="3"/>
                <w:shd w:fill="073763"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ffffff"/>
                  </w:rPr>
                </w:pPr>
                <w:r w:rsidDel="00000000" w:rsidR="00000000" w:rsidRPr="00000000">
                  <w:rPr>
                    <w:b w:val="1"/>
                    <w:bCs w:val="1"/>
                    <w:color w:val="ffffff"/>
                    <w:rtl w:val="0"/>
                  </w:rPr>
                  <w:t xml:space="preserve">Vista administrador</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Dashboard (visualizar todos los dashboards de los locales)</w:t>
                </w:r>
              </w:p>
            </w:tc>
            <w:tc>
              <w:tcPr>
                <w:tcMar>
                  <w:top w:w="100.0" w:type="dxa"/>
                  <w:left w:w="100.0" w:type="dxa"/>
                  <w:bottom w:w="100.0" w:type="dxa"/>
                  <w:right w:w="100.0" w:type="dxa"/>
                </w:tcMar>
                <w:vAlign w:val="top"/>
              </w:tcPr>
              <w:p w:rsidR="00000000" w:rsidDel="00000000" w:rsidP="00000000" w:rsidRDefault="00000000" w:rsidRPr="00000000" w14:paraId="00000343">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Visualizar todos los usuarios (d</w:t>
                </w:r>
                <w:r w:rsidDel="00000000" w:rsidR="00000000" w:rsidRPr="00000000">
                  <w:rPr>
                    <w:rtl w:val="0"/>
                  </w:rPr>
                  <w:t xml:space="preserve">esasignar</w:t>
                </w:r>
                <w:r w:rsidDel="00000000" w:rsidR="00000000" w:rsidRPr="00000000">
                  <w:rPr>
                    <w:rtl w:val="0"/>
                  </w:rPr>
                  <w:t xml:space="preserve"> un encargado y agregar otro)</w:t>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Locales (crear un nuevo local)</w:t>
                </w:r>
              </w:p>
            </w:tc>
            <w:tc>
              <w:tcPr>
                <w:tcMar>
                  <w:top w:w="100.0" w:type="dxa"/>
                  <w:left w:w="100.0" w:type="dxa"/>
                  <w:bottom w:w="100.0" w:type="dxa"/>
                  <w:right w:w="100.0" w:type="dxa"/>
                </w:tcMar>
                <w:vAlign w:val="top"/>
              </w:tcPr>
              <w:p w:rsidR="00000000" w:rsidDel="00000000" w:rsidP="00000000" w:rsidRDefault="00000000" w:rsidRPr="00000000" w14:paraId="00000349">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Ver todos los inventarios de todos los locales</w:t>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Ver todos los movimientos de todos los locales</w:t>
                </w:r>
              </w:p>
            </w:tc>
            <w:tc>
              <w:tcPr>
                <w:tcMar>
                  <w:top w:w="100.0" w:type="dxa"/>
                  <w:left w:w="100.0" w:type="dxa"/>
                  <w:bottom w:w="100.0" w:type="dxa"/>
                  <w:right w:w="100.0" w:type="dxa"/>
                </w:tcMar>
                <w:vAlign w:val="top"/>
              </w:tcPr>
              <w:p w:rsidR="00000000" w:rsidDel="00000000" w:rsidP="00000000" w:rsidRDefault="00000000" w:rsidRPr="00000000" w14:paraId="0000034F">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Perfil</w:t>
                </w:r>
              </w:p>
            </w:tc>
            <w:tc>
              <w:tcPr>
                <w:tcMar>
                  <w:top w:w="100.0" w:type="dxa"/>
                  <w:left w:w="100.0" w:type="dxa"/>
                  <w:bottom w:w="100.0" w:type="dxa"/>
                  <w:right w:w="100.0" w:type="dxa"/>
                </w:tcMar>
                <w:vAlign w:val="top"/>
              </w:tcPr>
              <w:p w:rsidR="00000000" w:rsidDel="00000000" w:rsidP="00000000" w:rsidRDefault="00000000" w:rsidRPr="00000000" w14:paraId="00000352">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Crear nuevo usuario</w:t>
                </w:r>
              </w:p>
            </w:tc>
            <w:tc>
              <w:tcPr>
                <w:tcMar>
                  <w:top w:w="100.0" w:type="dxa"/>
                  <w:left w:w="100.0" w:type="dxa"/>
                  <w:bottom w:w="100.0" w:type="dxa"/>
                  <w:right w:w="100.0" w:type="dxa"/>
                </w:tcMar>
                <w:vAlign w:val="top"/>
              </w:tcPr>
              <w:p w:rsidR="00000000" w:rsidDel="00000000" w:rsidP="00000000" w:rsidRDefault="00000000" w:rsidRPr="00000000" w14:paraId="00000355">
                <w:pPr>
                  <w:widowControl w:val="0"/>
                  <w:spacing w:line="360" w:lineRule="auto"/>
                  <w:jc w:val="both"/>
                  <w:rPr/>
                </w:pPr>
                <w:r w:rsidDel="00000000" w:rsidR="00000000" w:rsidRPr="00000000">
                  <w:rPr>
                    <w:rtl w:val="0"/>
                  </w:rPr>
                  <w:t xml:space="preserve">☑ Sí      ▢ No</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Cerrar sesión</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line="360" w:lineRule="auto"/>
                  <w:jc w:val="both"/>
                  <w:rPr/>
                </w:pPr>
                <w:r w:rsidDel="00000000" w:rsidR="00000000" w:rsidRPr="00000000">
                  <w:rPr>
                    <w:rtl w:val="0"/>
                  </w:rPr>
                  <w:t xml:space="preserve">☑ Sí      ▢ No</w:t>
                </w:r>
              </w:p>
            </w:tc>
          </w:tr>
        </w:tbl>
      </w:sdtContent>
    </w:sdt>
    <w:p w:rsidR="00000000" w:rsidDel="00000000" w:rsidP="00000000" w:rsidRDefault="00000000" w:rsidRPr="00000000" w14:paraId="00000359">
      <w:pPr>
        <w:spacing w:line="360" w:lineRule="auto"/>
        <w:jc w:val="both"/>
        <w:rPr/>
      </w:pPr>
      <w:r w:rsidDel="00000000" w:rsidR="00000000" w:rsidRPr="00000000">
        <w:rPr>
          <w:rtl w:val="0"/>
        </w:rPr>
      </w:r>
    </w:p>
    <w:p w:rsidR="00000000" w:rsidDel="00000000" w:rsidP="00000000" w:rsidRDefault="00000000" w:rsidRPr="00000000" w14:paraId="0000035A">
      <w:pPr>
        <w:pStyle w:val="Heading1"/>
        <w:keepLines w:val="0"/>
        <w:spacing w:after="60" w:before="240" w:line="360" w:lineRule="auto"/>
        <w:jc w:val="both"/>
        <w:rPr>
          <w:b w:val="1"/>
          <w:bCs w:val="1"/>
          <w:color w:val="061f57"/>
        </w:rPr>
      </w:pPr>
      <w:bookmarkStart w:colFirst="0" w:colLast="0" w:name="_heading=h.hy3gblo2k8m2" w:id="85"/>
      <w:bookmarkEnd w:id="85"/>
      <w:r w:rsidDel="00000000" w:rsidR="00000000" w:rsidRPr="00000000">
        <w:rPr>
          <w:b w:val="1"/>
          <w:bCs w:val="1"/>
          <w:color w:val="061f57"/>
          <w:rtl w:val="0"/>
        </w:rPr>
        <w:t xml:space="preserve">Modelo de datos actualizado</w:t>
      </w:r>
    </w:p>
    <w:p w:rsidR="00000000" w:rsidDel="00000000" w:rsidP="00000000" w:rsidRDefault="00000000" w:rsidRPr="00000000" w14:paraId="0000035B">
      <w:pPr>
        <w:spacing w:line="360" w:lineRule="auto"/>
        <w:jc w:val="both"/>
        <w:rPr/>
      </w:pPr>
      <w:r w:rsidDel="00000000" w:rsidR="00000000" w:rsidRPr="00000000">
        <w:rPr>
          <w:rtl w:val="0"/>
        </w:rPr>
        <w:t xml:space="preserve">El modelo de datos actualizado representa la estructura definitiva utilizada por el sistema </w:t>
      </w:r>
      <w:r w:rsidDel="00000000" w:rsidR="00000000" w:rsidRPr="00000000">
        <w:rPr>
          <w:rtl w:val="0"/>
        </w:rPr>
        <w:t xml:space="preserve">OvalleStock</w:t>
      </w:r>
      <w:r w:rsidDel="00000000" w:rsidR="00000000" w:rsidRPr="00000000">
        <w:rPr>
          <w:rtl w:val="0"/>
        </w:rPr>
        <w:t xml:space="preserve"> para gestionar usuarios, locales, inventario y movimientos, integrándose además con las tablas propias del framework Django para la administración de autenticación y permisos. Este diseño en MySQL permite mantener una arquitectura robusta, consistente y alineada con las necesidades de los distintos roles del sistema.</w:t>
      </w:r>
    </w:p>
    <w:p w:rsidR="00000000" w:rsidDel="00000000" w:rsidP="00000000" w:rsidRDefault="00000000" w:rsidRPr="00000000" w14:paraId="0000035C">
      <w:pPr>
        <w:spacing w:line="360" w:lineRule="auto"/>
        <w:jc w:val="both"/>
        <w:rPr/>
      </w:pPr>
      <w:r w:rsidDel="00000000" w:rsidR="00000000" w:rsidRPr="00000000">
        <w:rPr>
          <w:rtl w:val="0"/>
        </w:rPr>
      </w:r>
    </w:p>
    <w:p w:rsidR="00000000" w:rsidDel="00000000" w:rsidP="00000000" w:rsidRDefault="00000000" w:rsidRPr="00000000" w14:paraId="0000035D">
      <w:pPr>
        <w:spacing w:line="360" w:lineRule="auto"/>
        <w:jc w:val="both"/>
        <w:rPr/>
      </w:pPr>
      <w:r w:rsidDel="00000000" w:rsidR="00000000" w:rsidRPr="00000000">
        <w:rPr>
          <w:rtl w:val="0"/>
        </w:rPr>
        <w:t xml:space="preserve">El modelo se organiza en tres grandes bloques: tablas propias del sistema, tablas de usuarios y perfiles, y tablas nativas de Django. Las relaciones entre ellas permiten asegurar integridad referencial, trazabilidad y un control preciso de las operaciones realizadas.</w:t>
      </w:r>
    </w:p>
    <w:p w:rsidR="00000000" w:rsidDel="00000000" w:rsidP="00000000" w:rsidRDefault="00000000" w:rsidRPr="00000000" w14:paraId="0000035E">
      <w:pPr>
        <w:pStyle w:val="Heading3"/>
        <w:numPr>
          <w:ilvl w:val="0"/>
          <w:numId w:val="38"/>
        </w:numPr>
        <w:spacing w:after="0" w:afterAutospacing="0" w:line="360" w:lineRule="auto"/>
        <w:ind w:left="720" w:hanging="360"/>
        <w:jc w:val="both"/>
        <w:rPr>
          <w:b w:val="1"/>
          <w:bCs w:val="1"/>
          <w:i w:val="1"/>
          <w:iCs w:val="1"/>
        </w:rPr>
      </w:pPr>
      <w:bookmarkStart w:colFirst="0" w:colLast="0" w:name="_heading=h.qf6n8yhji3kv" w:id="86"/>
      <w:bookmarkEnd w:id="86"/>
      <w:r w:rsidDel="00000000" w:rsidR="00000000" w:rsidRPr="00000000">
        <w:rPr>
          <w:b w:val="1"/>
          <w:bCs w:val="1"/>
          <w:i w:val="1"/>
          <w:iCs w:val="1"/>
          <w:color w:val="000000"/>
          <w:sz w:val="22"/>
          <w:szCs w:val="22"/>
          <w:rtl w:val="0"/>
        </w:rPr>
        <w:t xml:space="preserve">Tablas principales del sistema:</w:t>
      </w:r>
      <w:r w:rsidDel="00000000" w:rsidR="00000000" w:rsidRPr="00000000">
        <w:rPr>
          <w:rtl w:val="0"/>
        </w:rPr>
      </w:r>
    </w:p>
    <w:p w:rsidR="00000000" w:rsidDel="00000000" w:rsidP="00000000" w:rsidRDefault="00000000" w:rsidRPr="00000000" w14:paraId="0000035F">
      <w:pPr>
        <w:numPr>
          <w:ilvl w:val="0"/>
          <w:numId w:val="37"/>
        </w:numPr>
        <w:spacing w:line="360" w:lineRule="auto"/>
        <w:ind w:left="720" w:hanging="360"/>
        <w:jc w:val="both"/>
        <w:rPr>
          <w:u w:val="none"/>
        </w:rPr>
      </w:pPr>
      <w:r w:rsidDel="00000000" w:rsidR="00000000" w:rsidRPr="00000000">
        <w:rPr>
          <w:b w:val="1"/>
          <w:bCs w:val="1"/>
          <w:rtl w:val="0"/>
        </w:rPr>
        <w:t xml:space="preserve">usuarios_locales</w:t>
      </w:r>
      <w:r w:rsidDel="00000000" w:rsidR="00000000" w:rsidRPr="00000000">
        <w:rPr>
          <w:b w:val="1"/>
          <w:bCs w:val="1"/>
          <w:rtl w:val="0"/>
        </w:rPr>
        <w:t xml:space="preserve">:</w:t>
      </w:r>
      <w:r w:rsidDel="00000000" w:rsidR="00000000" w:rsidRPr="00000000">
        <w:rPr>
          <w:rtl w:val="0"/>
        </w:rPr>
        <w:t xml:space="preserve"> almacena la información de cada local, incluyendo su número y nombre. </w:t>
      </w:r>
    </w:p>
    <w:p w:rsidR="00000000" w:rsidDel="00000000" w:rsidP="00000000" w:rsidRDefault="00000000" w:rsidRPr="00000000" w14:paraId="00000360">
      <w:pPr>
        <w:numPr>
          <w:ilvl w:val="0"/>
          <w:numId w:val="37"/>
        </w:numPr>
        <w:spacing w:line="360" w:lineRule="auto"/>
        <w:ind w:left="720" w:hanging="360"/>
        <w:jc w:val="both"/>
        <w:rPr>
          <w:u w:val="none"/>
        </w:rPr>
      </w:pPr>
      <w:r w:rsidDel="00000000" w:rsidR="00000000" w:rsidRPr="00000000">
        <w:rPr>
          <w:b w:val="1"/>
          <w:bCs w:val="1"/>
          <w:rtl w:val="0"/>
        </w:rPr>
        <w:t xml:space="preserve">usuarios_producto</w:t>
      </w:r>
      <w:r w:rsidDel="00000000" w:rsidR="00000000" w:rsidRPr="00000000">
        <w:rPr>
          <w:b w:val="1"/>
          <w:bCs w:val="1"/>
          <w:rtl w:val="0"/>
        </w:rPr>
        <w:t xml:space="preserve">:</w:t>
      </w:r>
      <w:r w:rsidDel="00000000" w:rsidR="00000000" w:rsidRPr="00000000">
        <w:rPr>
          <w:rtl w:val="0"/>
        </w:rPr>
        <w:t xml:space="preserve"> contiene los productos asociados a un local, registrando nombre, categoría, unidad, precios de compra y venta, stock actual, estado, límites mínimos/máximos y fecha de modificación. </w:t>
      </w:r>
    </w:p>
    <w:p w:rsidR="00000000" w:rsidDel="00000000" w:rsidP="00000000" w:rsidRDefault="00000000" w:rsidRPr="00000000" w14:paraId="00000361">
      <w:pPr>
        <w:numPr>
          <w:ilvl w:val="0"/>
          <w:numId w:val="37"/>
        </w:numPr>
        <w:spacing w:line="360" w:lineRule="auto"/>
        <w:ind w:left="720" w:hanging="360"/>
        <w:jc w:val="both"/>
        <w:rPr>
          <w:u w:val="none"/>
        </w:rPr>
      </w:pPr>
      <w:r w:rsidDel="00000000" w:rsidR="00000000" w:rsidRPr="00000000">
        <w:rPr>
          <w:b w:val="1"/>
          <w:bCs w:val="1"/>
          <w:rtl w:val="0"/>
        </w:rPr>
        <w:t xml:space="preserve">usuarios_movimiento</w:t>
      </w:r>
      <w:r w:rsidDel="00000000" w:rsidR="00000000" w:rsidRPr="00000000">
        <w:rPr>
          <w:b w:val="1"/>
          <w:bCs w:val="1"/>
          <w:rtl w:val="0"/>
        </w:rPr>
        <w:t xml:space="preserve">:</w:t>
      </w:r>
      <w:r w:rsidDel="00000000" w:rsidR="00000000" w:rsidRPr="00000000">
        <w:rPr>
          <w:rtl w:val="0"/>
        </w:rPr>
        <w:t xml:space="preserve"> registra los movimientos de inventario, vinculando un producto con el usuario que realizó la acción, la cantidad y la fecha del movimiento. </w:t>
      </w:r>
    </w:p>
    <w:p w:rsidR="00000000" w:rsidDel="00000000" w:rsidP="00000000" w:rsidRDefault="00000000" w:rsidRPr="00000000" w14:paraId="00000362">
      <w:pPr>
        <w:spacing w:line="360" w:lineRule="auto"/>
        <w:ind w:left="0" w:firstLine="0"/>
        <w:jc w:val="both"/>
        <w:rPr/>
      </w:pPr>
      <w:r w:rsidDel="00000000" w:rsidR="00000000" w:rsidRPr="00000000">
        <w:rPr>
          <w:rtl w:val="0"/>
        </w:rPr>
      </w:r>
    </w:p>
    <w:p w:rsidR="00000000" w:rsidDel="00000000" w:rsidP="00000000" w:rsidRDefault="00000000" w:rsidRPr="00000000" w14:paraId="00000363">
      <w:pPr>
        <w:spacing w:line="360" w:lineRule="auto"/>
        <w:ind w:left="0" w:firstLine="0"/>
        <w:jc w:val="both"/>
        <w:rPr/>
      </w:pPr>
      <w:r w:rsidDel="00000000" w:rsidR="00000000" w:rsidRPr="00000000">
        <w:rPr>
          <w:rtl w:val="0"/>
        </w:rPr>
        <w:t xml:space="preserve">Estas tablas permiten gestionar el inventario y registrar cada operación realizada en los distintos puestos del mercado. </w:t>
      </w:r>
    </w:p>
    <w:p w:rsidR="00000000" w:rsidDel="00000000" w:rsidP="00000000" w:rsidRDefault="00000000" w:rsidRPr="00000000" w14:paraId="00000364">
      <w:pPr>
        <w:pStyle w:val="Heading3"/>
        <w:numPr>
          <w:ilvl w:val="0"/>
          <w:numId w:val="38"/>
        </w:numPr>
        <w:spacing w:after="0" w:afterAutospacing="0" w:line="360" w:lineRule="auto"/>
        <w:ind w:left="720" w:hanging="360"/>
        <w:jc w:val="both"/>
        <w:rPr>
          <w:b w:val="1"/>
          <w:bCs w:val="1"/>
          <w:i w:val="1"/>
          <w:iCs w:val="1"/>
        </w:rPr>
      </w:pPr>
      <w:bookmarkStart w:colFirst="0" w:colLast="0" w:name="_heading=h.86yzs2f826ay" w:id="87"/>
      <w:bookmarkEnd w:id="87"/>
      <w:r w:rsidDel="00000000" w:rsidR="00000000" w:rsidRPr="00000000">
        <w:rPr>
          <w:b w:val="1"/>
          <w:bCs w:val="1"/>
          <w:i w:val="1"/>
          <w:iCs w:val="1"/>
          <w:color w:val="000000"/>
          <w:sz w:val="22"/>
          <w:szCs w:val="22"/>
          <w:rtl w:val="0"/>
        </w:rPr>
        <w:t xml:space="preserve">Tablas de perfiles y relaciones con usuarios:</w:t>
      </w:r>
      <w:r w:rsidDel="00000000" w:rsidR="00000000" w:rsidRPr="00000000">
        <w:rPr>
          <w:rtl w:val="0"/>
        </w:rPr>
      </w:r>
    </w:p>
    <w:p w:rsidR="00000000" w:rsidDel="00000000" w:rsidP="00000000" w:rsidRDefault="00000000" w:rsidRPr="00000000" w14:paraId="00000365">
      <w:pPr>
        <w:numPr>
          <w:ilvl w:val="0"/>
          <w:numId w:val="3"/>
        </w:numPr>
        <w:spacing w:line="360" w:lineRule="auto"/>
        <w:ind w:left="720" w:hanging="360"/>
        <w:jc w:val="both"/>
        <w:rPr>
          <w:u w:val="none"/>
        </w:rPr>
      </w:pPr>
      <w:r w:rsidDel="00000000" w:rsidR="00000000" w:rsidRPr="00000000">
        <w:rPr>
          <w:b w:val="1"/>
          <w:bCs w:val="1"/>
          <w:rtl w:val="0"/>
        </w:rPr>
        <w:t xml:space="preserve">auth_user</w:t>
      </w:r>
      <w:r w:rsidDel="00000000" w:rsidR="00000000" w:rsidRPr="00000000">
        <w:rPr>
          <w:rtl w:val="0"/>
        </w:rPr>
        <w:t xml:space="preserve"> </w:t>
      </w:r>
      <w:r w:rsidDel="00000000" w:rsidR="00000000" w:rsidRPr="00000000">
        <w:rPr>
          <w:b w:val="1"/>
          <w:bCs w:val="1"/>
          <w:rtl w:val="0"/>
        </w:rPr>
        <w:t xml:space="preserve">(tabla nativa de Django):</w:t>
      </w:r>
      <w:r w:rsidDel="00000000" w:rsidR="00000000" w:rsidRPr="00000000">
        <w:rPr>
          <w:rtl w:val="0"/>
        </w:rPr>
        <w:t xml:space="preserve"> almacena la información base del usuario, incluyendo credenciales, nombre, correo y estados del usuario. </w:t>
      </w:r>
    </w:p>
    <w:p w:rsidR="00000000" w:rsidDel="00000000" w:rsidP="00000000" w:rsidRDefault="00000000" w:rsidRPr="00000000" w14:paraId="00000366">
      <w:pPr>
        <w:numPr>
          <w:ilvl w:val="0"/>
          <w:numId w:val="3"/>
        </w:numPr>
        <w:spacing w:line="360" w:lineRule="auto"/>
        <w:ind w:left="720" w:hanging="360"/>
        <w:jc w:val="both"/>
        <w:rPr>
          <w:u w:val="none"/>
        </w:rPr>
      </w:pPr>
      <w:r w:rsidDel="00000000" w:rsidR="00000000" w:rsidRPr="00000000">
        <w:rPr>
          <w:b w:val="1"/>
          <w:bCs w:val="1"/>
          <w:rtl w:val="0"/>
        </w:rPr>
        <w:t xml:space="preserve">usuarios_perfil</w:t>
      </w:r>
      <w:r w:rsidDel="00000000" w:rsidR="00000000" w:rsidRPr="00000000">
        <w:rPr>
          <w:b w:val="1"/>
          <w:bCs w:val="1"/>
          <w:rtl w:val="0"/>
        </w:rPr>
        <w:t xml:space="preserve">:</w:t>
      </w:r>
      <w:r w:rsidDel="00000000" w:rsidR="00000000" w:rsidRPr="00000000">
        <w:rPr>
          <w:rtl w:val="0"/>
        </w:rPr>
        <w:t xml:space="preserve"> tabla extendida que complementa a </w:t>
      </w:r>
      <w:r w:rsidDel="00000000" w:rsidR="00000000" w:rsidRPr="00000000">
        <w:rPr>
          <w:rtl w:val="0"/>
        </w:rPr>
        <w:t xml:space="preserve">auth_user</w:t>
      </w:r>
      <w:r w:rsidDel="00000000" w:rsidR="00000000" w:rsidRPr="00000000">
        <w:rPr>
          <w:rtl w:val="0"/>
        </w:rPr>
        <w:t xml:space="preserve">, asociando cada usuario a un local y especificando si posee el rol de encargado. </w:t>
      </w:r>
    </w:p>
    <w:p w:rsidR="00000000" w:rsidDel="00000000" w:rsidP="00000000" w:rsidRDefault="00000000" w:rsidRPr="00000000" w14:paraId="00000367">
      <w:pPr>
        <w:spacing w:line="360" w:lineRule="auto"/>
        <w:ind w:left="0" w:firstLine="0"/>
        <w:jc w:val="both"/>
        <w:rPr/>
      </w:pPr>
      <w:r w:rsidDel="00000000" w:rsidR="00000000" w:rsidRPr="00000000">
        <w:rPr>
          <w:rtl w:val="0"/>
        </w:rPr>
      </w:r>
    </w:p>
    <w:p w:rsidR="00000000" w:rsidDel="00000000" w:rsidP="00000000" w:rsidRDefault="00000000" w:rsidRPr="00000000" w14:paraId="00000368">
      <w:pPr>
        <w:spacing w:line="360" w:lineRule="auto"/>
        <w:ind w:left="0" w:firstLine="0"/>
        <w:jc w:val="both"/>
        <w:rPr/>
      </w:pPr>
      <w:r w:rsidDel="00000000" w:rsidR="00000000" w:rsidRPr="00000000">
        <w:rPr>
          <w:rtl w:val="0"/>
        </w:rPr>
        <w:t xml:space="preserve">Esta relación permite mantener un control claro entre usuarios, roles y locales asignados, asegurando que cada operación sea registrada por un usuario válido y autorizado. </w:t>
      </w:r>
    </w:p>
    <w:p w:rsidR="00000000" w:rsidDel="00000000" w:rsidP="00000000" w:rsidRDefault="00000000" w:rsidRPr="00000000" w14:paraId="00000369">
      <w:pPr>
        <w:pStyle w:val="Heading3"/>
        <w:numPr>
          <w:ilvl w:val="0"/>
          <w:numId w:val="38"/>
        </w:numPr>
        <w:spacing w:line="360" w:lineRule="auto"/>
        <w:ind w:left="720" w:hanging="360"/>
        <w:jc w:val="both"/>
        <w:rPr>
          <w:i w:val="1"/>
          <w:iCs w:val="1"/>
        </w:rPr>
      </w:pPr>
      <w:bookmarkStart w:colFirst="0" w:colLast="0" w:name="_heading=h.e71dinyqoqci" w:id="88"/>
      <w:bookmarkEnd w:id="88"/>
      <w:r w:rsidDel="00000000" w:rsidR="00000000" w:rsidRPr="00000000">
        <w:rPr>
          <w:b w:val="1"/>
          <w:bCs w:val="1"/>
          <w:i w:val="1"/>
          <w:iCs w:val="1"/>
          <w:color w:val="000000"/>
          <w:sz w:val="22"/>
          <w:szCs w:val="22"/>
          <w:rtl w:val="0"/>
        </w:rPr>
        <w:t xml:space="preserve">Tablas nativas de Django utilizadas por el sistema:</w:t>
      </w:r>
      <w:r w:rsidDel="00000000" w:rsidR="00000000" w:rsidRPr="00000000">
        <w:rPr>
          <w:rtl w:val="0"/>
        </w:rPr>
      </w:r>
    </w:p>
    <w:p w:rsidR="00000000" w:rsidDel="00000000" w:rsidP="00000000" w:rsidRDefault="00000000" w:rsidRPr="00000000" w14:paraId="0000036A">
      <w:pPr>
        <w:spacing w:line="360" w:lineRule="auto"/>
        <w:ind w:left="0" w:firstLine="0"/>
        <w:jc w:val="both"/>
        <w:rPr/>
      </w:pPr>
      <w:r w:rsidDel="00000000" w:rsidR="00000000" w:rsidRPr="00000000">
        <w:rPr>
          <w:rtl w:val="0"/>
        </w:rPr>
        <w:t xml:space="preserve">El sistema incorpora varias tablas generadas por Django para el manejo interno de autenticación, permisos y administración: </w:t>
      </w:r>
    </w:p>
    <w:p w:rsidR="00000000" w:rsidDel="00000000" w:rsidP="00000000" w:rsidRDefault="00000000" w:rsidRPr="00000000" w14:paraId="0000036B">
      <w:pPr>
        <w:spacing w:line="360" w:lineRule="auto"/>
        <w:ind w:left="0" w:firstLine="0"/>
        <w:jc w:val="both"/>
        <w:rPr/>
      </w:pPr>
      <w:r w:rsidDel="00000000" w:rsidR="00000000" w:rsidRPr="00000000">
        <w:rPr>
          <w:rtl w:val="0"/>
        </w:rPr>
      </w:r>
    </w:p>
    <w:p w:rsidR="00000000" w:rsidDel="00000000" w:rsidP="00000000" w:rsidRDefault="00000000" w:rsidRPr="00000000" w14:paraId="0000036C">
      <w:pPr>
        <w:numPr>
          <w:ilvl w:val="0"/>
          <w:numId w:val="34"/>
        </w:numPr>
        <w:spacing w:line="360" w:lineRule="auto"/>
        <w:ind w:left="720" w:hanging="360"/>
        <w:jc w:val="both"/>
        <w:rPr>
          <w:u w:val="none"/>
        </w:rPr>
      </w:pPr>
      <w:r w:rsidDel="00000000" w:rsidR="00000000" w:rsidRPr="00000000">
        <w:rPr>
          <w:b w:val="1"/>
          <w:bCs w:val="1"/>
          <w:rtl w:val="0"/>
        </w:rPr>
        <w:t xml:space="preserve">auth_group</w:t>
      </w:r>
      <w:r w:rsidDel="00000000" w:rsidR="00000000" w:rsidRPr="00000000">
        <w:rPr>
          <w:rtl w:val="0"/>
        </w:rPr>
        <w:t xml:space="preserve">,</w:t>
      </w:r>
      <w:r w:rsidDel="00000000" w:rsidR="00000000" w:rsidRPr="00000000">
        <w:rPr>
          <w:b w:val="1"/>
          <w:bCs w:val="1"/>
          <w:rtl w:val="0"/>
        </w:rPr>
        <w:t xml:space="preserve"> auth_permission</w:t>
      </w:r>
      <w:r w:rsidDel="00000000" w:rsidR="00000000" w:rsidRPr="00000000">
        <w:rPr>
          <w:rtl w:val="0"/>
        </w:rPr>
        <w:t xml:space="preserve">,</w:t>
      </w:r>
      <w:r w:rsidDel="00000000" w:rsidR="00000000" w:rsidRPr="00000000">
        <w:rPr>
          <w:b w:val="1"/>
          <w:bCs w:val="1"/>
          <w:rtl w:val="0"/>
        </w:rPr>
        <w:t xml:space="preserve"> auth_user_group</w:t>
      </w:r>
      <w:r w:rsidDel="00000000" w:rsidR="00000000" w:rsidRPr="00000000">
        <w:rPr>
          <w:rtl w:val="0"/>
        </w:rPr>
        <w:t xml:space="preserve">,</w:t>
      </w:r>
      <w:r w:rsidDel="00000000" w:rsidR="00000000" w:rsidRPr="00000000">
        <w:rPr>
          <w:b w:val="1"/>
          <w:bCs w:val="1"/>
          <w:rtl w:val="0"/>
        </w:rPr>
        <w:t xml:space="preserve"> auth_user_permission</w:t>
      </w:r>
      <w:r w:rsidDel="00000000" w:rsidR="00000000" w:rsidRPr="00000000">
        <w:rPr>
          <w:rtl w:val="0"/>
        </w:rPr>
        <w:t xml:space="preserve">: </w:t>
      </w:r>
      <w:r w:rsidDel="00000000" w:rsidR="00000000" w:rsidRPr="00000000">
        <w:rPr>
          <w:rtl w:val="0"/>
        </w:rPr>
        <w:t xml:space="preserve">permiten</w:t>
      </w:r>
      <w:r w:rsidDel="00000000" w:rsidR="00000000" w:rsidRPr="00000000">
        <w:rPr>
          <w:rtl w:val="0"/>
        </w:rPr>
        <w:t xml:space="preserve"> gestionar roles y permisos asignados. </w:t>
      </w:r>
    </w:p>
    <w:p w:rsidR="00000000" w:rsidDel="00000000" w:rsidP="00000000" w:rsidRDefault="00000000" w:rsidRPr="00000000" w14:paraId="0000036D">
      <w:pPr>
        <w:numPr>
          <w:ilvl w:val="0"/>
          <w:numId w:val="34"/>
        </w:numPr>
        <w:spacing w:line="360" w:lineRule="auto"/>
        <w:ind w:left="720" w:hanging="360"/>
        <w:jc w:val="both"/>
        <w:rPr>
          <w:u w:val="none"/>
        </w:rPr>
      </w:pPr>
      <w:r w:rsidDel="00000000" w:rsidR="00000000" w:rsidRPr="00000000">
        <w:rPr>
          <w:b w:val="1"/>
          <w:bCs w:val="1"/>
          <w:rtl w:val="0"/>
        </w:rPr>
        <w:t xml:space="preserve">django_admin_log: </w:t>
      </w:r>
      <w:r w:rsidDel="00000000" w:rsidR="00000000" w:rsidRPr="00000000">
        <w:rPr>
          <w:rtl w:val="0"/>
        </w:rPr>
        <w:t xml:space="preserve">registra cambios realizados desde la administración interna del framework. </w:t>
      </w:r>
    </w:p>
    <w:p w:rsidR="00000000" w:rsidDel="00000000" w:rsidP="00000000" w:rsidRDefault="00000000" w:rsidRPr="00000000" w14:paraId="0000036E">
      <w:pPr>
        <w:numPr>
          <w:ilvl w:val="0"/>
          <w:numId w:val="34"/>
        </w:numPr>
        <w:spacing w:line="360" w:lineRule="auto"/>
        <w:ind w:left="720" w:hanging="360"/>
        <w:jc w:val="both"/>
        <w:rPr>
          <w:u w:val="none"/>
        </w:rPr>
      </w:pPr>
      <w:r w:rsidDel="00000000" w:rsidR="00000000" w:rsidRPr="00000000">
        <w:rPr>
          <w:b w:val="1"/>
          <w:bCs w:val="1"/>
          <w:rtl w:val="0"/>
        </w:rPr>
        <w:t xml:space="preserve">django_content_type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rtl w:val="0"/>
        </w:rPr>
        <w:t xml:space="preserve">django_migrations</w:t>
      </w:r>
      <w:r w:rsidDel="00000000" w:rsidR="00000000" w:rsidRPr="00000000">
        <w:rPr>
          <w:rtl w:val="0"/>
        </w:rPr>
        <w:t xml:space="preserve">,</w:t>
      </w:r>
      <w:r w:rsidDel="00000000" w:rsidR="00000000" w:rsidRPr="00000000">
        <w:rPr>
          <w:b w:val="1"/>
          <w:bCs w:val="1"/>
          <w:rtl w:val="0"/>
        </w:rPr>
        <w:t xml:space="preserve"> django_session:</w:t>
      </w:r>
      <w:r w:rsidDel="00000000" w:rsidR="00000000" w:rsidRPr="00000000">
        <w:rPr>
          <w:rtl w:val="0"/>
        </w:rPr>
        <w:t xml:space="preserve"> gestionan compatibilidad, sesiones de usuario y control de migraciones. </w:t>
      </w:r>
    </w:p>
    <w:p w:rsidR="00000000" w:rsidDel="00000000" w:rsidP="00000000" w:rsidRDefault="00000000" w:rsidRPr="00000000" w14:paraId="0000036F">
      <w:pPr>
        <w:spacing w:line="360" w:lineRule="auto"/>
        <w:ind w:left="0" w:firstLine="0"/>
        <w:jc w:val="both"/>
        <w:rPr/>
      </w:pPr>
      <w:r w:rsidDel="00000000" w:rsidR="00000000" w:rsidRPr="00000000">
        <w:rPr>
          <w:rtl w:val="0"/>
        </w:rPr>
      </w:r>
    </w:p>
    <w:p w:rsidR="00000000" w:rsidDel="00000000" w:rsidP="00000000" w:rsidRDefault="00000000" w:rsidRPr="00000000" w14:paraId="00000370">
      <w:pPr>
        <w:spacing w:line="360" w:lineRule="auto"/>
        <w:ind w:left="0" w:firstLine="0"/>
        <w:jc w:val="both"/>
        <w:rPr/>
      </w:pPr>
      <w:r w:rsidDel="00000000" w:rsidR="00000000" w:rsidRPr="00000000">
        <w:rPr>
          <w:rtl w:val="0"/>
        </w:rPr>
        <w:t xml:space="preserve">Estas tablas proveen la base para el control de acceso, roles y seguridad, sin necesidad de desarrollar estructuras desde cero. </w:t>
      </w:r>
    </w:p>
    <w:p w:rsidR="00000000" w:rsidDel="00000000" w:rsidP="00000000" w:rsidRDefault="00000000" w:rsidRPr="00000000" w14:paraId="00000371">
      <w:pPr>
        <w:spacing w:line="360" w:lineRule="auto"/>
        <w:ind w:left="0" w:firstLine="0"/>
        <w:jc w:val="both"/>
        <w:rPr/>
      </w:pPr>
      <w:r w:rsidDel="00000000" w:rsidR="00000000" w:rsidRPr="00000000">
        <w:rPr>
          <w:rtl w:val="0"/>
        </w:rPr>
      </w:r>
    </w:p>
    <w:p w:rsidR="00000000" w:rsidDel="00000000" w:rsidP="00000000" w:rsidRDefault="00000000" w:rsidRPr="00000000" w14:paraId="00000372">
      <w:pPr>
        <w:spacing w:line="360" w:lineRule="auto"/>
        <w:ind w:left="0" w:firstLine="0"/>
        <w:jc w:val="both"/>
        <w:rPr/>
      </w:pPr>
      <w:r w:rsidDel="00000000" w:rsidR="00000000" w:rsidRPr="00000000">
        <w:rPr>
          <w:rtl w:val="0"/>
        </w:rPr>
      </w:r>
    </w:p>
    <w:p w:rsidR="00000000" w:rsidDel="00000000" w:rsidP="00000000" w:rsidRDefault="00000000" w:rsidRPr="00000000" w14:paraId="00000373">
      <w:pPr>
        <w:spacing w:line="360" w:lineRule="auto"/>
        <w:ind w:left="0" w:firstLine="0"/>
        <w:jc w:val="both"/>
        <w:rPr/>
      </w:pPr>
      <w:r w:rsidDel="00000000" w:rsidR="00000000" w:rsidRPr="00000000">
        <w:rPr>
          <w:rtl w:val="0"/>
        </w:rPr>
      </w:r>
    </w:p>
    <w:p w:rsidR="00000000" w:rsidDel="00000000" w:rsidP="00000000" w:rsidRDefault="00000000" w:rsidRPr="00000000" w14:paraId="00000374">
      <w:pPr>
        <w:spacing w:line="360" w:lineRule="auto"/>
        <w:ind w:left="0" w:firstLine="0"/>
        <w:jc w:val="both"/>
        <w:rPr/>
      </w:pPr>
      <w:r w:rsidDel="00000000" w:rsidR="00000000" w:rsidRPr="00000000">
        <w:rPr>
          <w:rtl w:val="0"/>
        </w:rPr>
      </w:r>
    </w:p>
    <w:p w:rsidR="00000000" w:rsidDel="00000000" w:rsidP="00000000" w:rsidRDefault="00000000" w:rsidRPr="00000000" w14:paraId="00000375">
      <w:pPr>
        <w:spacing w:line="360" w:lineRule="auto"/>
        <w:ind w:left="0" w:firstLine="0"/>
        <w:jc w:val="both"/>
        <w:rPr/>
      </w:pPr>
      <w:r w:rsidDel="00000000" w:rsidR="00000000" w:rsidRPr="00000000">
        <w:rPr>
          <w:rtl w:val="0"/>
        </w:rPr>
      </w:r>
    </w:p>
    <w:p w:rsidR="00000000" w:rsidDel="00000000" w:rsidP="00000000" w:rsidRDefault="00000000" w:rsidRPr="00000000" w14:paraId="00000376">
      <w:pPr>
        <w:spacing w:line="360" w:lineRule="auto"/>
        <w:ind w:left="0" w:firstLine="0"/>
        <w:jc w:val="both"/>
        <w:rPr/>
      </w:pPr>
      <w:r w:rsidDel="00000000" w:rsidR="00000000" w:rsidRPr="00000000">
        <w:rPr>
          <w:rtl w:val="0"/>
        </w:rPr>
      </w:r>
    </w:p>
    <w:p w:rsidR="00000000" w:rsidDel="00000000" w:rsidP="00000000" w:rsidRDefault="00000000" w:rsidRPr="00000000" w14:paraId="00000377">
      <w:pPr>
        <w:spacing w:line="360" w:lineRule="auto"/>
        <w:ind w:left="0" w:firstLine="0"/>
        <w:jc w:val="both"/>
        <w:rPr/>
      </w:pPr>
      <w:r w:rsidDel="00000000" w:rsidR="00000000" w:rsidRPr="00000000">
        <w:rPr>
          <w:rtl w:val="0"/>
        </w:rPr>
      </w:r>
    </w:p>
    <w:p w:rsidR="00000000" w:rsidDel="00000000" w:rsidP="00000000" w:rsidRDefault="00000000" w:rsidRPr="00000000" w14:paraId="00000378">
      <w:pPr>
        <w:spacing w:line="360" w:lineRule="auto"/>
        <w:ind w:left="0" w:firstLine="0"/>
        <w:jc w:val="both"/>
        <w:rPr/>
      </w:pPr>
      <w:r w:rsidDel="00000000" w:rsidR="00000000" w:rsidRPr="00000000">
        <w:rPr>
          <w:rtl w:val="0"/>
        </w:rPr>
      </w:r>
    </w:p>
    <w:p w:rsidR="00000000" w:rsidDel="00000000" w:rsidP="00000000" w:rsidRDefault="00000000" w:rsidRPr="00000000" w14:paraId="00000379">
      <w:pPr>
        <w:spacing w:line="360" w:lineRule="auto"/>
        <w:ind w:left="0" w:firstLine="0"/>
        <w:jc w:val="both"/>
        <w:rPr/>
      </w:pPr>
      <w:r w:rsidDel="00000000" w:rsidR="00000000" w:rsidRPr="00000000">
        <w:rPr>
          <w:rtl w:val="0"/>
        </w:rPr>
      </w:r>
    </w:p>
    <w:p w:rsidR="00000000" w:rsidDel="00000000" w:rsidP="00000000" w:rsidRDefault="00000000" w:rsidRPr="00000000" w14:paraId="0000037A">
      <w:pPr>
        <w:spacing w:line="360" w:lineRule="auto"/>
        <w:ind w:left="0" w:firstLine="0"/>
        <w:jc w:val="both"/>
        <w:rPr/>
      </w:pPr>
      <w:r w:rsidDel="00000000" w:rsidR="00000000" w:rsidRPr="00000000">
        <w:rPr>
          <w:rtl w:val="0"/>
        </w:rPr>
      </w:r>
    </w:p>
    <w:p w:rsidR="00000000" w:rsidDel="00000000" w:rsidP="00000000" w:rsidRDefault="00000000" w:rsidRPr="00000000" w14:paraId="0000037B">
      <w:pPr>
        <w:spacing w:line="360" w:lineRule="auto"/>
        <w:ind w:left="0" w:firstLine="0"/>
        <w:jc w:val="both"/>
        <w:rPr/>
      </w:pPr>
      <w:r w:rsidDel="00000000" w:rsidR="00000000" w:rsidRPr="00000000">
        <w:rPr>
          <w:rtl w:val="0"/>
        </w:rPr>
      </w:r>
    </w:p>
    <w:p w:rsidR="00000000" w:rsidDel="00000000" w:rsidP="00000000" w:rsidRDefault="00000000" w:rsidRPr="00000000" w14:paraId="0000037C">
      <w:pPr>
        <w:spacing w:line="360" w:lineRule="auto"/>
        <w:ind w:left="0" w:firstLine="0"/>
        <w:jc w:val="both"/>
        <w:rPr/>
      </w:pPr>
      <w:r w:rsidDel="00000000" w:rsidR="00000000" w:rsidRPr="00000000">
        <w:rPr>
          <w:rtl w:val="0"/>
        </w:rPr>
      </w:r>
    </w:p>
    <w:p w:rsidR="00000000" w:rsidDel="00000000" w:rsidP="00000000" w:rsidRDefault="00000000" w:rsidRPr="00000000" w14:paraId="0000037D">
      <w:pPr>
        <w:spacing w:line="360" w:lineRule="auto"/>
        <w:ind w:left="0" w:firstLine="0"/>
        <w:jc w:val="both"/>
        <w:rPr/>
      </w:pPr>
      <w:r w:rsidDel="00000000" w:rsidR="00000000" w:rsidRPr="00000000">
        <w:rPr>
          <w:rtl w:val="0"/>
        </w:rPr>
      </w:r>
    </w:p>
    <w:p w:rsidR="00000000" w:rsidDel="00000000" w:rsidP="00000000" w:rsidRDefault="00000000" w:rsidRPr="00000000" w14:paraId="0000037E">
      <w:pPr>
        <w:spacing w:line="360" w:lineRule="auto"/>
        <w:ind w:left="0" w:firstLine="0"/>
        <w:jc w:val="both"/>
        <w:rPr/>
      </w:pPr>
      <w:r w:rsidDel="00000000" w:rsidR="00000000" w:rsidRPr="00000000">
        <w:rPr>
          <w:rtl w:val="0"/>
        </w:rPr>
      </w:r>
    </w:p>
    <w:p w:rsidR="00000000" w:rsidDel="00000000" w:rsidP="00000000" w:rsidRDefault="00000000" w:rsidRPr="00000000" w14:paraId="0000037F">
      <w:pPr>
        <w:spacing w:line="360" w:lineRule="auto"/>
        <w:ind w:left="0" w:firstLine="0"/>
        <w:jc w:val="both"/>
        <w:rPr/>
      </w:pPr>
      <w:r w:rsidDel="00000000" w:rsidR="00000000" w:rsidRPr="00000000">
        <w:rPr>
          <w:rtl w:val="0"/>
        </w:rPr>
      </w:r>
    </w:p>
    <w:p w:rsidR="00000000" w:rsidDel="00000000" w:rsidP="00000000" w:rsidRDefault="00000000" w:rsidRPr="00000000" w14:paraId="00000380">
      <w:pPr>
        <w:spacing w:line="360" w:lineRule="auto"/>
        <w:ind w:left="0" w:firstLine="0"/>
        <w:jc w:val="both"/>
        <w:rPr/>
      </w:pPr>
      <w:r w:rsidDel="00000000" w:rsidR="00000000" w:rsidRPr="00000000">
        <w:rPr>
          <w:rtl w:val="0"/>
        </w:rPr>
      </w:r>
    </w:p>
    <w:p w:rsidR="00000000" w:rsidDel="00000000" w:rsidP="00000000" w:rsidRDefault="00000000" w:rsidRPr="00000000" w14:paraId="00000381">
      <w:pPr>
        <w:spacing w:line="360" w:lineRule="auto"/>
        <w:ind w:left="0" w:firstLine="0"/>
        <w:jc w:val="both"/>
        <w:rPr/>
      </w:pPr>
      <w:r w:rsidDel="00000000" w:rsidR="00000000" w:rsidRPr="00000000">
        <w:rPr>
          <w:rtl w:val="0"/>
        </w:rPr>
      </w:r>
    </w:p>
    <w:p w:rsidR="00000000" w:rsidDel="00000000" w:rsidP="00000000" w:rsidRDefault="00000000" w:rsidRPr="00000000" w14:paraId="00000382">
      <w:pPr>
        <w:spacing w:line="360" w:lineRule="auto"/>
        <w:ind w:left="0" w:firstLine="0"/>
        <w:jc w:val="both"/>
        <w:rPr/>
      </w:pPr>
      <w:r w:rsidDel="00000000" w:rsidR="00000000" w:rsidRPr="00000000">
        <w:rPr>
          <w:rtl w:val="0"/>
        </w:rPr>
      </w:r>
    </w:p>
    <w:p w:rsidR="00000000" w:rsidDel="00000000" w:rsidP="00000000" w:rsidRDefault="00000000" w:rsidRPr="00000000" w14:paraId="00000383">
      <w:pPr>
        <w:spacing w:line="360" w:lineRule="auto"/>
        <w:ind w:left="0" w:firstLine="0"/>
        <w:jc w:val="both"/>
        <w:rPr/>
      </w:pPr>
      <w:r w:rsidDel="00000000" w:rsidR="00000000" w:rsidRPr="00000000">
        <w:rPr>
          <w:rtl w:val="0"/>
        </w:rPr>
      </w:r>
    </w:p>
    <w:p w:rsidR="00000000" w:rsidDel="00000000" w:rsidP="00000000" w:rsidRDefault="00000000" w:rsidRPr="00000000" w14:paraId="00000384">
      <w:pPr>
        <w:spacing w:line="360" w:lineRule="auto"/>
        <w:ind w:left="0" w:firstLine="0"/>
        <w:jc w:val="both"/>
        <w:rPr/>
      </w:pPr>
      <w:r w:rsidDel="00000000" w:rsidR="00000000" w:rsidRPr="00000000">
        <w:rPr>
          <w:rtl w:val="0"/>
        </w:rPr>
      </w:r>
    </w:p>
    <w:p w:rsidR="00000000" w:rsidDel="00000000" w:rsidP="00000000" w:rsidRDefault="00000000" w:rsidRPr="00000000" w14:paraId="00000385">
      <w:pPr>
        <w:spacing w:line="360" w:lineRule="auto"/>
        <w:ind w:left="0" w:firstLine="0"/>
        <w:jc w:val="both"/>
        <w:rPr/>
      </w:pPr>
      <w:r w:rsidDel="00000000" w:rsidR="00000000" w:rsidRPr="00000000">
        <w:rPr>
          <w:rtl w:val="0"/>
        </w:rPr>
      </w:r>
    </w:p>
    <w:p w:rsidR="00000000" w:rsidDel="00000000" w:rsidP="00000000" w:rsidRDefault="00000000" w:rsidRPr="00000000" w14:paraId="00000386">
      <w:pPr>
        <w:spacing w:line="360" w:lineRule="auto"/>
        <w:ind w:left="0" w:firstLine="0"/>
        <w:jc w:val="both"/>
        <w:rPr/>
      </w:pPr>
      <w:r w:rsidDel="00000000" w:rsidR="00000000" w:rsidRPr="00000000">
        <w:rPr>
          <w:rtl w:val="0"/>
        </w:rPr>
      </w:r>
    </w:p>
    <w:p w:rsidR="00000000" w:rsidDel="00000000" w:rsidP="00000000" w:rsidRDefault="00000000" w:rsidRPr="00000000" w14:paraId="00000387">
      <w:pPr>
        <w:spacing w:line="360" w:lineRule="auto"/>
        <w:ind w:left="0" w:firstLine="0"/>
        <w:jc w:val="both"/>
        <w:rPr/>
      </w:pPr>
      <w:r w:rsidDel="00000000" w:rsidR="00000000" w:rsidRPr="00000000">
        <w:rPr>
          <w:rtl w:val="0"/>
        </w:rPr>
      </w:r>
    </w:p>
    <w:p w:rsidR="00000000" w:rsidDel="00000000" w:rsidP="00000000" w:rsidRDefault="00000000" w:rsidRPr="00000000" w14:paraId="00000388">
      <w:pPr>
        <w:spacing w:line="360" w:lineRule="auto"/>
        <w:ind w:left="0" w:firstLine="0"/>
        <w:jc w:val="both"/>
        <w:rPr/>
      </w:pPr>
      <w:r w:rsidDel="00000000" w:rsidR="00000000" w:rsidRPr="00000000">
        <w:rPr>
          <w:rtl w:val="0"/>
        </w:rPr>
      </w:r>
    </w:p>
    <w:p w:rsidR="00000000" w:rsidDel="00000000" w:rsidP="00000000" w:rsidRDefault="00000000" w:rsidRPr="00000000" w14:paraId="00000389">
      <w:pPr>
        <w:pStyle w:val="Heading3"/>
        <w:numPr>
          <w:ilvl w:val="0"/>
          <w:numId w:val="38"/>
        </w:numPr>
        <w:spacing w:after="0" w:afterAutospacing="0" w:line="360" w:lineRule="auto"/>
        <w:ind w:left="720" w:hanging="360"/>
        <w:jc w:val="both"/>
        <w:rPr>
          <w:i w:val="1"/>
          <w:iCs w:val="1"/>
        </w:rPr>
      </w:pPr>
      <w:bookmarkStart w:colFirst="0" w:colLast="0" w:name="_heading=h.ntznjy7tyqo3" w:id="89"/>
      <w:bookmarkEnd w:id="89"/>
      <w:r w:rsidDel="00000000" w:rsidR="00000000" w:rsidRPr="00000000">
        <w:rPr>
          <w:b w:val="1"/>
          <w:bCs w:val="1"/>
          <w:i w:val="1"/>
          <w:iCs w:val="1"/>
          <w:color w:val="000000"/>
          <w:sz w:val="22"/>
          <w:szCs w:val="22"/>
          <w:rtl w:val="0"/>
        </w:rPr>
        <w:t xml:space="preserve">Relaciones clave del modelo:</w:t>
      </w:r>
    </w:p>
    <w:p w:rsidR="00000000" w:rsidDel="00000000" w:rsidP="00000000" w:rsidRDefault="00000000" w:rsidRPr="00000000" w14:paraId="0000038A">
      <w:pPr>
        <w:numPr>
          <w:ilvl w:val="0"/>
          <w:numId w:val="8"/>
        </w:numPr>
        <w:spacing w:line="360" w:lineRule="auto"/>
        <w:ind w:left="720" w:hanging="360"/>
        <w:jc w:val="both"/>
        <w:rPr>
          <w:u w:val="none"/>
        </w:rPr>
      </w:pPr>
      <w:r w:rsidDel="00000000" w:rsidR="00000000" w:rsidRPr="00000000">
        <w:rPr>
          <w:rtl w:val="0"/>
        </w:rPr>
        <w:t xml:space="preserve">Cada usuario en auth_user puede tener un perfil asociado en </w:t>
      </w:r>
      <w:r w:rsidDel="00000000" w:rsidR="00000000" w:rsidRPr="00000000">
        <w:rPr>
          <w:rtl w:val="0"/>
        </w:rPr>
        <w:t xml:space="preserve">usuarios_perfil</w:t>
      </w:r>
      <w:r w:rsidDel="00000000" w:rsidR="00000000" w:rsidRPr="00000000">
        <w:rPr>
          <w:rtl w:val="0"/>
        </w:rPr>
        <w:t xml:space="preserve">. </w:t>
      </w:r>
    </w:p>
    <w:p w:rsidR="00000000" w:rsidDel="00000000" w:rsidP="00000000" w:rsidRDefault="00000000" w:rsidRPr="00000000" w14:paraId="0000038B">
      <w:pPr>
        <w:numPr>
          <w:ilvl w:val="0"/>
          <w:numId w:val="8"/>
        </w:numPr>
        <w:spacing w:line="360" w:lineRule="auto"/>
        <w:ind w:left="720" w:hanging="360"/>
        <w:jc w:val="both"/>
        <w:rPr>
          <w:u w:val="none"/>
        </w:rPr>
      </w:pPr>
      <w:r w:rsidDel="00000000" w:rsidR="00000000" w:rsidRPr="00000000">
        <w:rPr>
          <w:rtl w:val="0"/>
        </w:rPr>
        <w:t xml:space="preserve">Cada perfil se vincula a un local específico mediante </w:t>
      </w:r>
      <w:r w:rsidDel="00000000" w:rsidR="00000000" w:rsidRPr="00000000">
        <w:rPr>
          <w:rtl w:val="0"/>
        </w:rPr>
        <w:t xml:space="preserve">usuarios_locales</w:t>
      </w:r>
      <w:r w:rsidDel="00000000" w:rsidR="00000000" w:rsidRPr="00000000">
        <w:rPr>
          <w:rtl w:val="0"/>
        </w:rPr>
        <w:t xml:space="preserve">.</w:t>
      </w:r>
    </w:p>
    <w:p w:rsidR="00000000" w:rsidDel="00000000" w:rsidP="00000000" w:rsidRDefault="00000000" w:rsidRPr="00000000" w14:paraId="0000038C">
      <w:pPr>
        <w:numPr>
          <w:ilvl w:val="0"/>
          <w:numId w:val="8"/>
        </w:numPr>
        <w:spacing w:line="360" w:lineRule="auto"/>
        <w:ind w:left="720" w:hanging="360"/>
        <w:jc w:val="both"/>
        <w:rPr>
          <w:u w:val="none"/>
        </w:rPr>
      </w:pPr>
      <w:r w:rsidDel="00000000" w:rsidR="00000000" w:rsidRPr="00000000">
        <w:rPr>
          <w:rtl w:val="0"/>
        </w:rPr>
        <w:t xml:space="preserve">Los productos (</w:t>
      </w:r>
      <w:r w:rsidDel="00000000" w:rsidR="00000000" w:rsidRPr="00000000">
        <w:rPr>
          <w:rtl w:val="0"/>
        </w:rPr>
        <w:t xml:space="preserve">usuarios_producto</w:t>
      </w:r>
      <w:r w:rsidDel="00000000" w:rsidR="00000000" w:rsidRPr="00000000">
        <w:rPr>
          <w:rtl w:val="0"/>
        </w:rPr>
        <w:t xml:space="preserve">) están relacionados con el local al que pertenecen. </w:t>
      </w:r>
    </w:p>
    <w:p w:rsidR="00000000" w:rsidDel="00000000" w:rsidP="00000000" w:rsidRDefault="00000000" w:rsidRPr="00000000" w14:paraId="0000038D">
      <w:pPr>
        <w:numPr>
          <w:ilvl w:val="0"/>
          <w:numId w:val="8"/>
        </w:numPr>
        <w:spacing w:line="360" w:lineRule="auto"/>
        <w:ind w:left="720" w:hanging="360"/>
        <w:jc w:val="both"/>
        <w:rPr>
          <w:u w:val="none"/>
        </w:rPr>
      </w:pPr>
      <w:r w:rsidDel="00000000" w:rsidR="00000000" w:rsidRPr="00000000">
        <w:rPr>
          <w:rtl w:val="0"/>
        </w:rPr>
        <w:t xml:space="preserve">Los movimientos (</w:t>
      </w:r>
      <w:r w:rsidDel="00000000" w:rsidR="00000000" w:rsidRPr="00000000">
        <w:rPr>
          <w:rtl w:val="0"/>
        </w:rPr>
        <w:t xml:space="preserve">usuarios_movimiento</w:t>
      </w:r>
      <w:r w:rsidDel="00000000" w:rsidR="00000000" w:rsidRPr="00000000">
        <w:rPr>
          <w:rtl w:val="0"/>
        </w:rPr>
        <w:t xml:space="preserve">) vinculan a un usuario con un producto y registran la acción realizada. </w:t>
      </w:r>
    </w:p>
    <w:p w:rsidR="00000000" w:rsidDel="00000000" w:rsidP="00000000" w:rsidRDefault="00000000" w:rsidRPr="00000000" w14:paraId="0000038E">
      <w:pPr>
        <w:spacing w:line="360" w:lineRule="auto"/>
        <w:ind w:left="0" w:firstLine="0"/>
        <w:jc w:val="both"/>
        <w:rPr/>
      </w:pPr>
      <w:r w:rsidDel="00000000" w:rsidR="00000000" w:rsidRPr="00000000">
        <w:rPr>
          <w:rtl w:val="0"/>
        </w:rPr>
      </w:r>
    </w:p>
    <w:p w:rsidR="00000000" w:rsidDel="00000000" w:rsidP="00000000" w:rsidRDefault="00000000" w:rsidRPr="00000000" w14:paraId="0000038F">
      <w:pPr>
        <w:spacing w:line="360" w:lineRule="auto"/>
        <w:ind w:left="0" w:firstLine="0"/>
        <w:jc w:val="both"/>
        <w:rPr/>
      </w:pPr>
      <w:r w:rsidDel="00000000" w:rsidR="00000000" w:rsidRPr="00000000">
        <w:rPr>
          <w:rtl w:val="0"/>
        </w:rPr>
        <w:t xml:space="preserve">Gracias a estas relaciones, el sistema garantiza una trazabilidad completa de las acciones, permitiendo identificar quién realizó una modificación, en qué local, a qué producto y en qué momento.</w:t>
      </w:r>
      <w:r w:rsidDel="00000000" w:rsidR="00000000" w:rsidRPr="00000000">
        <w:rPr>
          <w:rtl w:val="0"/>
        </w:rPr>
      </w:r>
    </w:p>
    <w:p w:rsidR="00000000" w:rsidDel="00000000" w:rsidP="00000000" w:rsidRDefault="00000000" w:rsidRPr="00000000" w14:paraId="00000390">
      <w:pPr>
        <w:jc w:val="center"/>
        <w:rPr/>
      </w:pPr>
      <w:r w:rsidDel="00000000" w:rsidR="00000000" w:rsidRPr="00000000">
        <w:rPr/>
        <w:drawing>
          <wp:inline distB="114300" distT="114300" distL="114300" distR="114300">
            <wp:extent cx="3820950" cy="5619570"/>
            <wp:effectExtent b="12700" l="12700" r="12700" t="12700"/>
            <wp:docPr id="31"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3820950" cy="56195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1">
      <w:pPr>
        <w:jc w:val="center"/>
        <w:rPr/>
      </w:pPr>
      <w:r w:rsidDel="00000000" w:rsidR="00000000" w:rsidRPr="00000000">
        <w:rPr>
          <w:rtl w:val="0"/>
        </w:rPr>
      </w:r>
    </w:p>
    <w:p w:rsidR="00000000" w:rsidDel="00000000" w:rsidP="00000000" w:rsidRDefault="00000000" w:rsidRPr="00000000" w14:paraId="00000392">
      <w:pPr>
        <w:pStyle w:val="Heading1"/>
        <w:keepLines w:val="0"/>
        <w:spacing w:after="60" w:before="240" w:line="360" w:lineRule="auto"/>
        <w:jc w:val="both"/>
        <w:rPr/>
      </w:pPr>
      <w:bookmarkStart w:colFirst="0" w:colLast="0" w:name="_heading=h.6x3wbsj7r5de" w:id="90"/>
      <w:bookmarkEnd w:id="90"/>
      <w:r w:rsidDel="00000000" w:rsidR="00000000" w:rsidRPr="00000000">
        <w:rPr>
          <w:b w:val="1"/>
          <w:bCs w:val="1"/>
          <w:color w:val="061f57"/>
          <w:rtl w:val="0"/>
        </w:rPr>
        <w:t xml:space="preserve">Limitaciones</w:t>
      </w:r>
      <w:r w:rsidDel="00000000" w:rsidR="00000000" w:rsidRPr="00000000">
        <w:rPr>
          <w:rtl w:val="0"/>
        </w:rPr>
      </w:r>
    </w:p>
    <w:p w:rsidR="00000000" w:rsidDel="00000000" w:rsidP="00000000" w:rsidRDefault="00000000" w:rsidRPr="00000000" w14:paraId="00000393">
      <w:pPr>
        <w:spacing w:line="360" w:lineRule="auto"/>
        <w:rPr/>
      </w:pPr>
      <w:r w:rsidDel="00000000" w:rsidR="00000000" w:rsidRPr="00000000">
        <w:rPr>
          <w:rtl w:val="0"/>
        </w:rPr>
        <w:t xml:space="preserve">Durante el desarrollo de </w:t>
      </w:r>
      <w:r w:rsidDel="00000000" w:rsidR="00000000" w:rsidRPr="00000000">
        <w:rPr>
          <w:rtl w:val="0"/>
        </w:rPr>
        <w:t xml:space="preserve">OvalleStock</w:t>
      </w:r>
      <w:r w:rsidDel="00000000" w:rsidR="00000000" w:rsidRPr="00000000">
        <w:rPr>
          <w:rtl w:val="0"/>
        </w:rPr>
        <w:t xml:space="preserve"> se identificaron diversas limitaciones técnicas y operativas que influyeron en el alcance final del sistema. Si bien no afectaron el funcionamiento central de la plataforma, es importante dejarlas documentadas tanto para efectos de evaluación como para futuras mejoras del proyecto.</w:t>
      </w:r>
      <w:r w:rsidDel="00000000" w:rsidR="00000000" w:rsidRPr="00000000">
        <w:rPr>
          <w:rtl w:val="0"/>
        </w:rPr>
      </w:r>
    </w:p>
    <w:p w:rsidR="00000000" w:rsidDel="00000000" w:rsidP="00000000" w:rsidRDefault="00000000" w:rsidRPr="00000000" w14:paraId="00000394">
      <w:pPr>
        <w:pStyle w:val="Heading3"/>
        <w:numPr>
          <w:ilvl w:val="0"/>
          <w:numId w:val="35"/>
        </w:numPr>
        <w:spacing w:after="160" w:line="360" w:lineRule="auto"/>
        <w:ind w:left="720" w:hanging="360"/>
        <w:jc w:val="both"/>
        <w:rPr>
          <w:b w:val="1"/>
          <w:bCs w:val="1"/>
          <w:i w:val="1"/>
          <w:iCs w:val="1"/>
          <w:color w:val="000000"/>
          <w:sz w:val="22"/>
          <w:szCs w:val="22"/>
          <w:u w:val="none"/>
        </w:rPr>
      </w:pPr>
      <w:bookmarkStart w:colFirst="0" w:colLast="0" w:name="_heading=h.x5kth8h1389v" w:id="91"/>
      <w:bookmarkEnd w:id="91"/>
      <w:r w:rsidDel="00000000" w:rsidR="00000000" w:rsidRPr="00000000">
        <w:rPr>
          <w:b w:val="1"/>
          <w:bCs w:val="1"/>
          <w:i w:val="1"/>
          <w:iCs w:val="1"/>
          <w:color w:val="000000"/>
          <w:sz w:val="22"/>
          <w:szCs w:val="22"/>
          <w:rtl w:val="0"/>
        </w:rPr>
        <w:t xml:space="preserve">Lectura de códigos limitada a QR:</w:t>
      </w:r>
      <w:r w:rsidDel="00000000" w:rsidR="00000000" w:rsidRPr="00000000">
        <w:rPr>
          <w:rtl w:val="0"/>
        </w:rPr>
      </w:r>
    </w:p>
    <w:p w:rsidR="00000000" w:rsidDel="00000000" w:rsidP="00000000" w:rsidRDefault="00000000" w:rsidRPr="00000000" w14:paraId="00000395">
      <w:pPr>
        <w:spacing w:line="360" w:lineRule="auto"/>
        <w:ind w:left="0" w:firstLine="0"/>
        <w:rPr/>
      </w:pPr>
      <w:r w:rsidDel="00000000" w:rsidR="00000000" w:rsidRPr="00000000">
        <w:rPr>
          <w:rtl w:val="0"/>
        </w:rPr>
        <w:t xml:space="preserve">El proyecto se limitó a la lectura de códigos QR, ya que no fue posible integrar la funcionalidad de lectura de códigos de barras tradicionales por restricciones técnicas con librerías externas. Afortunadamente, esta limitación no afectó el flujo de inventario, dado que la mayoría de los productos que se utilizan en el mercado ya incluyen códigos QR, permitiendo así mantener la compatibilidad operativa del sistema.</w:t>
      </w:r>
    </w:p>
    <w:p w:rsidR="00000000" w:rsidDel="00000000" w:rsidP="00000000" w:rsidRDefault="00000000" w:rsidRPr="00000000" w14:paraId="00000396">
      <w:pPr>
        <w:pStyle w:val="Heading3"/>
        <w:numPr>
          <w:ilvl w:val="0"/>
          <w:numId w:val="35"/>
        </w:numPr>
        <w:spacing w:after="160" w:line="360" w:lineRule="auto"/>
        <w:ind w:left="720" w:hanging="360"/>
        <w:jc w:val="both"/>
        <w:rPr>
          <w:b w:val="1"/>
          <w:bCs w:val="1"/>
          <w:i w:val="1"/>
          <w:iCs w:val="1"/>
          <w:color w:val="000000"/>
          <w:sz w:val="22"/>
          <w:szCs w:val="22"/>
          <w:u w:val="none"/>
        </w:rPr>
      </w:pPr>
      <w:bookmarkStart w:colFirst="0" w:colLast="0" w:name="_heading=h.f7qzxnpjpyl5" w:id="92"/>
      <w:bookmarkEnd w:id="92"/>
      <w:r w:rsidDel="00000000" w:rsidR="00000000" w:rsidRPr="00000000">
        <w:rPr>
          <w:b w:val="1"/>
          <w:bCs w:val="1"/>
          <w:i w:val="1"/>
          <w:iCs w:val="1"/>
          <w:color w:val="000000"/>
          <w:sz w:val="22"/>
          <w:szCs w:val="22"/>
          <w:rtl w:val="0"/>
        </w:rPr>
        <w:t xml:space="preserve">Cambio de herramientas del modelo 4+1:</w:t>
      </w:r>
      <w:r w:rsidDel="00000000" w:rsidR="00000000" w:rsidRPr="00000000">
        <w:rPr>
          <w:rtl w:val="0"/>
        </w:rPr>
      </w:r>
    </w:p>
    <w:p w:rsidR="00000000" w:rsidDel="00000000" w:rsidP="00000000" w:rsidRDefault="00000000" w:rsidRPr="00000000" w14:paraId="00000397">
      <w:pPr>
        <w:spacing w:line="360" w:lineRule="auto"/>
        <w:rPr/>
      </w:pPr>
      <w:r w:rsidDel="00000000" w:rsidR="00000000" w:rsidRPr="00000000">
        <w:rPr>
          <w:rtl w:val="0"/>
        </w:rPr>
        <w:t xml:space="preserve">El equipo inicialmente planeó usar StarUML para desarrollar los diagramas del modelo arquitectónico 4+1, pero dificultades con la activación de licencias y restricciones en la versión de prueba hicieron inviable su uso. Por ello, se optó por emplear draw.io, una alternativa gratuita y accesible que </w:t>
      </w:r>
      <w:r w:rsidDel="00000000" w:rsidR="00000000" w:rsidRPr="00000000">
        <w:rPr>
          <w:rtl w:val="0"/>
        </w:rPr>
        <w:t xml:space="preserve">permitió</w:t>
      </w:r>
      <w:r w:rsidDel="00000000" w:rsidR="00000000" w:rsidRPr="00000000">
        <w:rPr>
          <w:rtl w:val="0"/>
        </w:rPr>
        <w:t xml:space="preserve"> generar todos los diagramas requeridos sin comprometer la calidad de la documentación del proyecto.</w:t>
      </w:r>
    </w:p>
    <w:p w:rsidR="00000000" w:rsidDel="00000000" w:rsidP="00000000" w:rsidRDefault="00000000" w:rsidRPr="00000000" w14:paraId="00000398">
      <w:pPr>
        <w:pStyle w:val="Heading3"/>
        <w:numPr>
          <w:ilvl w:val="0"/>
          <w:numId w:val="35"/>
        </w:numPr>
        <w:spacing w:after="160" w:line="360" w:lineRule="auto"/>
        <w:ind w:left="720" w:hanging="360"/>
        <w:jc w:val="both"/>
        <w:rPr>
          <w:b w:val="1"/>
          <w:bCs w:val="1"/>
          <w:i w:val="1"/>
          <w:iCs w:val="1"/>
          <w:color w:val="000000"/>
          <w:sz w:val="22"/>
          <w:szCs w:val="22"/>
          <w:u w:val="none"/>
        </w:rPr>
      </w:pPr>
      <w:bookmarkStart w:colFirst="0" w:colLast="0" w:name="_heading=h.x6cqjs1ogaa" w:id="93"/>
      <w:bookmarkEnd w:id="93"/>
      <w:r w:rsidDel="00000000" w:rsidR="00000000" w:rsidRPr="00000000">
        <w:rPr>
          <w:b w:val="1"/>
          <w:bCs w:val="1"/>
          <w:i w:val="1"/>
          <w:iCs w:val="1"/>
          <w:color w:val="000000"/>
          <w:sz w:val="22"/>
          <w:szCs w:val="22"/>
          <w:rtl w:val="0"/>
        </w:rPr>
        <w:t xml:space="preserve">Registro de hora chilena en modificaciones de inventario:</w:t>
      </w:r>
    </w:p>
    <w:p w:rsidR="00000000" w:rsidDel="00000000" w:rsidP="00000000" w:rsidRDefault="00000000" w:rsidRPr="00000000" w14:paraId="00000399">
      <w:pPr>
        <w:spacing w:line="360" w:lineRule="auto"/>
        <w:ind w:left="0" w:firstLine="0"/>
        <w:rPr/>
      </w:pPr>
      <w:r w:rsidDel="00000000" w:rsidR="00000000" w:rsidRPr="00000000">
        <w:rPr>
          <w:rtl w:val="0"/>
        </w:rPr>
        <w:t xml:space="preserve">Durante el desarrollo, surgió una limitación técnica al intentar registrar la hora exacta de las modificaciones de inventario, pues no se logró sincronizar correctamente la configuración de la zona horaria en el backend con la base de datos. Como resultado, el sistema actualmente sólo almacena la fecha de modificación, sin la hora local correspondiente, lo cual queda identificado como una mejora pendiente para asegurar la trazabilidad completa.</w:t>
      </w:r>
      <w:r w:rsidDel="00000000" w:rsidR="00000000" w:rsidRPr="00000000">
        <w:rPr>
          <w:rtl w:val="0"/>
        </w:rPr>
      </w:r>
    </w:p>
    <w:p w:rsidR="00000000" w:rsidDel="00000000" w:rsidP="00000000" w:rsidRDefault="00000000" w:rsidRPr="00000000" w14:paraId="0000039A">
      <w:pPr>
        <w:pStyle w:val="Heading3"/>
        <w:numPr>
          <w:ilvl w:val="0"/>
          <w:numId w:val="6"/>
        </w:numPr>
        <w:spacing w:after="160" w:line="360" w:lineRule="auto"/>
        <w:ind w:left="720" w:hanging="360"/>
        <w:jc w:val="both"/>
        <w:rPr>
          <w:b w:val="1"/>
          <w:bCs w:val="1"/>
          <w:i w:val="1"/>
          <w:iCs w:val="1"/>
        </w:rPr>
      </w:pPr>
      <w:bookmarkStart w:colFirst="0" w:colLast="0" w:name="_heading=h.dzzgx03z8jwk" w:id="94"/>
      <w:bookmarkEnd w:id="94"/>
      <w:r w:rsidDel="00000000" w:rsidR="00000000" w:rsidRPr="00000000">
        <w:rPr>
          <w:b w:val="1"/>
          <w:bCs w:val="1"/>
          <w:i w:val="1"/>
          <w:iCs w:val="1"/>
          <w:color w:val="000000"/>
          <w:sz w:val="22"/>
          <w:szCs w:val="22"/>
          <w:rtl w:val="0"/>
        </w:rPr>
        <w:t xml:space="preserve">No implementación de hosting:</w:t>
      </w:r>
    </w:p>
    <w:p w:rsidR="00000000" w:rsidDel="00000000" w:rsidP="00000000" w:rsidRDefault="00000000" w:rsidRPr="00000000" w14:paraId="0000039B">
      <w:pPr>
        <w:spacing w:line="360" w:lineRule="auto"/>
        <w:ind w:left="0" w:firstLine="0"/>
        <w:rPr/>
      </w:pPr>
      <w:r w:rsidDel="00000000" w:rsidR="00000000" w:rsidRPr="00000000">
        <w:rPr>
          <w:rtl w:val="0"/>
        </w:rPr>
        <w:t xml:space="preserve">Se tomó la decisión de no desplegar el sistema en un hosting externo gratuito debido a serias preocupaciones de seguridad, ya que estos servicios suelen presentar vulnerabilidades y carecer de certificados SSL y protección adecuada, lo que aumentaba el riesgo de comprometer la información. Para mantener el control total y evitar exponer los datos, el proyecto se mantuvo operativo y accesible exclusivamente en un entorno local.</w:t>
      </w:r>
    </w:p>
    <w:p w:rsidR="00000000" w:rsidDel="00000000" w:rsidP="00000000" w:rsidRDefault="00000000" w:rsidRPr="00000000" w14:paraId="0000039C">
      <w:pPr>
        <w:spacing w:line="360" w:lineRule="auto"/>
        <w:ind w:left="0" w:firstLine="0"/>
        <w:rPr/>
      </w:pPr>
      <w:r w:rsidDel="00000000" w:rsidR="00000000" w:rsidRPr="00000000">
        <w:rPr>
          <w:rtl w:val="0"/>
        </w:rPr>
      </w:r>
    </w:p>
    <w:p w:rsidR="00000000" w:rsidDel="00000000" w:rsidP="00000000" w:rsidRDefault="00000000" w:rsidRPr="00000000" w14:paraId="0000039D">
      <w:pPr>
        <w:pStyle w:val="Heading1"/>
        <w:keepLines w:val="0"/>
        <w:spacing w:after="60" w:before="240" w:line="360" w:lineRule="auto"/>
        <w:jc w:val="both"/>
        <w:rPr/>
      </w:pPr>
      <w:bookmarkStart w:colFirst="0" w:colLast="0" w:name="_heading=h.7ffiowvvcaiw" w:id="95"/>
      <w:bookmarkEnd w:id="95"/>
      <w:r w:rsidDel="00000000" w:rsidR="00000000" w:rsidRPr="00000000">
        <w:rPr>
          <w:b w:val="1"/>
          <w:bCs w:val="1"/>
          <w:color w:val="061f57"/>
          <w:rtl w:val="0"/>
        </w:rPr>
        <w:t xml:space="preserve">Propuestas de mejoras</w:t>
      </w:r>
      <w:r w:rsidDel="00000000" w:rsidR="00000000" w:rsidRPr="00000000">
        <w:rPr>
          <w:rtl w:val="0"/>
        </w:rPr>
      </w:r>
    </w:p>
    <w:p w:rsidR="00000000" w:rsidDel="00000000" w:rsidP="00000000" w:rsidRDefault="00000000" w:rsidRPr="00000000" w14:paraId="0000039E">
      <w:pPr>
        <w:spacing w:line="360" w:lineRule="auto"/>
        <w:jc w:val="both"/>
        <w:rPr/>
      </w:pPr>
      <w:r w:rsidDel="00000000" w:rsidR="00000000" w:rsidRPr="00000000">
        <w:rPr>
          <w:rtl w:val="0"/>
        </w:rPr>
        <w:t xml:space="preserve">Con el fin de potenciar las capacidades de </w:t>
      </w:r>
      <w:r w:rsidDel="00000000" w:rsidR="00000000" w:rsidRPr="00000000">
        <w:rPr>
          <w:rtl w:val="0"/>
        </w:rPr>
        <w:t xml:space="preserve">OvalleStock</w:t>
      </w:r>
      <w:r w:rsidDel="00000000" w:rsidR="00000000" w:rsidRPr="00000000">
        <w:rPr>
          <w:rtl w:val="0"/>
        </w:rPr>
        <w:t xml:space="preserve"> y ofrecer herramientas más avanzadas a los locatarios de Lo Valledor, se identificaron diversas mejoras que podrían desarrollarse en futuras versiones del sistema. Estas propuestas buscan aumentar el nivel de automatización, mejorar la toma de decisiones comerciales y fortalecer la experiencia de usuario.</w:t>
      </w:r>
    </w:p>
    <w:p w:rsidR="00000000" w:rsidDel="00000000" w:rsidP="00000000" w:rsidRDefault="00000000" w:rsidRPr="00000000" w14:paraId="0000039F">
      <w:pPr>
        <w:pStyle w:val="Heading3"/>
        <w:numPr>
          <w:ilvl w:val="0"/>
          <w:numId w:val="5"/>
        </w:numPr>
        <w:spacing w:after="160" w:line="360" w:lineRule="auto"/>
        <w:ind w:left="720" w:hanging="360"/>
        <w:jc w:val="both"/>
        <w:rPr>
          <w:b w:val="1"/>
          <w:bCs w:val="1"/>
          <w:i w:val="1"/>
          <w:iCs w:val="1"/>
        </w:rPr>
      </w:pPr>
      <w:bookmarkStart w:colFirst="0" w:colLast="0" w:name="_heading=h.f8niclysz6mj" w:id="96"/>
      <w:bookmarkEnd w:id="96"/>
      <w:r w:rsidDel="00000000" w:rsidR="00000000" w:rsidRPr="00000000">
        <w:rPr>
          <w:b w:val="1"/>
          <w:bCs w:val="1"/>
          <w:i w:val="1"/>
          <w:iCs w:val="1"/>
          <w:color w:val="000000"/>
          <w:sz w:val="22"/>
          <w:szCs w:val="22"/>
          <w:rtl w:val="0"/>
        </w:rPr>
        <w:t xml:space="preserve">Integración de machine learning para análisis de ventas:</w:t>
      </w:r>
    </w:p>
    <w:p w:rsidR="00000000" w:rsidDel="00000000" w:rsidP="00000000" w:rsidRDefault="00000000" w:rsidRPr="00000000" w14:paraId="000003A0">
      <w:pPr>
        <w:spacing w:line="360" w:lineRule="auto"/>
        <w:ind w:left="0" w:firstLine="0"/>
        <w:jc w:val="both"/>
        <w:rPr/>
      </w:pPr>
      <w:r w:rsidDel="00000000" w:rsidR="00000000" w:rsidRPr="00000000">
        <w:rPr>
          <w:rtl w:val="0"/>
        </w:rPr>
        <w:t xml:space="preserve">Se propone incorporar un módulo de análisis predictivo basado en técnicas de machine learning, con el fin de identificar las razones por las cuales ciertos productos disminuyen en ventas. Esta funcionalidad permitiría detectar patrones asociados a temporada, clima, rotación o comportamiento histórico, generando sugerencias automáticas para mejorar el rendimiento de productos específicos. Además, el sistema podría emitir alertas y recomendaciones inteligentes para apoyar la toma de decisiones comerciales, ayudando a los locatarios a comprender mejor su inventario y actuar de manera proactiva frente a variaciones en la demanda.</w:t>
      </w:r>
      <w:r w:rsidDel="00000000" w:rsidR="00000000" w:rsidRPr="00000000">
        <w:rPr>
          <w:rtl w:val="0"/>
        </w:rPr>
      </w:r>
    </w:p>
    <w:p w:rsidR="00000000" w:rsidDel="00000000" w:rsidP="00000000" w:rsidRDefault="00000000" w:rsidRPr="00000000" w14:paraId="000003A1">
      <w:pPr>
        <w:pStyle w:val="Heading3"/>
        <w:numPr>
          <w:ilvl w:val="0"/>
          <w:numId w:val="5"/>
        </w:numPr>
        <w:spacing w:after="160" w:line="360" w:lineRule="auto"/>
        <w:ind w:left="720" w:hanging="360"/>
        <w:jc w:val="both"/>
        <w:rPr>
          <w:b w:val="1"/>
          <w:bCs w:val="1"/>
          <w:i w:val="1"/>
          <w:iCs w:val="1"/>
        </w:rPr>
      </w:pPr>
      <w:bookmarkStart w:colFirst="0" w:colLast="0" w:name="_heading=h.cic7jbcp6jr7" w:id="97"/>
      <w:bookmarkEnd w:id="97"/>
      <w:r w:rsidDel="00000000" w:rsidR="00000000" w:rsidRPr="00000000">
        <w:rPr>
          <w:b w:val="1"/>
          <w:bCs w:val="1"/>
          <w:i w:val="1"/>
          <w:iCs w:val="1"/>
          <w:color w:val="000000"/>
          <w:sz w:val="22"/>
          <w:szCs w:val="22"/>
          <w:rtl w:val="0"/>
        </w:rPr>
        <w:t xml:space="preserve">Detección de productos próximos a vencer:</w:t>
      </w:r>
    </w:p>
    <w:p w:rsidR="00000000" w:rsidDel="00000000" w:rsidP="00000000" w:rsidRDefault="00000000" w:rsidRPr="00000000" w14:paraId="000003A2">
      <w:pPr>
        <w:spacing w:line="360" w:lineRule="auto"/>
        <w:ind w:left="0" w:firstLine="0"/>
        <w:jc w:val="both"/>
        <w:rPr/>
      </w:pPr>
      <w:r w:rsidDel="00000000" w:rsidR="00000000" w:rsidRPr="00000000">
        <w:rPr>
          <w:rtl w:val="0"/>
        </w:rPr>
        <w:t xml:space="preserve">Otra mejora relevante consiste en implementar un sistema que identifique automáticamente los productos con fechas próximas a vencer. Esta herramienta permitiría notificar al usuario de forma anticipada, sugerir estrategias de liquidación o descuentos, y reducir pérdidas económicas asociadas a productos caducados. Integrado al análisis de stock existente, este módulo reforzaría el control del inventario y </w:t>
      </w:r>
      <w:r w:rsidDel="00000000" w:rsidR="00000000" w:rsidRPr="00000000">
        <w:rPr>
          <w:rtl w:val="0"/>
        </w:rPr>
        <w:t xml:space="preserve">facilitaría</w:t>
      </w:r>
      <w:r w:rsidDel="00000000" w:rsidR="00000000" w:rsidRPr="00000000">
        <w:rPr>
          <w:rtl w:val="0"/>
        </w:rPr>
        <w:t xml:space="preserve"> la planificación operativa.</w:t>
      </w:r>
      <w:r w:rsidDel="00000000" w:rsidR="00000000" w:rsidRPr="00000000">
        <w:rPr>
          <w:rtl w:val="0"/>
        </w:rPr>
      </w:r>
    </w:p>
    <w:p w:rsidR="00000000" w:rsidDel="00000000" w:rsidP="00000000" w:rsidRDefault="00000000" w:rsidRPr="00000000" w14:paraId="000003A3">
      <w:pPr>
        <w:pStyle w:val="Heading3"/>
        <w:numPr>
          <w:ilvl w:val="0"/>
          <w:numId w:val="5"/>
        </w:numPr>
        <w:spacing w:after="160" w:line="360" w:lineRule="auto"/>
        <w:ind w:left="720" w:hanging="360"/>
        <w:jc w:val="both"/>
        <w:rPr>
          <w:b w:val="1"/>
          <w:bCs w:val="1"/>
          <w:i w:val="1"/>
          <w:iCs w:val="1"/>
        </w:rPr>
      </w:pPr>
      <w:bookmarkStart w:colFirst="0" w:colLast="0" w:name="_heading=h.dttagt3c6sde" w:id="98"/>
      <w:bookmarkEnd w:id="98"/>
      <w:r w:rsidDel="00000000" w:rsidR="00000000" w:rsidRPr="00000000">
        <w:rPr>
          <w:b w:val="1"/>
          <w:bCs w:val="1"/>
          <w:i w:val="1"/>
          <w:iCs w:val="1"/>
          <w:color w:val="000000"/>
          <w:sz w:val="22"/>
          <w:szCs w:val="22"/>
          <w:rtl w:val="0"/>
        </w:rPr>
        <w:t xml:space="preserve">Chatbot integrado para asistencias a usuarios:</w:t>
      </w:r>
    </w:p>
    <w:p w:rsidR="00000000" w:rsidDel="00000000" w:rsidP="00000000" w:rsidRDefault="00000000" w:rsidRPr="00000000" w14:paraId="000003A4">
      <w:pPr>
        <w:spacing w:line="360" w:lineRule="auto"/>
        <w:ind w:left="0" w:firstLine="0"/>
        <w:jc w:val="both"/>
        <w:rPr/>
      </w:pPr>
      <w:r w:rsidDel="00000000" w:rsidR="00000000" w:rsidRPr="00000000">
        <w:rPr>
          <w:rtl w:val="0"/>
        </w:rPr>
        <w:t xml:space="preserve">Se sugiere incorporar un chatbot que brinde asistencia en tiempo real a los usuarios del sistema. Este asistente permitiría responder preguntas frecuentes, orientar sobre funcionalidades como el registro de productos o la generación de reportes, e incluso ejecutar acciones simples mediante comandos rápidos, como mostrar productos con bajo stock. Con ello, se optimizaría la experiencia de uso y se reduciría la necesidad de capacitación adicional.</w:t>
      </w:r>
      <w:r w:rsidDel="00000000" w:rsidR="00000000" w:rsidRPr="00000000">
        <w:rPr>
          <w:rtl w:val="0"/>
        </w:rPr>
      </w:r>
    </w:p>
    <w:p w:rsidR="00000000" w:rsidDel="00000000" w:rsidP="00000000" w:rsidRDefault="00000000" w:rsidRPr="00000000" w14:paraId="000003A5">
      <w:pPr>
        <w:pStyle w:val="Heading3"/>
        <w:numPr>
          <w:ilvl w:val="0"/>
          <w:numId w:val="5"/>
        </w:numPr>
        <w:spacing w:after="160" w:line="360" w:lineRule="auto"/>
        <w:ind w:left="720" w:hanging="360"/>
        <w:jc w:val="both"/>
        <w:rPr>
          <w:b w:val="1"/>
          <w:bCs w:val="1"/>
          <w:i w:val="1"/>
          <w:iCs w:val="1"/>
        </w:rPr>
      </w:pPr>
      <w:bookmarkStart w:colFirst="0" w:colLast="0" w:name="_heading=h.il96sgtq8ns5" w:id="99"/>
      <w:bookmarkEnd w:id="99"/>
      <w:r w:rsidDel="00000000" w:rsidR="00000000" w:rsidRPr="00000000">
        <w:rPr>
          <w:b w:val="1"/>
          <w:bCs w:val="1"/>
          <w:i w:val="1"/>
          <w:iCs w:val="1"/>
          <w:color w:val="000000"/>
          <w:sz w:val="22"/>
          <w:szCs w:val="22"/>
          <w:rtl w:val="0"/>
        </w:rPr>
        <w:t xml:space="preserve">Carrito de compras para locatarios:</w:t>
      </w:r>
    </w:p>
    <w:p w:rsidR="00000000" w:rsidDel="00000000" w:rsidP="00000000" w:rsidRDefault="00000000" w:rsidRPr="00000000" w14:paraId="000003A6">
      <w:pPr>
        <w:spacing w:line="360" w:lineRule="auto"/>
        <w:ind w:left="0" w:firstLine="0"/>
        <w:jc w:val="both"/>
        <w:rPr/>
      </w:pPr>
      <w:r w:rsidDel="00000000" w:rsidR="00000000" w:rsidRPr="00000000">
        <w:rPr>
          <w:rtl w:val="0"/>
        </w:rPr>
        <w:t xml:space="preserve">Finalmente, se propone la integración de un carrito de compras orientado a facilitar transacciones internas entre locatarios. Esta función permitiría solicitar productos entre locales, simular compras y movimientos de inventario, e incluso generar comprobantes de forma automática. Su incorporación transformaría a </w:t>
      </w:r>
      <w:r w:rsidDel="00000000" w:rsidR="00000000" w:rsidRPr="00000000">
        <w:rPr>
          <w:rtl w:val="0"/>
        </w:rPr>
        <w:t xml:space="preserve">OvalleStock</w:t>
      </w:r>
      <w:r w:rsidDel="00000000" w:rsidR="00000000" w:rsidRPr="00000000">
        <w:rPr>
          <w:rtl w:val="0"/>
        </w:rPr>
        <w:t xml:space="preserve"> en una plataforma más completa, colaborativa y alineada con las dinámicas reales del mercado.</w:t>
      </w:r>
    </w:p>
    <w:p w:rsidR="00000000" w:rsidDel="00000000" w:rsidP="00000000" w:rsidRDefault="00000000" w:rsidRPr="00000000" w14:paraId="000003A7">
      <w:pPr>
        <w:spacing w:line="360" w:lineRule="auto"/>
        <w:ind w:left="0" w:firstLine="0"/>
        <w:jc w:val="both"/>
        <w:rPr/>
      </w:pPr>
      <w:r w:rsidDel="00000000" w:rsidR="00000000" w:rsidRPr="00000000">
        <w:rPr>
          <w:rtl w:val="0"/>
        </w:rPr>
      </w:r>
    </w:p>
    <w:p w:rsidR="00000000" w:rsidDel="00000000" w:rsidP="00000000" w:rsidRDefault="00000000" w:rsidRPr="00000000" w14:paraId="000003A8">
      <w:pPr>
        <w:spacing w:line="360" w:lineRule="auto"/>
        <w:ind w:left="0" w:firstLine="0"/>
        <w:jc w:val="both"/>
        <w:rPr/>
      </w:pPr>
      <w:r w:rsidDel="00000000" w:rsidR="00000000" w:rsidRPr="00000000">
        <w:rPr>
          <w:rtl w:val="0"/>
        </w:rPr>
      </w:r>
    </w:p>
    <w:p w:rsidR="00000000" w:rsidDel="00000000" w:rsidP="00000000" w:rsidRDefault="00000000" w:rsidRPr="00000000" w14:paraId="000003A9">
      <w:pPr>
        <w:spacing w:line="360" w:lineRule="auto"/>
        <w:ind w:left="0" w:firstLine="0"/>
        <w:jc w:val="both"/>
        <w:rPr/>
      </w:pPr>
      <w:r w:rsidDel="00000000" w:rsidR="00000000" w:rsidRPr="00000000">
        <w:rPr>
          <w:rtl w:val="0"/>
        </w:rPr>
      </w:r>
    </w:p>
    <w:p w:rsidR="00000000" w:rsidDel="00000000" w:rsidP="00000000" w:rsidRDefault="00000000" w:rsidRPr="00000000" w14:paraId="000003AA">
      <w:pPr>
        <w:spacing w:line="360" w:lineRule="auto"/>
        <w:ind w:left="0" w:firstLine="0"/>
        <w:jc w:val="both"/>
        <w:rPr/>
      </w:pPr>
      <w:r w:rsidDel="00000000" w:rsidR="00000000" w:rsidRPr="00000000">
        <w:rPr>
          <w:rtl w:val="0"/>
        </w:rPr>
      </w:r>
    </w:p>
    <w:p w:rsidR="00000000" w:rsidDel="00000000" w:rsidP="00000000" w:rsidRDefault="00000000" w:rsidRPr="00000000" w14:paraId="000003AB">
      <w:pPr>
        <w:spacing w:line="360" w:lineRule="auto"/>
        <w:ind w:left="0" w:firstLine="0"/>
        <w:jc w:val="both"/>
        <w:rPr/>
      </w:pPr>
      <w:r w:rsidDel="00000000" w:rsidR="00000000" w:rsidRPr="00000000">
        <w:rPr>
          <w:rtl w:val="0"/>
        </w:rPr>
      </w:r>
    </w:p>
    <w:p w:rsidR="00000000" w:rsidDel="00000000" w:rsidP="00000000" w:rsidRDefault="00000000" w:rsidRPr="00000000" w14:paraId="000003AC">
      <w:pPr>
        <w:spacing w:line="360" w:lineRule="auto"/>
        <w:ind w:left="0" w:firstLine="0"/>
        <w:jc w:val="both"/>
        <w:rPr/>
      </w:pPr>
      <w:r w:rsidDel="00000000" w:rsidR="00000000" w:rsidRPr="00000000">
        <w:rPr>
          <w:rtl w:val="0"/>
        </w:rPr>
      </w:r>
    </w:p>
    <w:p w:rsidR="00000000" w:rsidDel="00000000" w:rsidP="00000000" w:rsidRDefault="00000000" w:rsidRPr="00000000" w14:paraId="000003AD">
      <w:pPr>
        <w:spacing w:line="360" w:lineRule="auto"/>
        <w:ind w:left="0" w:firstLine="0"/>
        <w:jc w:val="both"/>
        <w:rPr/>
      </w:pPr>
      <w:r w:rsidDel="00000000" w:rsidR="00000000" w:rsidRPr="00000000">
        <w:rPr>
          <w:rtl w:val="0"/>
        </w:rPr>
      </w:r>
    </w:p>
    <w:p w:rsidR="00000000" w:rsidDel="00000000" w:rsidP="00000000" w:rsidRDefault="00000000" w:rsidRPr="00000000" w14:paraId="000003AE">
      <w:pPr>
        <w:spacing w:line="360" w:lineRule="auto"/>
        <w:ind w:left="0" w:firstLine="0"/>
        <w:jc w:val="both"/>
        <w:rPr/>
      </w:pPr>
      <w:r w:rsidDel="00000000" w:rsidR="00000000" w:rsidRPr="00000000">
        <w:rPr>
          <w:rtl w:val="0"/>
        </w:rPr>
      </w:r>
    </w:p>
    <w:p w:rsidR="00000000" w:rsidDel="00000000" w:rsidP="00000000" w:rsidRDefault="00000000" w:rsidRPr="00000000" w14:paraId="000003AF">
      <w:pPr>
        <w:spacing w:line="360" w:lineRule="auto"/>
        <w:ind w:left="0" w:firstLine="0"/>
        <w:jc w:val="both"/>
        <w:rPr/>
      </w:pPr>
      <w:r w:rsidDel="00000000" w:rsidR="00000000" w:rsidRPr="00000000">
        <w:rPr>
          <w:rtl w:val="0"/>
        </w:rPr>
      </w:r>
    </w:p>
    <w:p w:rsidR="00000000" w:rsidDel="00000000" w:rsidP="00000000" w:rsidRDefault="00000000" w:rsidRPr="00000000" w14:paraId="000003B0">
      <w:pPr>
        <w:spacing w:line="360" w:lineRule="auto"/>
        <w:ind w:left="0" w:firstLine="0"/>
        <w:jc w:val="both"/>
        <w:rPr/>
      </w:pPr>
      <w:r w:rsidDel="00000000" w:rsidR="00000000" w:rsidRPr="00000000">
        <w:rPr>
          <w:rtl w:val="0"/>
        </w:rPr>
      </w:r>
    </w:p>
    <w:p w:rsidR="00000000" w:rsidDel="00000000" w:rsidP="00000000" w:rsidRDefault="00000000" w:rsidRPr="00000000" w14:paraId="000003B1">
      <w:pPr>
        <w:spacing w:line="360" w:lineRule="auto"/>
        <w:ind w:left="0" w:firstLine="0"/>
        <w:jc w:val="both"/>
        <w:rPr/>
      </w:pPr>
      <w:r w:rsidDel="00000000" w:rsidR="00000000" w:rsidRPr="00000000">
        <w:rPr>
          <w:rtl w:val="0"/>
        </w:rPr>
      </w:r>
    </w:p>
    <w:p w:rsidR="00000000" w:rsidDel="00000000" w:rsidP="00000000" w:rsidRDefault="00000000" w:rsidRPr="00000000" w14:paraId="000003B2">
      <w:pPr>
        <w:spacing w:line="360" w:lineRule="auto"/>
        <w:ind w:left="0" w:firstLine="0"/>
        <w:jc w:val="both"/>
        <w:rPr/>
      </w:pPr>
      <w:r w:rsidDel="00000000" w:rsidR="00000000" w:rsidRPr="00000000">
        <w:rPr>
          <w:rtl w:val="0"/>
        </w:rPr>
      </w:r>
    </w:p>
    <w:p w:rsidR="00000000" w:rsidDel="00000000" w:rsidP="00000000" w:rsidRDefault="00000000" w:rsidRPr="00000000" w14:paraId="000003B3">
      <w:pPr>
        <w:spacing w:line="360" w:lineRule="auto"/>
        <w:ind w:left="0" w:firstLine="0"/>
        <w:jc w:val="both"/>
        <w:rPr/>
      </w:pPr>
      <w:r w:rsidDel="00000000" w:rsidR="00000000" w:rsidRPr="00000000">
        <w:rPr>
          <w:rtl w:val="0"/>
        </w:rPr>
      </w:r>
    </w:p>
    <w:p w:rsidR="00000000" w:rsidDel="00000000" w:rsidP="00000000" w:rsidRDefault="00000000" w:rsidRPr="00000000" w14:paraId="000003B4">
      <w:pPr>
        <w:spacing w:line="360" w:lineRule="auto"/>
        <w:ind w:left="0" w:firstLine="0"/>
        <w:jc w:val="both"/>
        <w:rPr/>
      </w:pPr>
      <w:r w:rsidDel="00000000" w:rsidR="00000000" w:rsidRPr="00000000">
        <w:rPr>
          <w:rtl w:val="0"/>
        </w:rPr>
      </w:r>
    </w:p>
    <w:p w:rsidR="00000000" w:rsidDel="00000000" w:rsidP="00000000" w:rsidRDefault="00000000" w:rsidRPr="00000000" w14:paraId="000003B5">
      <w:pPr>
        <w:spacing w:line="360" w:lineRule="auto"/>
        <w:ind w:left="0" w:firstLine="0"/>
        <w:jc w:val="both"/>
        <w:rPr/>
      </w:pPr>
      <w:r w:rsidDel="00000000" w:rsidR="00000000" w:rsidRPr="00000000">
        <w:rPr>
          <w:rtl w:val="0"/>
        </w:rPr>
      </w:r>
    </w:p>
    <w:p w:rsidR="00000000" w:rsidDel="00000000" w:rsidP="00000000" w:rsidRDefault="00000000" w:rsidRPr="00000000" w14:paraId="000003B6">
      <w:pPr>
        <w:spacing w:line="360" w:lineRule="auto"/>
        <w:ind w:left="0" w:firstLine="0"/>
        <w:jc w:val="both"/>
        <w:rPr/>
      </w:pPr>
      <w:r w:rsidDel="00000000" w:rsidR="00000000" w:rsidRPr="00000000">
        <w:rPr>
          <w:rtl w:val="0"/>
        </w:rPr>
      </w:r>
    </w:p>
    <w:p w:rsidR="00000000" w:rsidDel="00000000" w:rsidP="00000000" w:rsidRDefault="00000000" w:rsidRPr="00000000" w14:paraId="000003B7">
      <w:pPr>
        <w:spacing w:line="360" w:lineRule="auto"/>
        <w:ind w:left="0" w:firstLine="0"/>
        <w:jc w:val="both"/>
        <w:rPr/>
      </w:pPr>
      <w:r w:rsidDel="00000000" w:rsidR="00000000" w:rsidRPr="00000000">
        <w:rPr>
          <w:rtl w:val="0"/>
        </w:rPr>
      </w:r>
    </w:p>
    <w:p w:rsidR="00000000" w:rsidDel="00000000" w:rsidP="00000000" w:rsidRDefault="00000000" w:rsidRPr="00000000" w14:paraId="000003B8">
      <w:pPr>
        <w:spacing w:line="360" w:lineRule="auto"/>
        <w:ind w:left="0" w:firstLine="0"/>
        <w:jc w:val="both"/>
        <w:rPr/>
      </w:pPr>
      <w:r w:rsidDel="00000000" w:rsidR="00000000" w:rsidRPr="00000000">
        <w:rPr>
          <w:rtl w:val="0"/>
        </w:rPr>
      </w:r>
    </w:p>
    <w:p w:rsidR="00000000" w:rsidDel="00000000" w:rsidP="00000000" w:rsidRDefault="00000000" w:rsidRPr="00000000" w14:paraId="000003B9">
      <w:pPr>
        <w:spacing w:line="360" w:lineRule="auto"/>
        <w:ind w:left="0" w:firstLine="0"/>
        <w:jc w:val="both"/>
        <w:rPr/>
      </w:pPr>
      <w:r w:rsidDel="00000000" w:rsidR="00000000" w:rsidRPr="00000000">
        <w:rPr>
          <w:rtl w:val="0"/>
        </w:rPr>
      </w:r>
    </w:p>
    <w:p w:rsidR="00000000" w:rsidDel="00000000" w:rsidP="00000000" w:rsidRDefault="00000000" w:rsidRPr="00000000" w14:paraId="000003BA">
      <w:pPr>
        <w:spacing w:line="360" w:lineRule="auto"/>
        <w:ind w:left="0" w:firstLine="0"/>
        <w:jc w:val="both"/>
        <w:rPr/>
      </w:pPr>
      <w:r w:rsidDel="00000000" w:rsidR="00000000" w:rsidRPr="00000000">
        <w:rPr>
          <w:rtl w:val="0"/>
        </w:rPr>
      </w:r>
    </w:p>
    <w:p w:rsidR="00000000" w:rsidDel="00000000" w:rsidP="00000000" w:rsidRDefault="00000000" w:rsidRPr="00000000" w14:paraId="000003BB">
      <w:pPr>
        <w:spacing w:line="360" w:lineRule="auto"/>
        <w:ind w:left="0" w:firstLine="0"/>
        <w:jc w:val="both"/>
        <w:rPr/>
      </w:pPr>
      <w:r w:rsidDel="00000000" w:rsidR="00000000" w:rsidRPr="00000000">
        <w:rPr>
          <w:rtl w:val="0"/>
        </w:rPr>
      </w:r>
    </w:p>
    <w:p w:rsidR="00000000" w:rsidDel="00000000" w:rsidP="00000000" w:rsidRDefault="00000000" w:rsidRPr="00000000" w14:paraId="000003BC">
      <w:pPr>
        <w:spacing w:line="360" w:lineRule="auto"/>
        <w:ind w:left="0" w:firstLine="0"/>
        <w:jc w:val="both"/>
        <w:rPr/>
      </w:pPr>
      <w:r w:rsidDel="00000000" w:rsidR="00000000" w:rsidRPr="00000000">
        <w:rPr>
          <w:rtl w:val="0"/>
        </w:rPr>
      </w:r>
    </w:p>
    <w:p w:rsidR="00000000" w:rsidDel="00000000" w:rsidP="00000000" w:rsidRDefault="00000000" w:rsidRPr="00000000" w14:paraId="000003BD">
      <w:pPr>
        <w:spacing w:line="360" w:lineRule="auto"/>
        <w:ind w:left="0" w:firstLine="0"/>
        <w:jc w:val="both"/>
        <w:rPr/>
      </w:pPr>
      <w:r w:rsidDel="00000000" w:rsidR="00000000" w:rsidRPr="00000000">
        <w:rPr>
          <w:rtl w:val="0"/>
        </w:rPr>
      </w:r>
    </w:p>
    <w:p w:rsidR="00000000" w:rsidDel="00000000" w:rsidP="00000000" w:rsidRDefault="00000000" w:rsidRPr="00000000" w14:paraId="000003BE">
      <w:pPr>
        <w:spacing w:line="360" w:lineRule="auto"/>
        <w:ind w:left="0" w:firstLine="0"/>
        <w:jc w:val="both"/>
        <w:rPr/>
      </w:pPr>
      <w:r w:rsidDel="00000000" w:rsidR="00000000" w:rsidRPr="00000000">
        <w:rPr>
          <w:rtl w:val="0"/>
        </w:rPr>
      </w:r>
    </w:p>
    <w:p w:rsidR="00000000" w:rsidDel="00000000" w:rsidP="00000000" w:rsidRDefault="00000000" w:rsidRPr="00000000" w14:paraId="000003BF">
      <w:pPr>
        <w:spacing w:line="360" w:lineRule="auto"/>
        <w:ind w:left="0" w:firstLine="0"/>
        <w:jc w:val="both"/>
        <w:rPr/>
      </w:pPr>
      <w:r w:rsidDel="00000000" w:rsidR="00000000" w:rsidRPr="00000000">
        <w:rPr>
          <w:rtl w:val="0"/>
        </w:rPr>
      </w:r>
    </w:p>
    <w:p w:rsidR="00000000" w:rsidDel="00000000" w:rsidP="00000000" w:rsidRDefault="00000000" w:rsidRPr="00000000" w14:paraId="000003C0">
      <w:pPr>
        <w:spacing w:line="360" w:lineRule="auto"/>
        <w:ind w:left="0" w:firstLine="0"/>
        <w:jc w:val="both"/>
        <w:rPr/>
      </w:pPr>
      <w:r w:rsidDel="00000000" w:rsidR="00000000" w:rsidRPr="00000000">
        <w:rPr>
          <w:rtl w:val="0"/>
        </w:rPr>
      </w:r>
    </w:p>
    <w:p w:rsidR="00000000" w:rsidDel="00000000" w:rsidP="00000000" w:rsidRDefault="00000000" w:rsidRPr="00000000" w14:paraId="000003C1">
      <w:pPr>
        <w:pStyle w:val="Heading1"/>
        <w:keepLines w:val="0"/>
        <w:spacing w:after="60" w:before="240" w:line="360" w:lineRule="auto"/>
        <w:jc w:val="both"/>
        <w:rPr/>
      </w:pPr>
      <w:bookmarkStart w:colFirst="0" w:colLast="0" w:name="_heading=h.kayjxsjkku7u" w:id="100"/>
      <w:bookmarkEnd w:id="100"/>
      <w:r w:rsidDel="00000000" w:rsidR="00000000" w:rsidRPr="00000000">
        <w:rPr>
          <w:b w:val="1"/>
          <w:bCs w:val="1"/>
          <w:color w:val="061f57"/>
          <w:rtl w:val="0"/>
        </w:rPr>
        <w:t xml:space="preserve">Conclusión</w:t>
      </w:r>
      <w:r w:rsidDel="00000000" w:rsidR="00000000" w:rsidRPr="00000000">
        <w:rPr>
          <w:rtl w:val="0"/>
        </w:rPr>
      </w:r>
    </w:p>
    <w:p w:rsidR="00000000" w:rsidDel="00000000" w:rsidP="00000000" w:rsidRDefault="00000000" w:rsidRPr="00000000" w14:paraId="000003C2">
      <w:pPr>
        <w:spacing w:line="360" w:lineRule="auto"/>
        <w:jc w:val="both"/>
        <w:rPr/>
      </w:pPr>
      <w:r w:rsidDel="00000000" w:rsidR="00000000" w:rsidRPr="00000000">
        <w:rPr>
          <w:rtl w:val="0"/>
        </w:rPr>
        <w:t xml:space="preserve">El desarrollo de </w:t>
      </w:r>
      <w:r w:rsidDel="00000000" w:rsidR="00000000" w:rsidRPr="00000000">
        <w:rPr>
          <w:rtl w:val="0"/>
        </w:rPr>
        <w:t xml:space="preserve">OvalleStock</w:t>
      </w:r>
      <w:r w:rsidDel="00000000" w:rsidR="00000000" w:rsidRPr="00000000">
        <w:rPr>
          <w:rtl w:val="0"/>
        </w:rPr>
        <w:t xml:space="preserve"> representó mucho más que la construcción de un sistema de inventario: fue un proceso de evolución técnica y personal que acompañó cada fase del proyecto. Desde el levantamiento de requerimientos hasta la implementación final, el equipo aplicó metodologías ágiles, tomó decisiones fundamentadas y diseñó una arquitectura robusta capaz de responder a las necesidades reales del mercado de Lo Valledor. Cada avance validado y cada funcionalidad implementada consolidaron una solución coherente, escalable y centrada en facilitar la gestión diaria de los locatarios.</w:t>
      </w:r>
    </w:p>
    <w:p w:rsidR="00000000" w:rsidDel="00000000" w:rsidP="00000000" w:rsidRDefault="00000000" w:rsidRPr="00000000" w14:paraId="000003C3">
      <w:pPr>
        <w:spacing w:line="360" w:lineRule="auto"/>
        <w:jc w:val="both"/>
        <w:rPr/>
      </w:pPr>
      <w:r w:rsidDel="00000000" w:rsidR="00000000" w:rsidRPr="00000000">
        <w:rPr>
          <w:rtl w:val="0"/>
        </w:rPr>
      </w:r>
    </w:p>
    <w:p w:rsidR="00000000" w:rsidDel="00000000" w:rsidP="00000000" w:rsidRDefault="00000000" w:rsidRPr="00000000" w14:paraId="000003C4">
      <w:pPr>
        <w:spacing w:line="360" w:lineRule="auto"/>
        <w:jc w:val="both"/>
        <w:rPr/>
      </w:pPr>
      <w:r w:rsidDel="00000000" w:rsidR="00000000" w:rsidRPr="00000000">
        <w:rPr>
          <w:rtl w:val="0"/>
        </w:rPr>
        <w:t xml:space="preserve">La aplicación del modelo 4+1 permitió visualizar el sistema desde múltiples perspectivas, integrando la estructura lógica, el comportamiento, las vistas de usuario y el despliegue tecnológico en un conjunto claro y ordenado. Los diagramas, modelos de datos y evidencias de funcionamiento reflejan un sistema estable, bien documentado y preparado para crecer con nuevas capacidades en el futuro. Esta visión integral facilitó la toma de decisiones técnicas y aseguró la consistencia del sistema en su conjunto. </w:t>
      </w:r>
    </w:p>
    <w:p w:rsidR="00000000" w:rsidDel="00000000" w:rsidP="00000000" w:rsidRDefault="00000000" w:rsidRPr="00000000" w14:paraId="000003C5">
      <w:pPr>
        <w:spacing w:line="360" w:lineRule="auto"/>
        <w:jc w:val="both"/>
        <w:rPr/>
      </w:pPr>
      <w:r w:rsidDel="00000000" w:rsidR="00000000" w:rsidRPr="00000000">
        <w:rPr>
          <w:rtl w:val="0"/>
        </w:rPr>
      </w:r>
    </w:p>
    <w:p w:rsidR="00000000" w:rsidDel="00000000" w:rsidP="00000000" w:rsidRDefault="00000000" w:rsidRPr="00000000" w14:paraId="000003C6">
      <w:pPr>
        <w:spacing w:line="360" w:lineRule="auto"/>
        <w:jc w:val="both"/>
        <w:rPr/>
      </w:pPr>
      <w:r w:rsidDel="00000000" w:rsidR="00000000" w:rsidRPr="00000000">
        <w:rPr>
          <w:rtl w:val="0"/>
        </w:rPr>
        <w:t xml:space="preserve">Este proyecto también reflejó el avance del equipo más allá del código: comunicación efectiva, adaptabilidad ante problemas reales, resiliencia frente a limitaciones técnicas y una visión clara de mejora continua. Enfrentar desafíos, corregir el rumbo y refinar el sistema se transformó en parte del proceso formativo que dio vida a un producto útil, coherente y alineado con estándares profesionales. En ese camino, el equipo pasó de ser un grupo de estudiantes a desarrolladores capaces de construir soluciones de impacto real. </w:t>
      </w:r>
    </w:p>
    <w:p w:rsidR="00000000" w:rsidDel="00000000" w:rsidP="00000000" w:rsidRDefault="00000000" w:rsidRPr="00000000" w14:paraId="000003C7">
      <w:pPr>
        <w:spacing w:line="360" w:lineRule="auto"/>
        <w:jc w:val="both"/>
        <w:rPr/>
      </w:pPr>
      <w:r w:rsidDel="00000000" w:rsidR="00000000" w:rsidRPr="00000000">
        <w:rPr>
          <w:rtl w:val="0"/>
        </w:rPr>
      </w:r>
    </w:p>
    <w:p w:rsidR="00000000" w:rsidDel="00000000" w:rsidP="00000000" w:rsidRDefault="00000000" w:rsidRPr="00000000" w14:paraId="000003C8">
      <w:pPr>
        <w:spacing w:line="360" w:lineRule="auto"/>
        <w:jc w:val="both"/>
        <w:rPr/>
      </w:pPr>
      <w:r w:rsidDel="00000000" w:rsidR="00000000" w:rsidRPr="00000000">
        <w:rPr>
          <w:rtl w:val="0"/>
        </w:rPr>
        <w:t xml:space="preserve">Finalmente, </w:t>
      </w:r>
      <w:r w:rsidDel="00000000" w:rsidR="00000000" w:rsidRPr="00000000">
        <w:rPr>
          <w:rtl w:val="0"/>
        </w:rPr>
        <w:t xml:space="preserve">OvalleStock</w:t>
      </w:r>
      <w:r w:rsidDel="00000000" w:rsidR="00000000" w:rsidRPr="00000000">
        <w:rPr>
          <w:rtl w:val="0"/>
        </w:rPr>
        <w:t xml:space="preserve"> deja abierta la puerta a una evolución futura impulsada por mejoras como machine learning, automatizaciones inteligentes, chatbots o interacciones colaborativas entre locales. Este informe no </w:t>
      </w:r>
      <w:r w:rsidDel="00000000" w:rsidR="00000000" w:rsidRPr="00000000">
        <w:rPr>
          <w:rtl w:val="0"/>
        </w:rPr>
        <w:t xml:space="preserve">solo</w:t>
      </w:r>
      <w:r w:rsidDel="00000000" w:rsidR="00000000" w:rsidRPr="00000000">
        <w:rPr>
          <w:rtl w:val="0"/>
        </w:rPr>
        <w:t xml:space="preserve"> cierra un ciclo académico, sino que celebra la culminación de un proceso de esfuerzo, constancia y crecimiento. Es la prueba de que, cuando la planificación se une con creatividad, disciplina y determinación, incluso un proyecto académico puede transformarse en una herramienta capaz de generar valor y abrir nuevas oportunidades de desarrollo.</w:t>
      </w:r>
    </w:p>
    <w:p w:rsidR="00000000" w:rsidDel="00000000" w:rsidP="00000000" w:rsidRDefault="00000000" w:rsidRPr="00000000" w14:paraId="000003C9">
      <w:pPr>
        <w:spacing w:line="360" w:lineRule="auto"/>
        <w:jc w:val="both"/>
        <w:rPr/>
      </w:pPr>
      <w:r w:rsidDel="00000000" w:rsidR="00000000" w:rsidRPr="00000000">
        <w:rPr>
          <w:rtl w:val="0"/>
        </w:rPr>
      </w:r>
    </w:p>
    <w:p w:rsidR="00000000" w:rsidDel="00000000" w:rsidP="00000000" w:rsidRDefault="00000000" w:rsidRPr="00000000" w14:paraId="000003CA">
      <w:pPr>
        <w:spacing w:line="360" w:lineRule="auto"/>
        <w:jc w:val="both"/>
        <w:rPr/>
      </w:pPr>
      <w:r w:rsidDel="00000000" w:rsidR="00000000" w:rsidRPr="00000000">
        <w:rPr>
          <w:rtl w:val="0"/>
        </w:rPr>
      </w:r>
    </w:p>
    <w:p w:rsidR="00000000" w:rsidDel="00000000" w:rsidP="00000000" w:rsidRDefault="00000000" w:rsidRPr="00000000" w14:paraId="000003CB">
      <w:pPr>
        <w:spacing w:line="360" w:lineRule="auto"/>
        <w:jc w:val="both"/>
        <w:rPr/>
      </w:pPr>
      <w:r w:rsidDel="00000000" w:rsidR="00000000" w:rsidRPr="00000000">
        <w:rPr>
          <w:rtl w:val="0"/>
        </w:rPr>
      </w:r>
    </w:p>
    <w:p w:rsidR="00000000" w:rsidDel="00000000" w:rsidP="00000000" w:rsidRDefault="00000000" w:rsidRPr="00000000" w14:paraId="000003CC">
      <w:pPr>
        <w:spacing w:line="360" w:lineRule="auto"/>
        <w:jc w:val="both"/>
        <w:rPr/>
      </w:pPr>
      <w:r w:rsidDel="00000000" w:rsidR="00000000" w:rsidRPr="00000000">
        <w:rPr>
          <w:rtl w:val="0"/>
        </w:rPr>
      </w:r>
    </w:p>
    <w:p w:rsidR="00000000" w:rsidDel="00000000" w:rsidP="00000000" w:rsidRDefault="00000000" w:rsidRPr="00000000" w14:paraId="000003CD">
      <w:pPr>
        <w:pStyle w:val="Heading1"/>
        <w:keepLines w:val="0"/>
        <w:spacing w:after="60" w:before="240" w:line="360" w:lineRule="auto"/>
        <w:jc w:val="both"/>
        <w:rPr>
          <w:b w:val="1"/>
          <w:bCs w:val="1"/>
          <w:color w:val="061f57"/>
        </w:rPr>
      </w:pPr>
      <w:bookmarkStart w:colFirst="0" w:colLast="0" w:name="_heading=h.h0tivxepnc4c" w:id="101"/>
      <w:bookmarkEnd w:id="101"/>
      <w:r w:rsidDel="00000000" w:rsidR="00000000" w:rsidRPr="00000000">
        <w:rPr>
          <w:b w:val="1"/>
          <w:bCs w:val="1"/>
          <w:color w:val="061f57"/>
          <w:rtl w:val="0"/>
        </w:rPr>
        <w:t xml:space="preserve">Bibliografía</w:t>
      </w:r>
    </w:p>
    <w:p w:rsidR="00000000" w:rsidDel="00000000" w:rsidP="00000000" w:rsidRDefault="00000000" w:rsidRPr="00000000" w14:paraId="000003CE">
      <w:pPr>
        <w:spacing w:line="360" w:lineRule="auto"/>
        <w:rPr>
          <w:b w:val="1"/>
          <w:bCs w:val="1"/>
        </w:rPr>
      </w:pPr>
      <w:r w:rsidDel="00000000" w:rsidR="00000000" w:rsidRPr="00000000">
        <w:rPr>
          <w:rtl w:val="0"/>
        </w:rPr>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24"/>
        <w:gridCol w:w="2040"/>
        <w:gridCol w:w="4374"/>
        <w:tblGridChange w:id="0">
          <w:tblGrid>
            <w:gridCol w:w="2424"/>
            <w:gridCol w:w="2040"/>
            <w:gridCol w:w="4374"/>
          </w:tblGrid>
        </w:tblGridChange>
      </w:tblGrid>
      <w:tr>
        <w:trPr>
          <w:cantSplit w:val="0"/>
          <w:tblHeader w:val="0"/>
        </w:trPr>
        <w:tc>
          <w:tcPr/>
          <w:p w:rsidR="00000000" w:rsidDel="00000000" w:rsidP="00000000" w:rsidRDefault="00000000" w:rsidRPr="00000000" w14:paraId="000003CF">
            <w:pPr>
              <w:numPr>
                <w:ilvl w:val="0"/>
                <w:numId w:val="9"/>
              </w:numPr>
              <w:spacing w:line="360" w:lineRule="auto"/>
              <w:ind w:left="720" w:hanging="360"/>
              <w:jc w:val="both"/>
            </w:pPr>
            <w:r w:rsidDel="00000000" w:rsidR="00000000" w:rsidRPr="00000000">
              <w:rPr>
                <w:rtl w:val="0"/>
              </w:rPr>
              <w:t xml:space="preserve">Mercado Lo Valledor</w:t>
            </w:r>
          </w:p>
        </w:tc>
        <w:tc>
          <w:tcPr/>
          <w:p w:rsidR="00000000" w:rsidDel="00000000" w:rsidP="00000000" w:rsidRDefault="00000000" w:rsidRPr="00000000" w14:paraId="000003D0">
            <w:pPr>
              <w:spacing w:line="360" w:lineRule="auto"/>
              <w:jc w:val="both"/>
              <w:rPr>
                <w:b w:val="1"/>
                <w:bCs w:val="1"/>
              </w:rPr>
            </w:pPr>
            <w:r w:rsidDel="00000000" w:rsidR="00000000" w:rsidRPr="00000000">
              <w:rPr>
                <w:rtl w:val="0"/>
              </w:rPr>
              <w:t xml:space="preserve">2024</w:t>
            </w:r>
            <w:r w:rsidDel="00000000" w:rsidR="00000000" w:rsidRPr="00000000">
              <w:rPr>
                <w:rtl w:val="0"/>
              </w:rPr>
            </w:r>
          </w:p>
        </w:tc>
        <w:tc>
          <w:tcPr/>
          <w:p w:rsidR="00000000" w:rsidDel="00000000" w:rsidP="00000000" w:rsidRDefault="00000000" w:rsidRPr="00000000" w14:paraId="000003D1">
            <w:pPr>
              <w:spacing w:line="360" w:lineRule="auto"/>
              <w:jc w:val="both"/>
              <w:rPr>
                <w:b w:val="1"/>
                <w:bCs w:val="1"/>
              </w:rPr>
            </w:pPr>
            <w:r w:rsidDel="00000000" w:rsidR="00000000" w:rsidRPr="00000000">
              <w:rPr>
                <w:rtl w:val="0"/>
              </w:rPr>
              <w:t xml:space="preserve">Sitio oficial del Mercado Mayorista Lo Valledor. Disponible en: https://mercadolovalledor.cl/</w:t>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3D2">
            <w:pPr>
              <w:numPr>
                <w:ilvl w:val="0"/>
                <w:numId w:val="9"/>
              </w:numPr>
              <w:spacing w:line="360" w:lineRule="auto"/>
              <w:ind w:left="720" w:hanging="360"/>
              <w:jc w:val="both"/>
            </w:pPr>
            <w:r w:rsidDel="00000000" w:rsidR="00000000" w:rsidRPr="00000000">
              <w:rPr>
                <w:rtl w:val="0"/>
              </w:rPr>
              <w:t xml:space="preserve">draw.io</w:t>
            </w:r>
          </w:p>
        </w:tc>
        <w:tc>
          <w:tcPr/>
          <w:p w:rsidR="00000000" w:rsidDel="00000000" w:rsidP="00000000" w:rsidRDefault="00000000" w:rsidRPr="00000000" w14:paraId="000003D3">
            <w:pPr>
              <w:spacing w:line="360" w:lineRule="auto"/>
              <w:jc w:val="both"/>
              <w:rPr/>
            </w:pPr>
            <w:r w:rsidDel="00000000" w:rsidR="00000000" w:rsidRPr="00000000">
              <w:rPr>
                <w:rtl w:val="0"/>
              </w:rPr>
              <w:t xml:space="preserve">2025</w:t>
            </w:r>
          </w:p>
        </w:tc>
        <w:tc>
          <w:tcPr/>
          <w:p w:rsidR="00000000" w:rsidDel="00000000" w:rsidP="00000000" w:rsidRDefault="00000000" w:rsidRPr="00000000" w14:paraId="000003D4">
            <w:pPr>
              <w:spacing w:line="360" w:lineRule="auto"/>
              <w:jc w:val="both"/>
              <w:rPr/>
            </w:pPr>
            <w:r w:rsidDel="00000000" w:rsidR="00000000" w:rsidRPr="00000000">
              <w:rPr>
                <w:rtl w:val="0"/>
              </w:rPr>
              <w:t xml:space="preserve">Herramienta web para creación de diagramas UML y diagramas técnicos. Disponible en: https://www.drawio.com/l</w:t>
            </w:r>
          </w:p>
        </w:tc>
      </w:tr>
      <w:tr>
        <w:trPr>
          <w:cantSplit w:val="0"/>
          <w:trHeight w:val="555" w:hRule="atLeast"/>
          <w:tblHeader w:val="0"/>
        </w:trPr>
        <w:tc>
          <w:tcPr/>
          <w:p w:rsidR="00000000" w:rsidDel="00000000" w:rsidP="00000000" w:rsidRDefault="00000000" w:rsidRPr="00000000" w14:paraId="000003D5">
            <w:pPr>
              <w:numPr>
                <w:ilvl w:val="0"/>
                <w:numId w:val="1"/>
              </w:numPr>
              <w:spacing w:line="360" w:lineRule="auto"/>
              <w:ind w:left="720" w:hanging="360"/>
              <w:jc w:val="both"/>
              <w:rPr>
                <w:u w:val="none"/>
              </w:rPr>
            </w:pPr>
            <w:r w:rsidDel="00000000" w:rsidR="00000000" w:rsidRPr="00000000">
              <w:rPr>
                <w:rtl w:val="0"/>
              </w:rPr>
              <w:t xml:space="preserve">Atlassian Jira</w:t>
            </w:r>
          </w:p>
        </w:tc>
        <w:tc>
          <w:tcPr/>
          <w:p w:rsidR="00000000" w:rsidDel="00000000" w:rsidP="00000000" w:rsidRDefault="00000000" w:rsidRPr="00000000" w14:paraId="000003D6">
            <w:pPr>
              <w:spacing w:line="360" w:lineRule="auto"/>
              <w:jc w:val="both"/>
              <w:rPr/>
            </w:pPr>
            <w:r w:rsidDel="00000000" w:rsidR="00000000" w:rsidRPr="00000000">
              <w:rPr>
                <w:rtl w:val="0"/>
              </w:rPr>
              <w:t xml:space="preserve">2025</w:t>
            </w:r>
          </w:p>
        </w:tc>
        <w:tc>
          <w:tcPr/>
          <w:p w:rsidR="00000000" w:rsidDel="00000000" w:rsidP="00000000" w:rsidRDefault="00000000" w:rsidRPr="00000000" w14:paraId="000003D7">
            <w:pPr>
              <w:spacing w:line="360" w:lineRule="auto"/>
              <w:jc w:val="both"/>
              <w:rPr/>
            </w:pPr>
            <w:r w:rsidDel="00000000" w:rsidR="00000000" w:rsidRPr="00000000">
              <w:rPr>
                <w:rtl w:val="0"/>
              </w:rPr>
              <w:t xml:space="preserve">Plataforma utilizada para la gestión ágil del proyecto </w:t>
            </w:r>
            <w:r w:rsidDel="00000000" w:rsidR="00000000" w:rsidRPr="00000000">
              <w:rPr>
                <w:rtl w:val="0"/>
              </w:rPr>
              <w:t xml:space="preserve">OvalleStock</w:t>
            </w:r>
            <w:r w:rsidDel="00000000" w:rsidR="00000000" w:rsidRPr="00000000">
              <w:rPr>
                <w:rtl w:val="0"/>
              </w:rPr>
              <w:t xml:space="preserve">. Disponible en: https://ovallestock-duoc.atlassian.net</w:t>
            </w:r>
          </w:p>
        </w:tc>
      </w:tr>
      <w:tr>
        <w:trPr>
          <w:cantSplit w:val="0"/>
          <w:trHeight w:val="555" w:hRule="atLeast"/>
          <w:tblHeader w:val="0"/>
        </w:trPr>
        <w:tc>
          <w:tcPr/>
          <w:p w:rsidR="00000000" w:rsidDel="00000000" w:rsidP="00000000" w:rsidRDefault="00000000" w:rsidRPr="00000000" w14:paraId="000003D8">
            <w:pPr>
              <w:numPr>
                <w:ilvl w:val="0"/>
                <w:numId w:val="33"/>
              </w:numPr>
              <w:spacing w:line="360" w:lineRule="auto"/>
              <w:ind w:left="720" w:hanging="360"/>
              <w:jc w:val="both"/>
              <w:rPr>
                <w:u w:val="none"/>
              </w:rPr>
            </w:pPr>
            <w:r w:rsidDel="00000000" w:rsidR="00000000" w:rsidRPr="00000000">
              <w:rPr>
                <w:rtl w:val="0"/>
              </w:rPr>
              <w:t xml:space="preserve">GitHub – Repositorio OvalleStock</w:t>
            </w:r>
          </w:p>
        </w:tc>
        <w:tc>
          <w:tcPr/>
          <w:p w:rsidR="00000000" w:rsidDel="00000000" w:rsidP="00000000" w:rsidRDefault="00000000" w:rsidRPr="00000000" w14:paraId="000003D9">
            <w:pPr>
              <w:spacing w:line="360" w:lineRule="auto"/>
              <w:jc w:val="both"/>
              <w:rPr/>
            </w:pPr>
            <w:r w:rsidDel="00000000" w:rsidR="00000000" w:rsidRPr="00000000">
              <w:rPr>
                <w:rtl w:val="0"/>
              </w:rPr>
              <w:t xml:space="preserve">2025</w:t>
            </w:r>
          </w:p>
        </w:tc>
        <w:tc>
          <w:tcPr/>
          <w:p w:rsidR="00000000" w:rsidDel="00000000" w:rsidP="00000000" w:rsidRDefault="00000000" w:rsidRPr="00000000" w14:paraId="000003DA">
            <w:pPr>
              <w:spacing w:line="360" w:lineRule="auto"/>
              <w:jc w:val="both"/>
              <w:rPr/>
            </w:pPr>
            <w:r w:rsidDel="00000000" w:rsidR="00000000" w:rsidRPr="00000000">
              <w:rPr>
                <w:rtl w:val="0"/>
              </w:rPr>
              <w:t xml:space="preserve">Repositorio utilizado para el control de versiones, respaldo de código y gestión del desarrollo del proyecto </w:t>
            </w:r>
            <w:r w:rsidDel="00000000" w:rsidR="00000000" w:rsidRPr="00000000">
              <w:rPr>
                <w:rtl w:val="0"/>
              </w:rPr>
              <w:t xml:space="preserve">OvalleStock</w:t>
            </w:r>
            <w:r w:rsidDel="00000000" w:rsidR="00000000" w:rsidRPr="00000000">
              <w:rPr>
                <w:rtl w:val="0"/>
              </w:rPr>
              <w:t xml:space="preserve">. Disponible en: https://github.com/Jordan2002P/Capstone/tree/main</w:t>
            </w:r>
          </w:p>
        </w:tc>
      </w:tr>
    </w:tbl>
    <w:p w:rsidR="00000000" w:rsidDel="00000000" w:rsidP="00000000" w:rsidRDefault="00000000" w:rsidRPr="00000000" w14:paraId="000003DB">
      <w:pPr>
        <w:spacing w:line="360" w:lineRule="auto"/>
        <w:rPr/>
      </w:pPr>
      <w:r w:rsidDel="00000000" w:rsidR="00000000" w:rsidRPr="00000000">
        <w:rPr>
          <w:rtl w:val="0"/>
        </w:rPr>
      </w:r>
    </w:p>
    <w:p w:rsidR="00000000" w:rsidDel="00000000" w:rsidP="00000000" w:rsidRDefault="00000000" w:rsidRPr="00000000" w14:paraId="000003DC">
      <w:pPr>
        <w:spacing w:line="360" w:lineRule="auto"/>
        <w:rPr/>
      </w:pPr>
      <w:r w:rsidDel="00000000" w:rsidR="00000000" w:rsidRPr="00000000">
        <w:rPr>
          <w:rtl w:val="0"/>
        </w:rPr>
      </w:r>
    </w:p>
    <w:p w:rsidR="00000000" w:rsidDel="00000000" w:rsidP="00000000" w:rsidRDefault="00000000" w:rsidRPr="00000000" w14:paraId="000003DD">
      <w:pPr>
        <w:spacing w:line="360" w:lineRule="auto"/>
        <w:rPr/>
      </w:pPr>
      <w:r w:rsidDel="00000000" w:rsidR="00000000" w:rsidRPr="00000000">
        <w:rPr>
          <w:rtl w:val="0"/>
        </w:rPr>
      </w:r>
    </w:p>
    <w:p w:rsidR="00000000" w:rsidDel="00000000" w:rsidP="00000000" w:rsidRDefault="00000000" w:rsidRPr="00000000" w14:paraId="000003DE">
      <w:pPr>
        <w:spacing w:line="360" w:lineRule="auto"/>
        <w:rPr/>
      </w:pPr>
      <w:r w:rsidDel="00000000" w:rsidR="00000000" w:rsidRPr="00000000">
        <w:rPr>
          <w:rtl w:val="0"/>
        </w:rPr>
      </w:r>
    </w:p>
    <w:p w:rsidR="00000000" w:rsidDel="00000000" w:rsidP="00000000" w:rsidRDefault="00000000" w:rsidRPr="00000000" w14:paraId="000003DF">
      <w:pPr>
        <w:spacing w:line="360" w:lineRule="auto"/>
        <w:rPr/>
      </w:pPr>
      <w:r w:rsidDel="00000000" w:rsidR="00000000" w:rsidRPr="00000000">
        <w:rPr>
          <w:rtl w:val="0"/>
        </w:rPr>
      </w:r>
    </w:p>
    <w:p w:rsidR="00000000" w:rsidDel="00000000" w:rsidP="00000000" w:rsidRDefault="00000000" w:rsidRPr="00000000" w14:paraId="000003E0">
      <w:pPr>
        <w:spacing w:line="360" w:lineRule="auto"/>
        <w:rPr/>
      </w:pPr>
      <w:r w:rsidDel="00000000" w:rsidR="00000000" w:rsidRPr="00000000">
        <w:rPr>
          <w:rtl w:val="0"/>
        </w:rPr>
      </w:r>
    </w:p>
    <w:p w:rsidR="00000000" w:rsidDel="00000000" w:rsidP="00000000" w:rsidRDefault="00000000" w:rsidRPr="00000000" w14:paraId="000003E1">
      <w:pPr>
        <w:spacing w:line="360" w:lineRule="auto"/>
        <w:rPr/>
      </w:pPr>
      <w:r w:rsidDel="00000000" w:rsidR="00000000" w:rsidRPr="00000000">
        <w:rPr>
          <w:rtl w:val="0"/>
        </w:rPr>
      </w:r>
    </w:p>
    <w:p w:rsidR="00000000" w:rsidDel="00000000" w:rsidP="00000000" w:rsidRDefault="00000000" w:rsidRPr="00000000" w14:paraId="000003E2">
      <w:pPr>
        <w:spacing w:line="360" w:lineRule="auto"/>
        <w:rPr/>
      </w:pPr>
      <w:r w:rsidDel="00000000" w:rsidR="00000000" w:rsidRPr="00000000">
        <w:rPr>
          <w:rtl w:val="0"/>
        </w:rPr>
      </w:r>
    </w:p>
    <w:p w:rsidR="00000000" w:rsidDel="00000000" w:rsidP="00000000" w:rsidRDefault="00000000" w:rsidRPr="00000000" w14:paraId="000003E3">
      <w:pPr>
        <w:spacing w:line="360" w:lineRule="auto"/>
        <w:rPr/>
      </w:pPr>
      <w:r w:rsidDel="00000000" w:rsidR="00000000" w:rsidRPr="00000000">
        <w:rPr>
          <w:rtl w:val="0"/>
        </w:rPr>
      </w:r>
    </w:p>
    <w:p w:rsidR="00000000" w:rsidDel="00000000" w:rsidP="00000000" w:rsidRDefault="00000000" w:rsidRPr="00000000" w14:paraId="000003E4">
      <w:pPr>
        <w:spacing w:line="360" w:lineRule="auto"/>
        <w:rPr/>
      </w:pPr>
      <w:r w:rsidDel="00000000" w:rsidR="00000000" w:rsidRPr="00000000">
        <w:rPr>
          <w:rtl w:val="0"/>
        </w:rPr>
      </w:r>
    </w:p>
    <w:p w:rsidR="00000000" w:rsidDel="00000000" w:rsidP="00000000" w:rsidRDefault="00000000" w:rsidRPr="00000000" w14:paraId="000003E5">
      <w:pPr>
        <w:spacing w:line="360" w:lineRule="auto"/>
        <w:rPr/>
      </w:pPr>
      <w:r w:rsidDel="00000000" w:rsidR="00000000" w:rsidRPr="00000000">
        <w:rPr>
          <w:rtl w:val="0"/>
        </w:rPr>
      </w:r>
    </w:p>
    <w:p w:rsidR="00000000" w:rsidDel="00000000" w:rsidP="00000000" w:rsidRDefault="00000000" w:rsidRPr="00000000" w14:paraId="000003E6">
      <w:pPr>
        <w:spacing w:line="360" w:lineRule="auto"/>
        <w:rPr/>
      </w:pPr>
      <w:r w:rsidDel="00000000" w:rsidR="00000000" w:rsidRPr="00000000">
        <w:rPr>
          <w:rtl w:val="0"/>
        </w:rPr>
      </w:r>
    </w:p>
    <w:p w:rsidR="00000000" w:rsidDel="00000000" w:rsidP="00000000" w:rsidRDefault="00000000" w:rsidRPr="00000000" w14:paraId="000003E7">
      <w:pPr>
        <w:spacing w:line="360" w:lineRule="auto"/>
        <w:rPr/>
      </w:pPr>
      <w:r w:rsidDel="00000000" w:rsidR="00000000" w:rsidRPr="00000000">
        <w:rPr>
          <w:rtl w:val="0"/>
        </w:rPr>
      </w:r>
    </w:p>
    <w:p w:rsidR="00000000" w:rsidDel="00000000" w:rsidP="00000000" w:rsidRDefault="00000000" w:rsidRPr="00000000" w14:paraId="000003E8">
      <w:pPr>
        <w:spacing w:line="360" w:lineRule="auto"/>
        <w:rPr/>
      </w:pPr>
      <w:r w:rsidDel="00000000" w:rsidR="00000000" w:rsidRPr="00000000">
        <w:rPr>
          <w:rtl w:val="0"/>
        </w:rPr>
      </w:r>
    </w:p>
    <w:p w:rsidR="00000000" w:rsidDel="00000000" w:rsidP="00000000" w:rsidRDefault="00000000" w:rsidRPr="00000000" w14:paraId="000003E9">
      <w:pPr>
        <w:spacing w:line="360" w:lineRule="auto"/>
        <w:rPr/>
      </w:pPr>
      <w:r w:rsidDel="00000000" w:rsidR="00000000" w:rsidRPr="00000000">
        <w:rPr>
          <w:rtl w:val="0"/>
        </w:rPr>
      </w:r>
    </w:p>
    <w:p w:rsidR="00000000" w:rsidDel="00000000" w:rsidP="00000000" w:rsidRDefault="00000000" w:rsidRPr="00000000" w14:paraId="000003EA">
      <w:pPr>
        <w:spacing w:line="360" w:lineRule="auto"/>
        <w:rPr/>
      </w:pPr>
      <w:r w:rsidDel="00000000" w:rsidR="00000000" w:rsidRPr="00000000">
        <w:rPr>
          <w:rtl w:val="0"/>
        </w:rPr>
      </w:r>
    </w:p>
    <w:p w:rsidR="00000000" w:rsidDel="00000000" w:rsidP="00000000" w:rsidRDefault="00000000" w:rsidRPr="00000000" w14:paraId="000003EB">
      <w:pPr>
        <w:spacing w:line="360" w:lineRule="auto"/>
        <w:rPr/>
      </w:pPr>
      <w:r w:rsidDel="00000000" w:rsidR="00000000" w:rsidRPr="00000000">
        <w:rPr>
          <w:rtl w:val="0"/>
        </w:rPr>
      </w:r>
    </w:p>
    <w:p w:rsidR="00000000" w:rsidDel="00000000" w:rsidP="00000000" w:rsidRDefault="00000000" w:rsidRPr="00000000" w14:paraId="000003EC">
      <w:pPr>
        <w:spacing w:line="360" w:lineRule="auto"/>
        <w:rPr/>
      </w:pPr>
      <w:r w:rsidDel="00000000" w:rsidR="00000000" w:rsidRPr="00000000">
        <w:rPr>
          <w:rtl w:val="0"/>
        </w:rPr>
      </w:r>
    </w:p>
    <w:p w:rsidR="00000000" w:rsidDel="00000000" w:rsidP="00000000" w:rsidRDefault="00000000" w:rsidRPr="00000000" w14:paraId="000003ED">
      <w:pPr>
        <w:pStyle w:val="Heading1"/>
        <w:keepLines w:val="0"/>
        <w:spacing w:after="60" w:before="240" w:line="360" w:lineRule="auto"/>
        <w:jc w:val="both"/>
        <w:rPr>
          <w:b w:val="1"/>
          <w:bCs w:val="1"/>
          <w:color w:val="061f57"/>
        </w:rPr>
      </w:pPr>
      <w:bookmarkStart w:colFirst="0" w:colLast="0" w:name="_heading=h.6zlkjh9lsq4s" w:id="102"/>
      <w:bookmarkEnd w:id="102"/>
      <w:r w:rsidDel="00000000" w:rsidR="00000000" w:rsidRPr="00000000">
        <w:rPr>
          <w:b w:val="1"/>
          <w:bCs w:val="1"/>
          <w:color w:val="061f57"/>
          <w:rtl w:val="0"/>
        </w:rPr>
        <w:t xml:space="preserve">Anexos</w:t>
      </w:r>
    </w:p>
    <w:p w:rsidR="00000000" w:rsidDel="00000000" w:rsidP="00000000" w:rsidRDefault="00000000" w:rsidRPr="00000000" w14:paraId="000003EE">
      <w:pPr>
        <w:numPr>
          <w:ilvl w:val="0"/>
          <w:numId w:val="39"/>
        </w:numPr>
        <w:ind w:left="720" w:hanging="360"/>
        <w:rPr>
          <w:b w:val="1"/>
          <w:bCs w:val="1"/>
          <w:i w:val="1"/>
          <w:iCs w:val="1"/>
        </w:rPr>
      </w:pPr>
      <w:r w:rsidDel="00000000" w:rsidR="00000000" w:rsidRPr="00000000">
        <w:rPr>
          <w:b w:val="1"/>
          <w:bCs w:val="1"/>
          <w:i w:val="1"/>
          <w:iCs w:val="1"/>
          <w:rtl w:val="0"/>
        </w:rPr>
        <w:t xml:space="preserve">Anexo 1</w:t>
      </w:r>
    </w:p>
    <w:p w:rsidR="00000000" w:rsidDel="00000000" w:rsidP="00000000" w:rsidRDefault="00000000" w:rsidRPr="00000000" w14:paraId="000003EF">
      <w:pPr>
        <w:ind w:left="0" w:firstLine="0"/>
        <w:rPr>
          <w:b w:val="1"/>
          <w:bCs w:val="1"/>
          <w:i w:val="1"/>
          <w:iCs w:val="1"/>
        </w:rPr>
      </w:pPr>
      <w:r w:rsidDel="00000000" w:rsidR="00000000" w:rsidRPr="00000000">
        <w:rPr>
          <w:rtl w:val="0"/>
        </w:rPr>
      </w:r>
    </w:p>
    <w:p w:rsidR="00000000" w:rsidDel="00000000" w:rsidP="00000000" w:rsidRDefault="00000000" w:rsidRPr="00000000" w14:paraId="000003F0">
      <w:pPr>
        <w:spacing w:line="360" w:lineRule="auto"/>
        <w:ind w:left="0" w:firstLine="0"/>
        <w:jc w:val="both"/>
        <w:rPr>
          <w:b w:val="1"/>
          <w:bCs w:val="1"/>
          <w:i w:val="1"/>
          <w:iCs w:val="1"/>
        </w:rPr>
      </w:pPr>
      <w:r w:rsidDel="00000000" w:rsidR="00000000" w:rsidRPr="00000000">
        <w:rPr>
          <w:rtl w:val="0"/>
        </w:rPr>
        <w:t xml:space="preserve">Se presenta una fotografía del equipo de trabajo en el mercado mayorista Lo Valledor, la cual evidencia la visita a terreno realizada para comprender el funcionamiento real del entorno donde se aplicaría el proyecto. Esta instancia permitió efectuar un estudio de mercado directo, observando prácticas, necesidades y dinámicas propias de los locatarios, lo que sirvió como base para el diseño y validación del sistema </w:t>
      </w:r>
      <w:r w:rsidDel="00000000" w:rsidR="00000000" w:rsidRPr="00000000">
        <w:rPr>
          <w:rtl w:val="0"/>
        </w:rPr>
        <w:t xml:space="preserve">OvalleStock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F1">
      <w:pPr>
        <w:spacing w:after="60" w:before="240" w:lineRule="auto"/>
        <w:jc w:val="center"/>
        <w:rPr>
          <w:b w:val="1"/>
          <w:bCs w:val="1"/>
          <w:i w:val="1"/>
          <w:iCs w:val="1"/>
        </w:rPr>
      </w:pPr>
      <w:r w:rsidDel="00000000" w:rsidR="00000000" w:rsidRPr="00000000">
        <w:rPr>
          <w:rFonts w:ascii="Calibri" w:cs="Calibri" w:eastAsia="Calibri" w:hAnsi="Calibri"/>
          <w:sz w:val="20"/>
          <w:szCs w:val="20"/>
        </w:rPr>
        <w:drawing>
          <wp:inline distB="114300" distT="114300" distL="114300" distR="114300">
            <wp:extent cx="4054313" cy="3552825"/>
            <wp:effectExtent b="12700" l="12700" r="12700" t="12700"/>
            <wp:docPr id="36"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054313" cy="3552825"/>
                    </a:xfrm>
                    <a:prstGeom prst="rect"/>
                    <a:ln w="12700">
                      <a:solidFill>
                        <a:srgbClr val="000000"/>
                      </a:solidFill>
                      <a:prstDash val="solid"/>
                    </a:ln>
                  </pic:spPr>
                </pic:pic>
              </a:graphicData>
            </a:graphic>
          </wp:inline>
        </w:drawing>
      </w:r>
      <w:r w:rsidDel="00000000" w:rsidR="00000000" w:rsidRPr="00000000">
        <w:rPr>
          <w:rtl w:val="0"/>
        </w:rPr>
      </w:r>
    </w:p>
    <w:sectPr>
      <w:headerReference r:id="rId53" w:type="default"/>
      <w:footerReference r:id="rId5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tabs>
        <w:tab w:val="center" w:leader="none" w:pos="4419"/>
        <w:tab w:val="right" w:leader="none" w:pos="8838"/>
      </w:tabs>
      <w:spacing w:line="240" w:lineRule="auto"/>
      <w:jc w:val="center"/>
      <w:rPr>
        <w:rFonts w:ascii="Calibri" w:cs="Calibri" w:eastAsia="Calibri" w:hAnsi="Calibri"/>
        <w:b w:val="1"/>
        <w:bCs w:val="1"/>
        <w:color w:val="082a75"/>
        <w:sz w:val="28"/>
        <w:szCs w:val="28"/>
      </w:rPr>
    </w:pPr>
    <w:r w:rsidDel="00000000" w:rsidR="00000000" w:rsidRPr="00000000">
      <w:rPr>
        <w:rFonts w:ascii="Calibri" w:cs="Calibri" w:eastAsia="Calibri" w:hAnsi="Calibri"/>
        <w:sz w:val="20"/>
        <w:szCs w:val="20"/>
        <w:rtl w:val="0"/>
      </w:rPr>
      <w:t xml:space="preserve">OvalleStock</w:t>
    </w:r>
    <w:r w:rsidDel="00000000" w:rsidR="00000000" w:rsidRPr="00000000">
      <w:rPr>
        <w:rFonts w:ascii="Calibri" w:cs="Calibri" w:eastAsia="Calibri" w:hAnsi="Calibri"/>
        <w:sz w:val="20"/>
        <w:szCs w:val="20"/>
        <w:rtl w:val="0"/>
      </w:rPr>
      <w:t xml:space="preserve"> - Capstone – 004D</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widowControl w:val="0"/>
      <w:spacing w:line="276" w:lineRule="auto"/>
      <w:rPr>
        <w:rFonts w:ascii="Calibri" w:cs="Calibri" w:eastAsia="Calibri" w:hAnsi="Calibri"/>
        <w:b w:val="1"/>
        <w:bCs w:val="1"/>
        <w:color w:val="082a75"/>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32815" cy="231775"/>
          <wp:effectExtent b="0" l="0" r="0" t="0"/>
          <wp:wrapSquare wrapText="bothSides" distB="0" distT="0" distL="114300" distR="114300"/>
          <wp:docPr id="40"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932815" cy="231775"/>
                  </a:xfrm>
                  <a:prstGeom prst="rect"/>
                  <a:ln/>
                </pic:spPr>
              </pic:pic>
            </a:graphicData>
          </a:graphic>
        </wp:anchor>
      </w:drawing>
    </w:r>
  </w:p>
  <w:tbl>
    <w:tblPr>
      <w:tblStyle w:val="Table10"/>
      <w:tblW w:w="10995.0" w:type="dxa"/>
      <w:jc w:val="left"/>
      <w:tblInd w:w="-960.0" w:type="dxa"/>
      <w:tblBorders>
        <w:top w:color="082a75" w:space="0" w:sz="36" w:val="single"/>
        <w:left w:color="082a75" w:space="0" w:sz="36" w:val="single"/>
        <w:bottom w:color="082a75" w:space="0" w:sz="36" w:val="single"/>
        <w:right w:color="082a75" w:space="0" w:sz="36" w:val="single"/>
        <w:insideH w:color="082a75" w:space="0" w:sz="36" w:val="single"/>
        <w:insideV w:color="082a75" w:space="0" w:sz="36" w:val="single"/>
      </w:tblBorders>
      <w:tblLayout w:type="fixed"/>
      <w:tblLook w:val="0000"/>
    </w:tblPr>
    <w:tblGrid>
      <w:gridCol w:w="10995"/>
      <w:tblGridChange w:id="0">
        <w:tblGrid>
          <w:gridCol w:w="10995"/>
        </w:tblGrid>
      </w:tblGridChange>
    </w:tblGrid>
    <w:tr>
      <w:trPr>
        <w:cantSplit w:val="0"/>
        <w:trHeight w:val="183.06640625000003" w:hRule="atLeast"/>
        <w:tblHeader w:val="0"/>
      </w:trPr>
      <w:tc>
        <w:tcPr>
          <w:tcBorders>
            <w:top w:color="000000" w:space="0" w:sz="0" w:val="nil"/>
            <w:left w:color="000000" w:space="0" w:sz="0" w:val="nil"/>
            <w:bottom w:color="34aba2" w:space="0" w:sz="36" w:val="single"/>
            <w:right w:color="000000" w:space="0" w:sz="0" w:val="nil"/>
          </w:tcBorders>
        </w:tcPr>
        <w:p w:rsidR="00000000" w:rsidDel="00000000" w:rsidP="00000000" w:rsidRDefault="00000000" w:rsidRPr="00000000" w14:paraId="000003F3">
          <w:pPr>
            <w:spacing w:line="276" w:lineRule="auto"/>
            <w:rPr>
              <w:rFonts w:ascii="Calibri" w:cs="Calibri" w:eastAsia="Calibri" w:hAnsi="Calibri"/>
              <w:b w:val="1"/>
              <w:bCs w:val="1"/>
              <w:color w:val="082a75"/>
              <w:sz w:val="28"/>
              <w:szCs w:val="28"/>
            </w:rPr>
          </w:pPr>
          <w:r w:rsidDel="00000000" w:rsidR="00000000" w:rsidRPr="00000000">
            <w:rPr>
              <w:rtl w:val="0"/>
            </w:rPr>
          </w:r>
        </w:p>
      </w:tc>
    </w:tr>
  </w:tbl>
  <w:p w:rsidR="00000000" w:rsidDel="00000000" w:rsidP="00000000" w:rsidRDefault="00000000" w:rsidRPr="00000000" w14:paraId="000003F4">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1"/>
        <w:bCs w:val="1"/>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7.png"/><Relationship Id="rId41" Type="http://schemas.openxmlformats.org/officeDocument/2006/relationships/image" Target="media/image2.png"/><Relationship Id="rId44" Type="http://schemas.openxmlformats.org/officeDocument/2006/relationships/image" Target="media/image16.png"/><Relationship Id="rId43" Type="http://schemas.openxmlformats.org/officeDocument/2006/relationships/image" Target="media/image43.png"/><Relationship Id="rId46" Type="http://schemas.openxmlformats.org/officeDocument/2006/relationships/image" Target="media/image28.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12.png"/><Relationship Id="rId47" Type="http://schemas.openxmlformats.org/officeDocument/2006/relationships/image" Target="media/image36.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vallestock-duoc.atlassian.net/jira/software/projects/OS/boards/34/backlog?atlOrigin=eyJpIjoiMWRhM2U1OTA3M2UxNDMxYjg5MjI0ZDdhZTljOTNiZGEiLCJwIjoiaiJ9" TargetMode="External"/><Relationship Id="rId8" Type="http://schemas.openxmlformats.org/officeDocument/2006/relationships/hyperlink" Target="https://ovallestock-duoc.atlassian.net/jira/software/projects/OS/boards/34/backlog?atlOrigin=eyJpIjoiMWRhM2U1OTA3M2UxNDMxYjg5MjI0ZDdhZTljOTNiZGEiLCJwIjoiaiJ9" TargetMode="External"/><Relationship Id="rId31" Type="http://schemas.openxmlformats.org/officeDocument/2006/relationships/image" Target="media/image9.png"/><Relationship Id="rId30" Type="http://schemas.openxmlformats.org/officeDocument/2006/relationships/image" Target="media/image24.png"/><Relationship Id="rId33" Type="http://schemas.openxmlformats.org/officeDocument/2006/relationships/image" Target="media/image27.png"/><Relationship Id="rId32" Type="http://schemas.openxmlformats.org/officeDocument/2006/relationships/image" Target="media/image15.png"/><Relationship Id="rId35" Type="http://schemas.openxmlformats.org/officeDocument/2006/relationships/image" Target="media/image5.png"/><Relationship Id="rId34" Type="http://schemas.openxmlformats.org/officeDocument/2006/relationships/image" Target="media/image8.png"/><Relationship Id="rId37" Type="http://schemas.openxmlformats.org/officeDocument/2006/relationships/image" Target="media/image13.png"/><Relationship Id="rId36" Type="http://schemas.openxmlformats.org/officeDocument/2006/relationships/image" Target="media/image1.png"/><Relationship Id="rId39" Type="http://schemas.openxmlformats.org/officeDocument/2006/relationships/image" Target="media/image22.png"/><Relationship Id="rId38" Type="http://schemas.openxmlformats.org/officeDocument/2006/relationships/image" Target="media/image6.png"/><Relationship Id="rId20" Type="http://schemas.openxmlformats.org/officeDocument/2006/relationships/image" Target="media/image4.png"/><Relationship Id="rId22" Type="http://schemas.openxmlformats.org/officeDocument/2006/relationships/image" Target="media/image39.png"/><Relationship Id="rId21" Type="http://schemas.openxmlformats.org/officeDocument/2006/relationships/image" Target="media/image37.png"/><Relationship Id="rId24" Type="http://schemas.openxmlformats.org/officeDocument/2006/relationships/image" Target="media/image23.png"/><Relationship Id="rId23" Type="http://schemas.openxmlformats.org/officeDocument/2006/relationships/image" Target="media/image33.png"/><Relationship Id="rId26" Type="http://schemas.openxmlformats.org/officeDocument/2006/relationships/image" Target="media/image44.png"/><Relationship Id="rId25" Type="http://schemas.openxmlformats.org/officeDocument/2006/relationships/image" Target="media/image38.png"/><Relationship Id="rId28" Type="http://schemas.openxmlformats.org/officeDocument/2006/relationships/image" Target="media/image42.png"/><Relationship Id="rId27" Type="http://schemas.openxmlformats.org/officeDocument/2006/relationships/image" Target="media/image41.png"/><Relationship Id="rId29" Type="http://schemas.openxmlformats.org/officeDocument/2006/relationships/image" Target="media/image17.png"/><Relationship Id="rId51" Type="http://schemas.openxmlformats.org/officeDocument/2006/relationships/image" Target="media/image11.png"/><Relationship Id="rId50" Type="http://schemas.openxmlformats.org/officeDocument/2006/relationships/image" Target="media/image19.png"/><Relationship Id="rId53" Type="http://schemas.openxmlformats.org/officeDocument/2006/relationships/header" Target="header1.xml"/><Relationship Id="rId52" Type="http://schemas.openxmlformats.org/officeDocument/2006/relationships/image" Target="media/image29.png"/><Relationship Id="rId11" Type="http://schemas.openxmlformats.org/officeDocument/2006/relationships/image" Target="media/image25.png"/><Relationship Id="rId10" Type="http://schemas.openxmlformats.org/officeDocument/2006/relationships/image" Target="media/image30.png"/><Relationship Id="rId54" Type="http://schemas.openxmlformats.org/officeDocument/2006/relationships/footer" Target="footer1.xml"/><Relationship Id="rId13" Type="http://schemas.openxmlformats.org/officeDocument/2006/relationships/image" Target="media/image32.png"/><Relationship Id="rId12" Type="http://schemas.openxmlformats.org/officeDocument/2006/relationships/image" Target="media/image31.png"/><Relationship Id="rId15" Type="http://schemas.openxmlformats.org/officeDocument/2006/relationships/image" Target="media/image26.png"/><Relationship Id="rId14" Type="http://schemas.openxmlformats.org/officeDocument/2006/relationships/image" Target="media/image40.png"/><Relationship Id="rId17" Type="http://schemas.openxmlformats.org/officeDocument/2006/relationships/image" Target="media/image34.png"/><Relationship Id="rId16" Type="http://schemas.openxmlformats.org/officeDocument/2006/relationships/image" Target="media/image18.png"/><Relationship Id="rId19" Type="http://schemas.openxmlformats.org/officeDocument/2006/relationships/image" Target="media/image35.png"/><Relationship Id="rId18"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A5k6yemET6RKPgwrqFirOg2isQ==">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