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mallCaps/>
          <w:sz w:val="28"/>
          <w:szCs w:val="28"/>
        </w:rPr>
      </w:pPr>
      <w:r>
        <w:rPr>
          <w:rFonts w:cs="Times New Roman" w:ascii="Times New Roman" w:hAnsi="Times New Roman"/>
          <w:bCs/>
          <w:smallCaps/>
          <w:sz w:val="28"/>
          <w:szCs w:val="28"/>
        </w:rPr>
        <w:t>Your Support Solution, P.A.</w:t>
      </w:r>
    </w:p>
    <w:p>
      <w:pPr>
        <w:pStyle w:val="Normal"/>
        <w:jc w:val="center"/>
        <w:rPr>
          <w:rFonts w:ascii="Times New Roman" w:hAnsi="Times New Roman" w:cs="Times New Roman"/>
          <w:smallCaps/>
          <w:sz w:val="28"/>
          <w:szCs w:val="28"/>
        </w:rPr>
      </w:pPr>
      <w:r>
        <w:rPr>
          <w:rFonts w:cs="Times New Roman" w:ascii="Times New Roman" w:hAnsi="Times New Roman"/>
          <w:smallCaps/>
          <w:sz w:val="28"/>
          <w:szCs w:val="28"/>
        </w:rPr>
        <w:t xml:space="preserve">d/b/a </w:t>
      </w:r>
      <w:r>
        <w:rPr>
          <w:rFonts w:cs="Times New Roman" w:ascii="Times New Roman" w:hAnsi="Times New Roman"/>
          <w:b/>
          <w:smallCaps/>
          <w:sz w:val="28"/>
          <w:szCs w:val="28"/>
        </w:rPr>
        <w:t>Support Solutions</w:t>
      </w:r>
    </w:p>
    <w:p>
      <w:pPr>
        <w:pStyle w:val="Normal"/>
        <w:jc w:val="center"/>
        <w:rPr>
          <w:rFonts w:ascii="Times New Roman" w:hAnsi="Times New Roman" w:cs="Times New Roman"/>
          <w:smallCaps/>
          <w:sz w:val="22"/>
          <w:szCs w:val="22"/>
        </w:rPr>
      </w:pPr>
      <w:r>
        <w:rPr>
          <w:rFonts w:cs="Times New Roman" w:ascii="Times New Roman" w:hAnsi="Times New Roman"/>
          <w:smallCaps/>
          <w:sz w:val="18"/>
          <w:szCs w:val="18"/>
        </w:rPr>
        <w:t>______________________________</w:t>
      </w:r>
    </w:p>
    <w:p>
      <w:pPr>
        <w:pStyle w:val="Normal"/>
        <w:rPr>
          <w:rFonts w:ascii="Times New Roman" w:hAnsi="Times New Roman" w:cs="Times New Roman"/>
          <w:smallCaps/>
          <w:sz w:val="22"/>
          <w:szCs w:val="22"/>
        </w:rPr>
      </w:pPr>
      <w:r>
        <w:rPr>
          <w:rFonts w:cs="Times New Roman" w:ascii="Times New Roman" w:hAnsi="Times New Roman"/>
          <w:smallCaps/>
          <w:sz w:val="22"/>
          <w:szCs w:val="22"/>
        </w:rPr>
      </w:r>
    </w:p>
    <w:tbl>
      <w:tblPr>
        <w:tblW w:w="8641" w:type="dxa"/>
        <w:jc w:val="left"/>
        <w:tblInd w:w="109" w:type="dxa"/>
        <w:tblBorders/>
        <w:tblCellMar>
          <w:top w:w="0" w:type="dxa"/>
          <w:left w:w="108" w:type="dxa"/>
          <w:bottom w:w="0" w:type="dxa"/>
          <w:right w:w="108" w:type="dxa"/>
        </w:tblCellMar>
        <w:tblLook w:val="01e0"/>
      </w:tblPr>
      <w:tblGrid>
        <w:gridCol w:w="5220"/>
        <w:gridCol w:w="3420"/>
      </w:tblGrid>
      <w:tr>
        <w:trPr>
          <w:trHeight w:val="1053" w:hRule="atLeast"/>
        </w:trPr>
        <w:tc>
          <w:tcPr>
            <w:tcW w:w="5220" w:type="dxa"/>
            <w:tcBorders/>
            <w:shd w:fill="auto" w:val="clear"/>
          </w:tcPr>
          <w:p>
            <w:pPr>
              <w:pStyle w:val="Normal"/>
              <w:jc w:val="both"/>
              <w:rPr>
                <w:rFonts w:ascii="Times New Roman" w:hAnsi="Times New Roman" w:cs="Times New Roman"/>
                <w:b/>
                <w:b/>
                <w:sz w:val="18"/>
              </w:rPr>
            </w:pPr>
            <w:r>
              <w:rPr>
                <w:rFonts w:cs="Times New Roman" w:ascii="Times New Roman" w:hAnsi="Times New Roman"/>
                <w:b/>
                <w:sz w:val="18"/>
              </w:rPr>
              <w:t>Latitude One, Suite 1600</w:t>
            </w:r>
          </w:p>
          <w:p>
            <w:pPr>
              <w:pStyle w:val="Normal"/>
              <w:jc w:val="both"/>
              <w:rPr>
                <w:rFonts w:ascii="Times New Roman" w:hAnsi="Times New Roman" w:cs="Times New Roman"/>
                <w:b/>
                <w:b/>
                <w:sz w:val="18"/>
              </w:rPr>
            </w:pPr>
            <w:r>
              <w:rPr>
                <w:rFonts w:cs="Times New Roman" w:ascii="Times New Roman" w:hAnsi="Times New Roman"/>
                <w:b/>
                <w:sz w:val="18"/>
              </w:rPr>
              <w:t>175 S.W. 7</w:t>
            </w:r>
            <w:r>
              <w:rPr>
                <w:rFonts w:cs="Times New Roman" w:ascii="Times New Roman" w:hAnsi="Times New Roman"/>
                <w:b/>
                <w:sz w:val="18"/>
                <w:vertAlign w:val="superscript"/>
              </w:rPr>
              <w:t>th</w:t>
            </w:r>
            <w:r>
              <w:rPr>
                <w:rFonts w:cs="Times New Roman" w:ascii="Times New Roman" w:hAnsi="Times New Roman"/>
                <w:b/>
                <w:sz w:val="18"/>
              </w:rPr>
              <w:t xml:space="preserve"> Street</w:t>
            </w:r>
          </w:p>
          <w:p>
            <w:pPr>
              <w:pStyle w:val="Normal"/>
              <w:jc w:val="both"/>
              <w:rPr>
                <w:rFonts w:ascii="Times New Roman" w:hAnsi="Times New Roman" w:cs="Times New Roman"/>
                <w:b/>
                <w:b/>
                <w:sz w:val="18"/>
              </w:rPr>
            </w:pPr>
            <w:r>
              <w:rPr>
                <w:rFonts w:cs="Times New Roman" w:ascii="Times New Roman" w:hAnsi="Times New Roman"/>
                <w:b/>
                <w:sz w:val="18"/>
              </w:rPr>
              <w:t>Miami, Florida 33130</w:t>
            </w:r>
          </w:p>
          <w:p>
            <w:pPr>
              <w:pStyle w:val="Normal"/>
              <w:jc w:val="both"/>
              <w:rPr>
                <w:rFonts w:ascii="Times New Roman" w:hAnsi="Times New Roman" w:cs="Times New Roman"/>
                <w:b/>
                <w:b/>
                <w:sz w:val="18"/>
              </w:rPr>
            </w:pPr>
            <w:r>
              <w:rPr>
                <w:rFonts w:cs="Times New Roman" w:ascii="Times New Roman" w:hAnsi="Times New Roman"/>
                <w:b/>
                <w:sz w:val="18"/>
              </w:rPr>
              <w:t>Miami-Dade Telephone: (305) PAY-KIDS</w:t>
            </w:r>
          </w:p>
          <w:p>
            <w:pPr>
              <w:pStyle w:val="Normal"/>
              <w:jc w:val="both"/>
              <w:rPr>
                <w:rFonts w:ascii="Times New Roman" w:hAnsi="Times New Roman" w:cs="Times New Roman"/>
                <w:b/>
                <w:b/>
                <w:sz w:val="18"/>
              </w:rPr>
            </w:pPr>
            <w:r>
              <w:rPr>
                <w:rFonts w:cs="Times New Roman" w:ascii="Times New Roman" w:hAnsi="Times New Roman"/>
                <w:b/>
                <w:sz w:val="18"/>
              </w:rPr>
            </w:r>
          </w:p>
        </w:tc>
        <w:tc>
          <w:tcPr>
            <w:tcW w:w="3420" w:type="dxa"/>
            <w:tcBorders/>
            <w:shd w:fill="auto" w:val="clear"/>
          </w:tcPr>
          <w:p>
            <w:pPr>
              <w:pStyle w:val="Normal"/>
              <w:jc w:val="both"/>
              <w:rPr>
                <w:rFonts w:ascii="Times New Roman" w:hAnsi="Times New Roman" w:cs="Times New Roman"/>
                <w:b/>
                <w:b/>
                <w:sz w:val="18"/>
              </w:rPr>
            </w:pPr>
            <w:r>
              <w:rPr>
                <w:rFonts w:cs="Times New Roman" w:ascii="Times New Roman" w:hAnsi="Times New Roman"/>
                <w:b/>
                <w:sz w:val="18"/>
              </w:rPr>
            </w:r>
          </w:p>
          <w:p>
            <w:pPr>
              <w:pStyle w:val="Normal"/>
              <w:jc w:val="both"/>
              <w:rPr>
                <w:rFonts w:ascii="Times New Roman" w:hAnsi="Times New Roman" w:cs="Times New Roman"/>
                <w:b/>
                <w:b/>
                <w:sz w:val="18"/>
              </w:rPr>
            </w:pPr>
            <w:r>
              <w:rPr>
                <w:rFonts w:cs="Times New Roman" w:ascii="Times New Roman" w:hAnsi="Times New Roman"/>
                <w:b/>
                <w:sz w:val="18"/>
              </w:rPr>
            </w:r>
          </w:p>
          <w:p>
            <w:pPr>
              <w:pStyle w:val="Normal"/>
              <w:jc w:val="both"/>
              <w:rPr>
                <w:rFonts w:ascii="Times New Roman" w:hAnsi="Times New Roman" w:cs="Times New Roman"/>
                <w:b/>
                <w:b/>
                <w:sz w:val="18"/>
              </w:rPr>
            </w:pPr>
            <w:r>
              <w:rPr>
                <w:rFonts w:cs="Times New Roman" w:ascii="Times New Roman" w:hAnsi="Times New Roman"/>
                <w:b/>
                <w:sz w:val="18"/>
              </w:rPr>
              <w:t>E-Mail: Legal@SupportSolutions.com</w:t>
            </w:r>
          </w:p>
        </w:tc>
      </w:tr>
    </w:tbl>
    <w:p>
      <w:pPr>
        <w:pStyle w:val="Normal"/>
        <w:rPr>
          <w:rFonts w:ascii="Times New Roman" w:hAnsi="Times New Roman" w:cs="Times New Roman"/>
          <w:b/>
          <w:b/>
          <w:bCs/>
          <w:smallCaps/>
          <w:sz w:val="22"/>
          <w:szCs w:val="22"/>
        </w:rPr>
      </w:pPr>
      <w:r>
        <w:rPr>
          <w:rFonts w:cs="Times New Roman" w:ascii="Times New Roman" w:hAnsi="Times New Roman"/>
          <w:b/>
          <w:bCs/>
          <w:smallCaps/>
          <w:sz w:val="22"/>
          <w:szCs w:val="22"/>
        </w:rPr>
      </w:r>
    </w:p>
    <w:p>
      <w:pPr>
        <w:pStyle w:val="Normal"/>
        <w:rPr>
          <w:rFonts w:ascii="Times New Roman" w:hAnsi="Times New Roman" w:cs="Times New Roman"/>
        </w:rPr>
      </w:pPr>
      <w:r>
        <w:rPr>
          <w:rFonts w:cs="Times New Roman" w:ascii="Times New Roman" w:hAnsi="Times New Roman"/>
        </w:rPr>
        <w:t>________________________________________________________________________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Respondent Name ___________________________</w:t>
      </w:r>
    </w:p>
    <w:p>
      <w:pPr>
        <w:pStyle w:val="Normal"/>
        <w:rPr/>
      </w:pPr>
      <w:r>
        <w:rPr>
          <w:rFonts w:cs="Times New Roman" w:ascii="Times New Roman" w:hAnsi="Times New Roman"/>
        </w:rPr>
        <w:t>Address</w:t>
      </w:r>
      <w:bookmarkStart w:id="0" w:name="_GoBack"/>
      <w:bookmarkEnd w:id="0"/>
      <w:r>
        <w:rPr>
          <w:rFonts w:cs="Times New Roman" w:ascii="Times New Roman" w:hAnsi="Times New Roman"/>
        </w:rPr>
        <w:t xml:space="preserve"> __________________________________________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VIA CERTIFIED MAIL</w:t>
      </w:r>
    </w:p>
    <w:p>
      <w:pPr>
        <w:pStyle w:val="Normal"/>
        <w:rPr>
          <w:rFonts w:ascii="Times New Roman" w:hAnsi="Times New Roman" w:cs="Times New Roman"/>
        </w:rPr>
      </w:pPr>
      <w:r>
        <w:rPr>
          <w:rFonts w:cs="Times New Roman" w:ascii="Times New Roman" w:hAnsi="Times New Roman"/>
        </w:rPr>
        <w:t>RETURN RECEIPT REQUESTED</w:t>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 xml:space="preserve">Notice of Delinquency of Child Support Obligation and Intent to Deny or Suspend Professional License or Certificate </w:t>
      </w:r>
    </w:p>
    <w:p>
      <w:pPr>
        <w:pStyle w:val="Normal"/>
        <w:ind w:left="720" w:firstLine="720"/>
        <w:rPr/>
      </w:pPr>
      <w:r>
        <w:rPr>
          <w:rFonts w:cs="Times New Roman" w:ascii="Times New Roman" w:hAnsi="Times New Roman"/>
        </w:rPr>
        <w:t>Miami-Dade County Circuit Court Case No.: ____________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Dear 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As counsel for Petitioner, ____________________________: I am providing notice of intent to deny or suspend your professional license or certificate pursuant to Florida Statute 61.13015. After exhausting all other available remedies, this is our final option.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You have a support obligation pursuant to your Final Judgment of Dissolution of Marriage entered on __________. Your monthly support obligation amount is $__________. You have failed to otherwise pay obligation from __________ through _________. This results in _______ months of delinquency multiplied by the support per month and a resulting arrearage of $__________.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Florida Statute 61.13015 states in part, “the obligor has 30 days from the date on which service of this notice is complete to pay the delinquency or to reach an agreement with the obligee to pay the delinquency.” Pursuant to court order, the professional license or certificate may be denied or suspended.</w:t>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Should you have any questions regarding this notice, please do not hesitate to call upon 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Respectfully submitted,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Support Solutions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Lawrence J. Shapiro</w:t>
      </w:r>
    </w:p>
    <w:p>
      <w:pPr>
        <w:pStyle w:val="Normal"/>
        <w:rPr>
          <w:rFonts w:ascii="Times New Roman" w:hAnsi="Times New Roman" w:cs="Times New Roman"/>
        </w:rPr>
      </w:pPr>
      <w:r>
        <w:rPr>
          <w:rFonts w:cs="Times New Roman" w:ascii="Times New Roman" w:hAnsi="Times New Roman"/>
        </w:rPr>
        <w:t xml:space="preserve">FBN: 0796085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David Bonham, Esq.</w:t>
      </w:r>
    </w:p>
    <w:p>
      <w:pPr>
        <w:pStyle w:val="Normal"/>
        <w:rPr/>
      </w:pPr>
      <w:r>
        <w:rPr>
          <w:rFonts w:cs="Times New Roman" w:ascii="Times New Roman" w:hAnsi="Times New Roman"/>
        </w:rPr>
        <w:t>FBN: 0128813</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578b"/>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4578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2</Pages>
  <Words>237</Words>
  <CharactersWithSpaces>1545</CharactersWithSpaces>
  <Paragraphs>27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2015-02-06T17:14:00Z</dcterms:created>
  <dc:creator>Lyndsay Iscowitz</dc:creator>
  <dc:description/>
  <dc:language>en-CA</dc:language>
  <cp:lastModifiedBy/>
  <cp:lastPrinted>2015-02-06T17:13:00Z</cp:lastPrinted>
  <dcterms:modified xsi:type="dcterms:W3CDTF">2018-05-13T14:47:01Z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