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3F89" w14:textId="67807F96" w:rsidR="00EB6607" w:rsidRDefault="00EB6607" w:rsidP="00EB6607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Part 1: Windows Server Attack</w:t>
      </w:r>
    </w:p>
    <w:p w14:paraId="47AB8EA2" w14:textId="1B8BC155" w:rsidR="00EB6607" w:rsidRDefault="00EB6607" w:rsidP="00EB6607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0DF8B402" w14:textId="05EE9B4F" w:rsidR="00EB6607" w:rsidRPr="00EB6607" w:rsidRDefault="00EB6607" w:rsidP="00EB6607">
      <w:pPr>
        <w:rPr>
          <w:rFonts w:ascii="Times New Roman" w:eastAsia="Times New Roman" w:hAnsi="Times New Roman" w:cs="Times New Roman"/>
        </w:rPr>
      </w:pPr>
      <w:r w:rsidRPr="00EB6607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Note: This is a public-facing windows server that VSI </w:t>
      </w:r>
      <w:r w:rsidRPr="00EB6607">
        <w:rPr>
          <w:rFonts w:ascii="-webkit-standard" w:eastAsia="Times New Roman" w:hAnsi="-webkit-standard" w:cs="Times New Roman"/>
          <w:color w:val="000000"/>
          <w:sz w:val="27"/>
          <w:szCs w:val="27"/>
        </w:rPr>
        <w:t>employee’s</w:t>
      </w:r>
      <w:r w:rsidRPr="00EB6607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access.</w:t>
      </w:r>
    </w:p>
    <w:p w14:paraId="5B84A39B" w14:textId="77777777" w:rsidR="00EB6607" w:rsidRDefault="00EB6607" w:rsidP="00EB6607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107F80BB" w14:textId="77777777" w:rsidR="00EB6607" w:rsidRDefault="00EB6607" w:rsidP="00EB6607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19698949" w14:textId="7DCD0259" w:rsidR="00EB6607" w:rsidRDefault="00EB6607" w:rsidP="00EB6607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Question 1</w:t>
      </w:r>
    </w:p>
    <w:p w14:paraId="78AE031F" w14:textId="77777777" w:rsidR="00EB6607" w:rsidRDefault="00EB6607" w:rsidP="00EB6607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14:paraId="487CC070" w14:textId="3CE001B3" w:rsidR="00EB6607" w:rsidRPr="00EB6607" w:rsidRDefault="00EB6607" w:rsidP="00EB6607">
      <w:pPr>
        <w:rPr>
          <w:rFonts w:ascii="Times New Roman" w:eastAsia="Times New Roman" w:hAnsi="Times New Roman" w:cs="Times New Roman"/>
        </w:rPr>
      </w:pPr>
      <w:r w:rsidRPr="00EB6607">
        <w:rPr>
          <w:rFonts w:ascii="-webkit-standard" w:eastAsia="Times New Roman" w:hAnsi="-webkit-standard" w:cs="Times New Roman"/>
          <w:color w:val="000000"/>
          <w:sz w:val="27"/>
          <w:szCs w:val="27"/>
        </w:rPr>
        <w:t>Several users were impacted during the attack on March 25th.</w:t>
      </w:r>
    </w:p>
    <w:p w14:paraId="29113165" w14:textId="77777777" w:rsidR="00EB6607" w:rsidRDefault="00EB6607" w:rsidP="00EB6607">
      <w:pPr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</w:p>
    <w:p w14:paraId="113EEE8C" w14:textId="056C5BFA" w:rsidR="00EB6607" w:rsidRPr="00EB6607" w:rsidRDefault="00EB6607" w:rsidP="00EB6607">
      <w:pPr>
        <w:rPr>
          <w:rFonts w:ascii="Times New Roman" w:eastAsia="Times New Roman" w:hAnsi="Times New Roman" w:cs="Times New Roman"/>
        </w:rPr>
      </w:pP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"https://lh4.googleusercontent.com/3zIIswQwSc9YJ1zWl1fExm9tONkI2nkTocVzbDJTbreq8TlJys5_WtBG5z-h15C_FNmSaDxDz2frn02VkwPYXp1G4e9IgQdDzV5LNcJWUgu8Dh-vcr0D-BRia6jXGAN1vx8bf3pA=s0" \* MERGEFORMATINET </w:instrText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660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B92F35A" wp14:editId="5F8E9CC9">
            <wp:extent cx="6045200" cy="477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4E26DE9" w14:textId="46BAA6F6" w:rsidR="0010119C" w:rsidRDefault="0010119C"/>
    <w:p w14:paraId="01A3F806" w14:textId="0A6EAAB1" w:rsidR="00EB6607" w:rsidRDefault="00EB6607"/>
    <w:p w14:paraId="3B2678DE" w14:textId="33A7C501" w:rsidR="00EB6607" w:rsidRDefault="00EB6607" w:rsidP="00EB6607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EB6607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Based on the attack signatures, what mitigations would you recommend to protect each user account? </w:t>
      </w:r>
    </w:p>
    <w:p w14:paraId="463D8EE1" w14:textId="7CA8C0E9" w:rsidR="00EB6607" w:rsidRDefault="00EB6607" w:rsidP="00EB6607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14:paraId="70FDA3CD" w14:textId="2B7D2D06" w:rsidR="00EB6607" w:rsidRPr="00EB6607" w:rsidRDefault="00EB6607" w:rsidP="00EB6607">
      <w:pPr>
        <w:rPr>
          <w:rFonts w:ascii="-webkit-standard" w:eastAsia="Times New Roman" w:hAnsi="-webkit-standard" w:cs="Times New Roman"/>
          <w:color w:val="00B0F0"/>
          <w:sz w:val="27"/>
          <w:szCs w:val="27"/>
        </w:rPr>
      </w:pPr>
      <w:r w:rsidRPr="00EB6607">
        <w:rPr>
          <w:rFonts w:ascii="-webkit-standard" w:eastAsia="Times New Roman" w:hAnsi="-webkit-standard" w:cs="Times New Roman"/>
          <w:color w:val="00B0F0"/>
          <w:sz w:val="27"/>
          <w:szCs w:val="27"/>
        </w:rPr>
        <w:t xml:space="preserve">Set up a time alert to reset accounts so </w:t>
      </w:r>
      <w:hyperlink r:id="rId6" w:history="1">
        <w:r w:rsidRPr="00EB6607">
          <w:rPr>
            <w:rStyle w:val="Hyperlink"/>
            <w:rFonts w:ascii="-webkit-standard" w:eastAsia="Times New Roman" w:hAnsi="-webkit-standard" w:cs="Times New Roman"/>
            <w:color w:val="00B0F0"/>
            <w:sz w:val="27"/>
            <w:szCs w:val="27"/>
          </w:rPr>
          <w:t>SOC@email.com</w:t>
        </w:r>
      </w:hyperlink>
      <w:r w:rsidRPr="00EB6607">
        <w:rPr>
          <w:rFonts w:ascii="-webkit-standard" w:eastAsia="Times New Roman" w:hAnsi="-webkit-standard" w:cs="Times New Roman"/>
          <w:color w:val="00B0F0"/>
          <w:sz w:val="27"/>
          <w:szCs w:val="27"/>
        </w:rPr>
        <w:t xml:space="preserve"> is alerted after 3 resets within a 24-hour period and lock the account.</w:t>
      </w:r>
    </w:p>
    <w:p w14:paraId="1804E1C9" w14:textId="7020AA8D" w:rsidR="00EB6607" w:rsidRPr="00EB6607" w:rsidRDefault="00EB6607" w:rsidP="00EB6607">
      <w:pPr>
        <w:rPr>
          <w:rFonts w:ascii="Times New Roman" w:eastAsia="Times New Roman" w:hAnsi="Times New Roman" w:cs="Times New Roman"/>
        </w:rPr>
      </w:pP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"https://lh6.googleusercontent.com/Yypky8xAs9wfhEDovZKMnMMCFP4K0TMnLIlgSEWU3FoFDpnZzNO9XIE1nREJEhhDQVkRrX7wJvtqz6dMXJNr_Dtlzb_82uCrlafA4YFva0A4xGDZ-BU8n-iIPkWOJt58LQkl-En7=s0" \* MERGEFORMATINET </w:instrText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660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16F5B0D" wp14:editId="50D7AA30">
            <wp:extent cx="5791200" cy="406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FA42017" w14:textId="77777777" w:rsidR="00EB6607" w:rsidRPr="00EB6607" w:rsidRDefault="00EB6607" w:rsidP="00EB6607">
      <w:pPr>
        <w:rPr>
          <w:rFonts w:ascii="Times New Roman" w:eastAsia="Times New Roman" w:hAnsi="Times New Roman" w:cs="Times New Roman"/>
        </w:rPr>
      </w:pPr>
    </w:p>
    <w:p w14:paraId="5296F7BB" w14:textId="7C350FE0" w:rsidR="00EB6607" w:rsidRDefault="00EB6607"/>
    <w:p w14:paraId="74ACC201" w14:textId="75CAA315" w:rsidR="00EB6607" w:rsidRPr="00EB6607" w:rsidRDefault="00EB6607" w:rsidP="00EB6607">
      <w:pPr>
        <w:rPr>
          <w:rFonts w:ascii="Times New Roman" w:eastAsia="Times New Roman" w:hAnsi="Times New Roman" w:cs="Times New Roman"/>
        </w:rPr>
      </w:pP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"https://lh3.googleusercontent.com/139747ukctlPd88aZkVD62xr9NF9mB6Y5HadfRy258Mp-sCEy0w4Ifxjb4KTvoTz7TArNmgW-7_E_Le8R4bWm0NJfat_mUqzHRCyrfgV59IruEBQVIjb4bN0XvFKH5wxi2LVO_bp=s0" \* MERGEFORMATINET </w:instrText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660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1E1231" wp14:editId="290667D8">
            <wp:extent cx="59436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AAEF645" w14:textId="79DF4B42" w:rsidR="00EB6607" w:rsidRDefault="00EB6607"/>
    <w:p w14:paraId="0657177E" w14:textId="562D01A2" w:rsidR="00EB6607" w:rsidRDefault="00EB6607"/>
    <w:p w14:paraId="3FC1ED6E" w14:textId="77777777" w:rsidR="00EB6607" w:rsidRDefault="00EB6607" w:rsidP="00EB6607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14:paraId="5B071EAA" w14:textId="77777777" w:rsidR="00EB6607" w:rsidRDefault="00EB6607" w:rsidP="00EB6607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14:paraId="46129DC0" w14:textId="77777777" w:rsidR="00EB6607" w:rsidRDefault="00EB6607" w:rsidP="00EB6607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14:paraId="0E1766E0" w14:textId="77777777" w:rsidR="00EB6607" w:rsidRDefault="00EB6607" w:rsidP="00EB6607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14:paraId="2FF858D1" w14:textId="533AB3FA" w:rsidR="00EB6607" w:rsidRDefault="00EB6607" w:rsidP="00EB6607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EB6607">
        <w:rPr>
          <w:rFonts w:ascii="-webkit-standard" w:eastAsia="Times New Roman" w:hAnsi="-webkit-standard" w:cs="Times New Roman"/>
          <w:color w:val="000000"/>
          <w:sz w:val="27"/>
          <w:szCs w:val="27"/>
        </w:rPr>
        <w:lastRenderedPageBreak/>
        <w:t>Provide global mitigations that the whole company can use and individual mitigations that are specific to each user.</w:t>
      </w:r>
    </w:p>
    <w:p w14:paraId="32A6F239" w14:textId="49A73E83" w:rsidR="00EB6607" w:rsidRDefault="00EB6607" w:rsidP="00EB6607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14:paraId="3015FE35" w14:textId="7C2ED153" w:rsidR="00EB6607" w:rsidRPr="00EB6607" w:rsidRDefault="00EB6607" w:rsidP="00EB6607">
      <w:pPr>
        <w:rPr>
          <w:rFonts w:ascii="Times New Roman" w:eastAsia="Times New Roman" w:hAnsi="Times New Roman" w:cs="Times New Roman"/>
        </w:rPr>
      </w:pP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"https://lh5.googleusercontent.com/aqgDsQoS9WDf9I-kcOK2-f_IaKtFpuYdAC0HSnBr6eLi5auSTZT3zAGHBd1DHp6nntYChyAGKhCV1gNDKIsfQrvIWt14sLcVVQKWdKiOHoW155rprVQT2hIuasmX3YIvqs5Y7wiR=s0" \* MERGEFORMATINET </w:instrText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660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F8D31BC" wp14:editId="7B3C9B61">
            <wp:extent cx="5943600" cy="491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F1AB6AB" w14:textId="217E0FBF" w:rsidR="00EB6607" w:rsidRPr="00EB6607" w:rsidRDefault="00EB6607" w:rsidP="00EB6607">
      <w:pPr>
        <w:rPr>
          <w:rFonts w:ascii="Times New Roman" w:eastAsia="Times New Roman" w:hAnsi="Times New Roman" w:cs="Times New Roman"/>
        </w:rPr>
      </w:pP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"https://lh3.googleusercontent.com/L1DfBOySgo6RSv2ea290DZPiYpEiC7jeYxSFLSAcFyErIEnT2mwl9WzlKzPKdDq_s_lZE1V6XcrteLonQo_7oym7H5Qljf4zgDyrfXlV_HQ6LYgH3bdvtsDq-JBzuUcc_RWOav-h=s0" \* MERGEFORMATINET </w:instrText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B660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D5A4A9" wp14:editId="27D495A8">
            <wp:extent cx="5943600" cy="701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60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7A47AEC" w14:textId="2B214D2C" w:rsidR="00EB6607" w:rsidRDefault="00EB6607"/>
    <w:p w14:paraId="741CB95A" w14:textId="77777777" w:rsidR="00EB6607" w:rsidRPr="00EB6607" w:rsidRDefault="00EB6607" w:rsidP="00EB660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EB6607">
        <w:rPr>
          <w:rFonts w:ascii="Times New Roman" w:eastAsia="Times New Roman" w:hAnsi="Times New Roman" w:cs="Times New Roman"/>
          <w:b/>
          <w:bCs/>
          <w:color w:val="000000"/>
        </w:rPr>
        <w:t>Question 2</w:t>
      </w:r>
    </w:p>
    <w:p w14:paraId="0CFFB101" w14:textId="77777777" w:rsidR="00EB6607" w:rsidRPr="00EB6607" w:rsidRDefault="00EB6607" w:rsidP="00EB66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B6607">
        <w:rPr>
          <w:rFonts w:ascii="Times New Roman" w:eastAsia="Times New Roman" w:hAnsi="Times New Roman" w:cs="Times New Roman"/>
          <w:color w:val="000000"/>
        </w:rPr>
        <w:t xml:space="preserve">VSI has insider information that </w:t>
      </w:r>
      <w:proofErr w:type="spellStart"/>
      <w:r w:rsidRPr="00EB6607">
        <w:rPr>
          <w:rFonts w:ascii="Times New Roman" w:eastAsia="Times New Roman" w:hAnsi="Times New Roman" w:cs="Times New Roman"/>
          <w:color w:val="000000"/>
        </w:rPr>
        <w:t>JobeCorp</w:t>
      </w:r>
      <w:proofErr w:type="spellEnd"/>
      <w:r w:rsidRPr="00EB6607">
        <w:rPr>
          <w:rFonts w:ascii="Times New Roman" w:eastAsia="Times New Roman" w:hAnsi="Times New Roman" w:cs="Times New Roman"/>
          <w:color w:val="000000"/>
        </w:rPr>
        <w:t xml:space="preserve"> attempted to target users by sending "Bad Logins" to lock out every user.</w:t>
      </w:r>
    </w:p>
    <w:p w14:paraId="48362EC8" w14:textId="77777777" w:rsidR="00EB6607" w:rsidRPr="00EB6607" w:rsidRDefault="00EB6607" w:rsidP="00EB66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B6607">
        <w:rPr>
          <w:rFonts w:ascii="Times New Roman" w:eastAsia="Times New Roman" w:hAnsi="Times New Roman" w:cs="Times New Roman"/>
          <w:color w:val="000000"/>
        </w:rPr>
        <w:lastRenderedPageBreak/>
        <w:t>What sort of mitigation could you use to protect against this?</w:t>
      </w:r>
    </w:p>
    <w:p w14:paraId="379A59BE" w14:textId="28847CD0" w:rsidR="00EB6607" w:rsidRDefault="00620B23">
      <w:pPr>
        <w:rPr>
          <w:color w:val="00B0F0"/>
        </w:rPr>
      </w:pPr>
      <w:r w:rsidRPr="00620B23">
        <w:rPr>
          <w:color w:val="00B0F0"/>
        </w:rPr>
        <w:t>I would use 3 failed login attempt lock-out for each user and create an alert. I would automate the user to change their credentials by email.</w:t>
      </w:r>
    </w:p>
    <w:p w14:paraId="7DB502F0" w14:textId="243EA70D" w:rsidR="00620B23" w:rsidRDefault="00620B23">
      <w:pPr>
        <w:rPr>
          <w:color w:val="00B0F0"/>
        </w:rPr>
      </w:pPr>
    </w:p>
    <w:p w14:paraId="16883861" w14:textId="77777777" w:rsidR="00620B23" w:rsidRDefault="00620B23" w:rsidP="00620B23">
      <w:pPr>
        <w:pStyle w:val="Heading3"/>
        <w:rPr>
          <w:color w:val="000000"/>
        </w:rPr>
      </w:pPr>
      <w:r>
        <w:rPr>
          <w:color w:val="000000"/>
        </w:rPr>
        <w:t>Part 2: Apache Webserver Attack:</w:t>
      </w:r>
    </w:p>
    <w:p w14:paraId="02E7AB7F" w14:textId="77777777" w:rsidR="00620B23" w:rsidRDefault="00620B23" w:rsidP="00620B23">
      <w:pPr>
        <w:pStyle w:val="Heading4"/>
        <w:rPr>
          <w:color w:val="000000"/>
        </w:rPr>
      </w:pPr>
      <w:r>
        <w:rPr>
          <w:color w:val="000000"/>
        </w:rPr>
        <w:t>Question 1</w:t>
      </w:r>
    </w:p>
    <w:p w14:paraId="0EE14E78" w14:textId="748C1C5F" w:rsidR="00620B23" w:rsidRDefault="00620B23" w:rsidP="00620B23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20B23">
        <w:rPr>
          <w:rFonts w:ascii="-webkit-standard" w:eastAsia="Times New Roman" w:hAnsi="-webkit-standard" w:cs="Times New Roman"/>
          <w:color w:val="000000"/>
          <w:sz w:val="27"/>
          <w:szCs w:val="27"/>
        </w:rPr>
        <w:t>Based on the geographic map, recommend a firewall rule that the networking team should implement.</w:t>
      </w:r>
    </w:p>
    <w:p w14:paraId="3E294CFE" w14:textId="517B7614" w:rsidR="00620B23" w:rsidRDefault="00620B23" w:rsidP="00620B23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</w:p>
    <w:p w14:paraId="086DB3E3" w14:textId="54FC045D" w:rsidR="00620B23" w:rsidRDefault="00620B23" w:rsidP="00620B23">
      <w:pPr>
        <w:rPr>
          <w:rFonts w:ascii="-webkit-standard" w:eastAsia="Times New Roman" w:hAnsi="-webkit-standard" w:cs="Times New Roman"/>
          <w:color w:val="00B0F0"/>
          <w:sz w:val="27"/>
          <w:szCs w:val="27"/>
        </w:rPr>
      </w:pPr>
      <w:r w:rsidRPr="00620B23">
        <w:rPr>
          <w:rFonts w:ascii="-webkit-standard" w:eastAsia="Times New Roman" w:hAnsi="-webkit-standard" w:cs="Times New Roman"/>
          <w:color w:val="00B0F0"/>
          <w:sz w:val="27"/>
          <w:szCs w:val="27"/>
        </w:rPr>
        <w:t xml:space="preserve">Block country </w:t>
      </w:r>
      <w:r>
        <w:rPr>
          <w:rFonts w:ascii="-webkit-standard" w:eastAsia="Times New Roman" w:hAnsi="-webkit-standard" w:cs="Times New Roman"/>
          <w:color w:val="00B0F0"/>
          <w:sz w:val="27"/>
          <w:szCs w:val="27"/>
        </w:rPr>
        <w:t>IP addresses</w:t>
      </w:r>
    </w:p>
    <w:p w14:paraId="6340409F" w14:textId="32FBEFA0" w:rsidR="00620B23" w:rsidRDefault="00620B23" w:rsidP="00620B23">
      <w:pPr>
        <w:rPr>
          <w:rFonts w:ascii="-webkit-standard" w:eastAsia="Times New Roman" w:hAnsi="-webkit-standard" w:cs="Times New Roman"/>
          <w:color w:val="00B0F0"/>
          <w:sz w:val="27"/>
          <w:szCs w:val="27"/>
        </w:rPr>
      </w:pPr>
    </w:p>
    <w:p w14:paraId="085B014B" w14:textId="77777777" w:rsidR="00620B23" w:rsidRPr="00620B23" w:rsidRDefault="00620B23" w:rsidP="00620B23">
      <w:pPr>
        <w:rPr>
          <w:rFonts w:ascii="Times New Roman" w:eastAsia="Times New Roman" w:hAnsi="Times New Roman" w:cs="Times New Roman"/>
        </w:rPr>
      </w:pPr>
      <w:r w:rsidRPr="00620B23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Provide a "plain </w:t>
      </w:r>
      <w:proofErr w:type="spellStart"/>
      <w:r w:rsidRPr="00620B23">
        <w:rPr>
          <w:rFonts w:ascii="-webkit-standard" w:eastAsia="Times New Roman" w:hAnsi="-webkit-standard" w:cs="Times New Roman"/>
          <w:color w:val="000000"/>
          <w:sz w:val="27"/>
          <w:szCs w:val="27"/>
        </w:rPr>
        <w:t>english</w:t>
      </w:r>
      <w:proofErr w:type="spellEnd"/>
      <w:r w:rsidRPr="00620B23">
        <w:rPr>
          <w:rFonts w:ascii="-webkit-standard" w:eastAsia="Times New Roman" w:hAnsi="-webkit-standard" w:cs="Times New Roman"/>
          <w:color w:val="000000"/>
          <w:sz w:val="27"/>
          <w:szCs w:val="27"/>
        </w:rPr>
        <w:t>" description of the rule.</w:t>
      </w:r>
    </w:p>
    <w:p w14:paraId="264D5BBC" w14:textId="77777777" w:rsidR="00620B23" w:rsidRPr="00620B23" w:rsidRDefault="00620B23" w:rsidP="00620B2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620B23">
        <w:rPr>
          <w:rFonts w:ascii="Times New Roman" w:eastAsia="Times New Roman" w:hAnsi="Times New Roman" w:cs="Times New Roman"/>
          <w:color w:val="000000"/>
        </w:rPr>
        <w:t>For example: "Block all incoming HTTP traffic where the source IP comes from the city of Los Angeles."</w:t>
      </w:r>
    </w:p>
    <w:p w14:paraId="06249B21" w14:textId="1B6252C7" w:rsidR="00620B23" w:rsidRDefault="00620B23" w:rsidP="00620B23">
      <w:pPr>
        <w:rPr>
          <w:rFonts w:ascii="Times New Roman" w:eastAsia="Times New Roman" w:hAnsi="Times New Roman" w:cs="Times New Roman"/>
          <w:color w:val="00B0F0"/>
        </w:rPr>
      </w:pPr>
      <w:r>
        <w:rPr>
          <w:rFonts w:ascii="Times New Roman" w:eastAsia="Times New Roman" w:hAnsi="Times New Roman" w:cs="Times New Roman"/>
          <w:color w:val="00B0F0"/>
        </w:rPr>
        <w:t>Most of the IP addresses are coming from Ukraine. Block incoming Ukraine traffic from entering the server.</w:t>
      </w:r>
    </w:p>
    <w:p w14:paraId="260E55B1" w14:textId="0EFA2006" w:rsidR="00620B23" w:rsidRDefault="00620B23" w:rsidP="00620B23">
      <w:pPr>
        <w:rPr>
          <w:rFonts w:ascii="Times New Roman" w:eastAsia="Times New Roman" w:hAnsi="Times New Roman" w:cs="Times New Roman"/>
          <w:color w:val="00B0F0"/>
        </w:rPr>
      </w:pPr>
    </w:p>
    <w:p w14:paraId="0B81116D" w14:textId="77777777" w:rsidR="00620B23" w:rsidRPr="00620B23" w:rsidRDefault="00620B23" w:rsidP="00620B23">
      <w:pPr>
        <w:rPr>
          <w:rFonts w:ascii="Times New Roman" w:eastAsia="Times New Roman" w:hAnsi="Times New Roman" w:cs="Times New Roman"/>
        </w:rPr>
      </w:pPr>
      <w:r w:rsidRPr="00620B23">
        <w:rPr>
          <w:rFonts w:ascii="-webkit-standard" w:eastAsia="Times New Roman" w:hAnsi="-webkit-standard" w:cs="Times New Roman"/>
          <w:color w:val="000000"/>
          <w:sz w:val="27"/>
          <w:szCs w:val="27"/>
        </w:rPr>
        <w:t>Provide a screen shot of the geographic map that justifies why you created this rule.</w:t>
      </w:r>
    </w:p>
    <w:p w14:paraId="129B6CED" w14:textId="26F18858" w:rsidR="00620B23" w:rsidRDefault="00620B23">
      <w:pPr>
        <w:rPr>
          <w:color w:val="00B0F0"/>
        </w:rPr>
      </w:pPr>
    </w:p>
    <w:p w14:paraId="026C3EE4" w14:textId="350EFF3B" w:rsidR="00620B23" w:rsidRPr="00620B23" w:rsidRDefault="00620B23" w:rsidP="00620B23">
      <w:pPr>
        <w:rPr>
          <w:rFonts w:ascii="Times New Roman" w:eastAsia="Times New Roman" w:hAnsi="Times New Roman" w:cs="Times New Roman"/>
        </w:rPr>
      </w:pPr>
      <w:r w:rsidRPr="00620B23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620B23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"https://lh6.googleusercontent.com/TcIknZUM70_EXyPc69b6ogItPhA0gYU3n4gchmNkzt-Czhh7AnbFXSe9_zo6uMWH95zEU-dkaz9M78KDVzJrx7dyKACXqkPN_jhL46nT6Oyk8zocztz4_CyA0Juto_qcfh3_Hlqw=s0" \* MERGEFORMATINET </w:instrText>
      </w:r>
      <w:r w:rsidRPr="00620B23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620B2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E6C0E45" wp14:editId="7A79FDEA">
            <wp:extent cx="5943600" cy="2257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B23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B085A6F" w14:textId="7186395E" w:rsidR="00620B23" w:rsidRDefault="00620B23">
      <w:pPr>
        <w:rPr>
          <w:color w:val="00B0F0"/>
        </w:rPr>
      </w:pPr>
    </w:p>
    <w:p w14:paraId="4553C2E2" w14:textId="67DF4883" w:rsidR="00620B23" w:rsidRDefault="00620B23">
      <w:pPr>
        <w:rPr>
          <w:color w:val="00B0F0"/>
        </w:rPr>
      </w:pPr>
      <w:r>
        <w:rPr>
          <w:color w:val="00B0F0"/>
        </w:rPr>
        <w:t xml:space="preserve">Because most </w:t>
      </w:r>
      <w:r w:rsidR="00EE75DB">
        <w:rPr>
          <w:color w:val="00B0F0"/>
        </w:rPr>
        <w:t xml:space="preserve">of the IP addresses are coming out of the Ukraine. </w:t>
      </w:r>
      <w:proofErr w:type="gramStart"/>
      <w:r w:rsidR="00EE75DB">
        <w:rPr>
          <w:color w:val="00B0F0"/>
        </w:rPr>
        <w:t>So</w:t>
      </w:r>
      <w:proofErr w:type="gramEnd"/>
      <w:r w:rsidR="00EE75DB">
        <w:rPr>
          <w:color w:val="00B0F0"/>
        </w:rPr>
        <w:t xml:space="preserve"> I would block all traffic from Ukraine.</w:t>
      </w:r>
    </w:p>
    <w:p w14:paraId="7BEDB27C" w14:textId="68E54AA3" w:rsidR="00EE75DB" w:rsidRDefault="00EE75DB">
      <w:pPr>
        <w:rPr>
          <w:color w:val="00B0F0"/>
        </w:rPr>
      </w:pPr>
    </w:p>
    <w:p w14:paraId="1799110A" w14:textId="77777777" w:rsidR="00EE75DB" w:rsidRDefault="00EE75DB" w:rsidP="00EE75DB">
      <w:pPr>
        <w:pStyle w:val="Heading4"/>
        <w:rPr>
          <w:color w:val="000000"/>
        </w:rPr>
      </w:pPr>
      <w:r>
        <w:rPr>
          <w:color w:val="000000"/>
        </w:rPr>
        <w:t>Question 2</w:t>
      </w:r>
    </w:p>
    <w:p w14:paraId="0D7AF203" w14:textId="3A5FEF62" w:rsidR="00EE75DB" w:rsidRDefault="00EE75DB" w:rsidP="00EE75DB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 xml:space="preserve">VSI has insider information that </w:t>
      </w:r>
      <w:proofErr w:type="spellStart"/>
      <w:r>
        <w:rPr>
          <w:color w:val="000000"/>
        </w:rPr>
        <w:t>JobeCorp</w:t>
      </w:r>
      <w:proofErr w:type="spellEnd"/>
      <w:r>
        <w:rPr>
          <w:color w:val="000000"/>
        </w:rPr>
        <w:t xml:space="preserve"> will launch the same webserver attack but use a different IP each time in order to avoid being stopped by the rule you just created.</w:t>
      </w:r>
    </w:p>
    <w:p w14:paraId="0D6F44B1" w14:textId="00AAF5B9" w:rsidR="00EE75DB" w:rsidRDefault="00EE75DB" w:rsidP="00EE75DB">
      <w:pPr>
        <w:pStyle w:val="NormalWeb"/>
        <w:rPr>
          <w:color w:val="000000"/>
        </w:rPr>
      </w:pPr>
    </w:p>
    <w:p w14:paraId="13B13710" w14:textId="3567791E" w:rsidR="00EE75DB" w:rsidRPr="00EE75DB" w:rsidRDefault="00EE75DB" w:rsidP="00EE75D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E75DB">
        <w:rPr>
          <w:rFonts w:ascii="-webkit-standard" w:eastAsia="Times New Roman" w:hAnsi="-webkit-standard" w:cs="Times New Roman"/>
          <w:color w:val="000000"/>
        </w:rPr>
        <w:t>What other rules can you create to protect VSI from attacks against your webserver?</w:t>
      </w:r>
    </w:p>
    <w:p w14:paraId="5D9E54AB" w14:textId="43725C68" w:rsidR="00EE75DB" w:rsidRDefault="00EE75DB" w:rsidP="00EE75DB">
      <w:pPr>
        <w:rPr>
          <w:rFonts w:ascii="Times New Roman" w:eastAsia="Times New Roman" w:hAnsi="Times New Roman" w:cs="Times New Roman"/>
        </w:rPr>
      </w:pPr>
    </w:p>
    <w:p w14:paraId="154FE61D" w14:textId="7A1DEEE4" w:rsidR="00EE75DB" w:rsidRDefault="00EE75DB" w:rsidP="00EE75DB">
      <w:pPr>
        <w:rPr>
          <w:rFonts w:ascii="Times New Roman" w:eastAsia="Times New Roman" w:hAnsi="Times New Roman" w:cs="Times New Roman"/>
          <w:color w:val="00B0F0"/>
        </w:rPr>
      </w:pPr>
      <w:r>
        <w:rPr>
          <w:rFonts w:ascii="Times New Roman" w:eastAsia="Times New Roman" w:hAnsi="Times New Roman" w:cs="Times New Roman"/>
          <w:color w:val="00B0F0"/>
        </w:rPr>
        <w:t>I would create a rule that will block packages of the size 65748.</w:t>
      </w:r>
    </w:p>
    <w:p w14:paraId="6962A975" w14:textId="582A2812" w:rsidR="00EE75DB" w:rsidRDefault="00EE75DB" w:rsidP="00EE75DB">
      <w:pPr>
        <w:rPr>
          <w:rFonts w:ascii="Times New Roman" w:eastAsia="Times New Roman" w:hAnsi="Times New Roman" w:cs="Times New Roman"/>
          <w:color w:val="00B0F0"/>
        </w:rPr>
      </w:pPr>
      <w:r>
        <w:rPr>
          <w:rFonts w:ascii="Times New Roman" w:eastAsia="Times New Roman" w:hAnsi="Times New Roman" w:cs="Times New Roman"/>
          <w:color w:val="00B0F0"/>
        </w:rPr>
        <w:t xml:space="preserve">Create a rule where if there are more than 3 login attempts </w:t>
      </w:r>
      <w:r w:rsidR="006A6D8D">
        <w:rPr>
          <w:rFonts w:ascii="Times New Roman" w:eastAsia="Times New Roman" w:hAnsi="Times New Roman" w:cs="Times New Roman"/>
          <w:color w:val="00B0F0"/>
        </w:rPr>
        <w:t>the account will be locked out.</w:t>
      </w:r>
    </w:p>
    <w:p w14:paraId="64502071" w14:textId="70F96A16" w:rsidR="006A6D8D" w:rsidRDefault="006A6D8D" w:rsidP="00EE75DB">
      <w:pPr>
        <w:rPr>
          <w:rFonts w:ascii="Times New Roman" w:eastAsia="Times New Roman" w:hAnsi="Times New Roman" w:cs="Times New Roman"/>
          <w:color w:val="00B0F0"/>
        </w:rPr>
      </w:pPr>
    </w:p>
    <w:p w14:paraId="2B67C26F" w14:textId="15A75CEF" w:rsidR="006A6D8D" w:rsidRDefault="006A6D8D" w:rsidP="00EE75DB">
      <w:pPr>
        <w:rPr>
          <w:rFonts w:ascii="Times New Roman" w:eastAsia="Times New Roman" w:hAnsi="Times New Roman" w:cs="Times New Roman"/>
          <w:color w:val="00B0F0"/>
        </w:rPr>
      </w:pPr>
      <w:r>
        <w:rPr>
          <w:rFonts w:ascii="Times New Roman" w:eastAsia="Times New Roman" w:hAnsi="Times New Roman" w:cs="Times New Roman"/>
          <w:color w:val="00B0F0"/>
        </w:rPr>
        <w:t>Create a rule where this user agent cannot be used.</w:t>
      </w:r>
    </w:p>
    <w:p w14:paraId="50A4FF0F" w14:textId="64D9D22A" w:rsidR="006A6D8D" w:rsidRDefault="006A6D8D" w:rsidP="00EE75DB">
      <w:pPr>
        <w:rPr>
          <w:rFonts w:ascii="Times New Roman" w:eastAsia="Times New Roman" w:hAnsi="Times New Roman" w:cs="Times New Roman"/>
          <w:color w:val="00B0F0"/>
        </w:rPr>
      </w:pPr>
    </w:p>
    <w:p w14:paraId="51E4D985" w14:textId="4E8C1DCC" w:rsidR="006A6D8D" w:rsidRPr="006A6D8D" w:rsidRDefault="006A6D8D" w:rsidP="006A6D8D">
      <w:pPr>
        <w:rPr>
          <w:rFonts w:ascii="Times New Roman" w:eastAsia="Times New Roman" w:hAnsi="Times New Roman" w:cs="Times New Roman"/>
        </w:rPr>
      </w:pPr>
      <w:r w:rsidRPr="006A6D8D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fldChar w:fldCharType="begin"/>
      </w:r>
      <w:r w:rsidRPr="006A6D8D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instrText xml:space="preserve"> INCLUDEPICTURE "https://lh4.googleusercontent.com/z-HDXVc9bC9k_yTJONCEMiPvYekyFAMWzD5wt8LFqfFVk7IG78nquyrQJBjNw2k_hXIONL4b82MhAUsaMULxNd2h5QNyjVPt513_kFFkjnpr9kZmfE5OBFQoD7EX-ZewqJUov1Pi=s0" \* MERGEFORMATINET </w:instrText>
      </w:r>
      <w:r w:rsidRPr="006A6D8D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fldChar w:fldCharType="separate"/>
      </w:r>
      <w:r w:rsidRPr="006A6D8D">
        <w:rPr>
          <w:rFonts w:ascii="Arial" w:eastAsia="Times New Roman" w:hAnsi="Arial" w:cs="Arial"/>
          <w:noProof/>
          <w:color w:val="FF0000"/>
          <w:sz w:val="22"/>
          <w:szCs w:val="22"/>
          <w:bdr w:val="none" w:sz="0" w:space="0" w:color="auto" w:frame="1"/>
        </w:rPr>
        <w:drawing>
          <wp:inline distT="0" distB="0" distL="0" distR="0" wp14:anchorId="478B9BCD" wp14:editId="65C49E02">
            <wp:extent cx="64770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D8D">
        <w:rPr>
          <w:rFonts w:ascii="Arial" w:eastAsia="Times New Roman" w:hAnsi="Arial" w:cs="Arial"/>
          <w:color w:val="FF0000"/>
          <w:sz w:val="22"/>
          <w:szCs w:val="22"/>
          <w:bdr w:val="none" w:sz="0" w:space="0" w:color="auto" w:frame="1"/>
        </w:rPr>
        <w:fldChar w:fldCharType="end"/>
      </w:r>
    </w:p>
    <w:p w14:paraId="13608ECB" w14:textId="77777777" w:rsidR="006A6D8D" w:rsidRPr="00EE75DB" w:rsidRDefault="006A6D8D" w:rsidP="00EE75DB">
      <w:pPr>
        <w:rPr>
          <w:rFonts w:ascii="Times New Roman" w:eastAsia="Times New Roman" w:hAnsi="Times New Roman" w:cs="Times New Roman"/>
          <w:color w:val="00B0F0"/>
        </w:rPr>
      </w:pPr>
    </w:p>
    <w:p w14:paraId="39A16F42" w14:textId="77777777" w:rsidR="00EE75DB" w:rsidRPr="00EE75DB" w:rsidRDefault="00EE75DB" w:rsidP="00EE75DB">
      <w:pPr>
        <w:pStyle w:val="NormalWeb"/>
        <w:rPr>
          <w:color w:val="000000"/>
        </w:rPr>
      </w:pPr>
    </w:p>
    <w:p w14:paraId="3F6D3857" w14:textId="77777777" w:rsidR="00EE75DB" w:rsidRPr="00620B23" w:rsidRDefault="00EE75DB">
      <w:pPr>
        <w:rPr>
          <w:color w:val="00B0F0"/>
        </w:rPr>
      </w:pPr>
    </w:p>
    <w:sectPr w:rsidR="00EE75DB" w:rsidRPr="0062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B00"/>
    <w:multiLevelType w:val="multilevel"/>
    <w:tmpl w:val="E23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015C"/>
    <w:multiLevelType w:val="hybridMultilevel"/>
    <w:tmpl w:val="B8FA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4E88"/>
    <w:multiLevelType w:val="multilevel"/>
    <w:tmpl w:val="F7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A14E2"/>
    <w:multiLevelType w:val="multilevel"/>
    <w:tmpl w:val="CD2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07"/>
    <w:rsid w:val="0010119C"/>
    <w:rsid w:val="001A2811"/>
    <w:rsid w:val="00620B23"/>
    <w:rsid w:val="006A6D8D"/>
    <w:rsid w:val="00C86ECD"/>
    <w:rsid w:val="00EB6607"/>
    <w:rsid w:val="00E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12041"/>
  <w15:chartTrackingRefBased/>
  <w15:docId w15:val="{E8343C6C-ACFE-294A-8E5E-F010CA6E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B660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60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B6607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2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EE7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C@e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Booker, Jordan M.</dc:creator>
  <cp:keywords/>
  <dc:description/>
  <cp:lastModifiedBy>Booker, Jordan M.</cp:lastModifiedBy>
  <cp:revision>1</cp:revision>
  <dcterms:created xsi:type="dcterms:W3CDTF">2021-10-01T04:06:00Z</dcterms:created>
  <dcterms:modified xsi:type="dcterms:W3CDTF">2021-10-01T04:45:00Z</dcterms:modified>
</cp:coreProperties>
</file>