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51" w:rsidRDefault="00046229">
      <w:r>
        <w:t xml:space="preserve">Last session I performed the </w:t>
      </w:r>
      <w:proofErr w:type="spellStart"/>
      <w:r>
        <w:t>grabcut</w:t>
      </w:r>
      <w:proofErr w:type="spellEnd"/>
      <w:r>
        <w:t xml:space="preserve"> operation on the images to see if there we</w:t>
      </w:r>
      <w:r w:rsidR="00B76CDF">
        <w:t>re any consistent results.</w:t>
      </w:r>
    </w:p>
    <w:p w:rsidR="00B76CDF" w:rsidRDefault="00B76CDF">
      <w:r>
        <w:t xml:space="preserve">After reviewing the results, it would seem that we can extracted a consistent general trait: whether or not any foreground pixels were detected after the </w:t>
      </w:r>
      <w:proofErr w:type="spellStart"/>
      <w:r>
        <w:t>grabcut</w:t>
      </w:r>
      <w:proofErr w:type="spellEnd"/>
      <w:r>
        <w:t xml:space="preserve"> algorithm was performed.</w:t>
      </w:r>
    </w:p>
    <w:p w:rsidR="007A670F" w:rsidRDefault="007A670F">
      <w:r>
        <w:t>Cropped named and set up Batch 3 images</w:t>
      </w:r>
    </w:p>
    <w:p w:rsidR="007A670F" w:rsidRDefault="00C94047">
      <w:r>
        <w:t xml:space="preserve">Set up different </w:t>
      </w:r>
      <w:r w:rsidR="00601CC7">
        <w:t>test configurations for different result expectations</w:t>
      </w:r>
      <w:r w:rsidR="002E67E6">
        <w:t>.</w:t>
      </w:r>
      <w:bookmarkStart w:id="0" w:name="_GoBack"/>
      <w:bookmarkEnd w:id="0"/>
    </w:p>
    <w:sectPr w:rsidR="007A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22"/>
    <w:rsid w:val="00046229"/>
    <w:rsid w:val="001F0D50"/>
    <w:rsid w:val="002E67E6"/>
    <w:rsid w:val="00511F22"/>
    <w:rsid w:val="00601CC7"/>
    <w:rsid w:val="007A670F"/>
    <w:rsid w:val="009D2978"/>
    <w:rsid w:val="00B76CDF"/>
    <w:rsid w:val="00C65951"/>
    <w:rsid w:val="00C94047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4EC9"/>
  <w15:chartTrackingRefBased/>
  <w15:docId w15:val="{3300ABED-F099-4971-90A7-A3D448FD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5</cp:revision>
  <dcterms:created xsi:type="dcterms:W3CDTF">2016-12-31T13:52:00Z</dcterms:created>
  <dcterms:modified xsi:type="dcterms:W3CDTF">2016-12-31T17:06:00Z</dcterms:modified>
</cp:coreProperties>
</file>