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F5" w:rsidRDefault="009211F5" w:rsidP="009211F5">
      <w:pPr>
        <w:rPr>
          <w:b/>
          <w:sz w:val="24"/>
          <w:szCs w:val="22"/>
          <w:u w:val="single"/>
        </w:rPr>
      </w:pPr>
      <w:r>
        <w:rPr>
          <w:b/>
          <w:sz w:val="24"/>
          <w:szCs w:val="22"/>
          <w:u w:val="single"/>
        </w:rPr>
        <w:t>Game play</w:t>
      </w:r>
    </w:p>
    <w:p w:rsidR="009211F5" w:rsidRPr="001B71CF" w:rsidRDefault="009211F5" w:rsidP="009211F5">
      <w:pPr>
        <w:rPr>
          <w:sz w:val="24"/>
          <w:szCs w:val="22"/>
        </w:rPr>
      </w:pPr>
      <w:r>
        <w:rPr>
          <w:b/>
          <w:sz w:val="24"/>
          <w:szCs w:val="22"/>
        </w:rPr>
        <w:t>Guide</w:t>
      </w:r>
      <w:r w:rsidR="00432057">
        <w:rPr>
          <w:b/>
          <w:sz w:val="24"/>
          <w:szCs w:val="22"/>
        </w:rPr>
        <w:t xml:space="preserve"> for User</w:t>
      </w:r>
      <w:r>
        <w:rPr>
          <w:b/>
          <w:sz w:val="24"/>
          <w:szCs w:val="22"/>
        </w:rPr>
        <w:t xml:space="preserve">: </w:t>
      </w:r>
      <w:r w:rsidRPr="004C4F00">
        <w:rPr>
          <w:sz w:val="24"/>
          <w:szCs w:val="22"/>
        </w:rPr>
        <w:t>Choose any language, and pick either game to get start. Choose any settings, making sure to include their details in their column, and fill out the rest of the form. You'll only need to do this once per game (2 total)</w:t>
      </w:r>
    </w:p>
    <w:p w:rsidR="009211F5" w:rsidRDefault="009211F5" w:rsidP="009211F5">
      <w:pPr>
        <w:rPr>
          <w:sz w:val="24"/>
          <w:szCs w:val="22"/>
        </w:rPr>
      </w:pPr>
    </w:p>
    <w:tbl>
      <w:tblPr>
        <w:tblStyle w:val="TableGrid"/>
        <w:tblW w:w="0" w:type="auto"/>
        <w:tblLook w:val="04A0"/>
      </w:tblPr>
      <w:tblGrid>
        <w:gridCol w:w="2140"/>
        <w:gridCol w:w="2595"/>
        <w:gridCol w:w="2380"/>
        <w:gridCol w:w="2127"/>
      </w:tblGrid>
      <w:tr w:rsidR="009211F5" w:rsidTr="006F7D02">
        <w:tc>
          <w:tcPr>
            <w:tcW w:w="2747" w:type="dxa"/>
          </w:tcPr>
          <w:p w:rsidR="009211F5" w:rsidRPr="004C4F00" w:rsidRDefault="009211F5" w:rsidP="006F7D02">
            <w:pPr>
              <w:rPr>
                <w:b/>
                <w:sz w:val="24"/>
                <w:szCs w:val="22"/>
              </w:rPr>
            </w:pPr>
            <w:r w:rsidRPr="004C4F00">
              <w:rPr>
                <w:b/>
                <w:sz w:val="24"/>
                <w:szCs w:val="22"/>
              </w:rPr>
              <w:t>Game Type</w:t>
            </w:r>
          </w:p>
        </w:tc>
        <w:tc>
          <w:tcPr>
            <w:tcW w:w="2747" w:type="dxa"/>
          </w:tcPr>
          <w:p w:rsidR="009211F5" w:rsidRPr="004C4F00" w:rsidRDefault="009211F5" w:rsidP="006F7D02">
            <w:pPr>
              <w:rPr>
                <w:b/>
                <w:sz w:val="24"/>
                <w:szCs w:val="22"/>
              </w:rPr>
            </w:pPr>
            <w:r w:rsidRPr="004C4F00">
              <w:rPr>
                <w:b/>
                <w:sz w:val="24"/>
                <w:szCs w:val="22"/>
              </w:rPr>
              <w:t>Settings</w:t>
            </w:r>
          </w:p>
        </w:tc>
        <w:tc>
          <w:tcPr>
            <w:tcW w:w="2747" w:type="dxa"/>
          </w:tcPr>
          <w:p w:rsidR="009211F5" w:rsidRPr="004C4F00" w:rsidRDefault="009211F5" w:rsidP="00432057">
            <w:pPr>
              <w:rPr>
                <w:b/>
                <w:sz w:val="24"/>
                <w:szCs w:val="22"/>
              </w:rPr>
            </w:pPr>
            <w:r w:rsidRPr="004C4F00">
              <w:rPr>
                <w:b/>
                <w:sz w:val="24"/>
                <w:szCs w:val="22"/>
              </w:rPr>
              <w:t xml:space="preserve">Are you satisfied with your experience? </w:t>
            </w:r>
          </w:p>
        </w:tc>
        <w:tc>
          <w:tcPr>
            <w:tcW w:w="2747" w:type="dxa"/>
          </w:tcPr>
          <w:p w:rsidR="009211F5" w:rsidRPr="004C4F00" w:rsidRDefault="009211F5" w:rsidP="006F7D02">
            <w:pPr>
              <w:rPr>
                <w:b/>
                <w:sz w:val="24"/>
                <w:szCs w:val="22"/>
              </w:rPr>
            </w:pPr>
            <w:r w:rsidRPr="004C4F00">
              <w:rPr>
                <w:b/>
                <w:sz w:val="24"/>
                <w:szCs w:val="22"/>
              </w:rPr>
              <w:t>If not, why? What went wrong?</w:t>
            </w:r>
          </w:p>
        </w:tc>
      </w:tr>
      <w:tr w:rsidR="009211F5" w:rsidTr="006F7D02">
        <w:trPr>
          <w:trHeight w:val="1409"/>
        </w:trPr>
        <w:tc>
          <w:tcPr>
            <w:tcW w:w="2747" w:type="dxa"/>
          </w:tcPr>
          <w:p w:rsidR="009211F5" w:rsidRPr="004C4F00" w:rsidRDefault="009211F5" w:rsidP="006F7D02">
            <w:pPr>
              <w:rPr>
                <w:b/>
                <w:sz w:val="24"/>
                <w:szCs w:val="22"/>
              </w:rPr>
            </w:pPr>
            <w:r w:rsidRPr="004C4F00">
              <w:rPr>
                <w:b/>
                <w:sz w:val="24"/>
                <w:szCs w:val="22"/>
              </w:rPr>
              <w:t>Flash Cards</w:t>
            </w:r>
          </w:p>
        </w:tc>
        <w:tc>
          <w:tcPr>
            <w:tcW w:w="2747" w:type="dxa"/>
          </w:tcPr>
          <w:p w:rsidR="009211F5" w:rsidRDefault="00027707" w:rsidP="00027707">
            <w:pPr>
              <w:pStyle w:val="ListParagraph"/>
              <w:numPr>
                <w:ilvl w:val="0"/>
                <w:numId w:val="1"/>
              </w:numPr>
              <w:rPr>
                <w:sz w:val="24"/>
                <w:szCs w:val="22"/>
              </w:rPr>
            </w:pPr>
            <w:r>
              <w:rPr>
                <w:sz w:val="24"/>
                <w:szCs w:val="22"/>
              </w:rPr>
              <w:t>Easy</w:t>
            </w:r>
          </w:p>
          <w:p w:rsidR="00027707" w:rsidRDefault="00027707" w:rsidP="00027707">
            <w:pPr>
              <w:pStyle w:val="ListParagraph"/>
              <w:numPr>
                <w:ilvl w:val="0"/>
                <w:numId w:val="1"/>
              </w:numPr>
              <w:rPr>
                <w:sz w:val="24"/>
                <w:szCs w:val="22"/>
              </w:rPr>
            </w:pPr>
            <w:r>
              <w:rPr>
                <w:sz w:val="24"/>
                <w:szCs w:val="22"/>
              </w:rPr>
              <w:t>Common Nouns</w:t>
            </w:r>
          </w:p>
          <w:p w:rsidR="00027707" w:rsidRDefault="00027707" w:rsidP="00027707">
            <w:pPr>
              <w:pStyle w:val="ListParagraph"/>
              <w:numPr>
                <w:ilvl w:val="0"/>
                <w:numId w:val="1"/>
              </w:numPr>
              <w:rPr>
                <w:sz w:val="24"/>
                <w:szCs w:val="22"/>
              </w:rPr>
            </w:pPr>
            <w:r>
              <w:rPr>
                <w:sz w:val="24"/>
                <w:szCs w:val="22"/>
              </w:rPr>
              <w:t>Easy</w:t>
            </w:r>
          </w:p>
          <w:p w:rsidR="00027707" w:rsidRPr="00027707" w:rsidRDefault="00027707" w:rsidP="00027707">
            <w:pPr>
              <w:pStyle w:val="ListParagraph"/>
              <w:numPr>
                <w:ilvl w:val="0"/>
                <w:numId w:val="1"/>
              </w:numPr>
              <w:rPr>
                <w:sz w:val="24"/>
                <w:szCs w:val="22"/>
              </w:rPr>
            </w:pPr>
            <w:r>
              <w:rPr>
                <w:sz w:val="24"/>
                <w:szCs w:val="22"/>
              </w:rPr>
              <w:t>Foreign to English</w:t>
            </w:r>
          </w:p>
        </w:tc>
        <w:tc>
          <w:tcPr>
            <w:tcW w:w="2747" w:type="dxa"/>
          </w:tcPr>
          <w:p w:rsidR="009211F5" w:rsidRDefault="00027707" w:rsidP="006F7D02">
            <w:pPr>
              <w:rPr>
                <w:sz w:val="24"/>
                <w:szCs w:val="22"/>
              </w:rPr>
            </w:pPr>
            <w:r>
              <w:rPr>
                <w:sz w:val="24"/>
                <w:szCs w:val="22"/>
              </w:rPr>
              <w:t>Fairly</w:t>
            </w:r>
          </w:p>
        </w:tc>
        <w:tc>
          <w:tcPr>
            <w:tcW w:w="2747" w:type="dxa"/>
          </w:tcPr>
          <w:p w:rsidR="00027707" w:rsidRDefault="00432057" w:rsidP="006F7D02">
            <w:pPr>
              <w:rPr>
                <w:sz w:val="24"/>
                <w:szCs w:val="22"/>
              </w:rPr>
            </w:pPr>
            <w:r>
              <w:rPr>
                <w:sz w:val="24"/>
                <w:szCs w:val="22"/>
              </w:rPr>
              <w:t>I j</w:t>
            </w:r>
            <w:r w:rsidR="00027707">
              <w:rPr>
                <w:sz w:val="24"/>
                <w:szCs w:val="22"/>
              </w:rPr>
              <w:t xml:space="preserve">ust </w:t>
            </w:r>
            <w:r>
              <w:rPr>
                <w:sz w:val="24"/>
                <w:szCs w:val="22"/>
              </w:rPr>
              <w:t xml:space="preserve">found </w:t>
            </w:r>
            <w:r w:rsidR="00027707">
              <w:rPr>
                <w:sz w:val="24"/>
                <w:szCs w:val="22"/>
              </w:rPr>
              <w:t xml:space="preserve">one error: </w:t>
            </w:r>
            <w:proofErr w:type="spellStart"/>
            <w:r w:rsidR="00027707">
              <w:rPr>
                <w:sz w:val="24"/>
                <w:szCs w:val="22"/>
              </w:rPr>
              <w:t>Tazas</w:t>
            </w:r>
            <w:proofErr w:type="spellEnd"/>
            <w:r w:rsidR="00027707">
              <w:rPr>
                <w:sz w:val="24"/>
                <w:szCs w:val="22"/>
              </w:rPr>
              <w:t xml:space="preserve"> means cups</w:t>
            </w:r>
            <w:r>
              <w:rPr>
                <w:sz w:val="24"/>
                <w:szCs w:val="22"/>
              </w:rPr>
              <w:t>,</w:t>
            </w:r>
            <w:r w:rsidR="00027707">
              <w:rPr>
                <w:sz w:val="24"/>
                <w:szCs w:val="22"/>
              </w:rPr>
              <w:t xml:space="preserve"> not tea.</w:t>
            </w:r>
          </w:p>
          <w:p w:rsidR="009211F5" w:rsidRDefault="009211F5" w:rsidP="006F7D02">
            <w:pPr>
              <w:rPr>
                <w:sz w:val="24"/>
                <w:szCs w:val="22"/>
              </w:rPr>
            </w:pPr>
          </w:p>
        </w:tc>
      </w:tr>
      <w:tr w:rsidR="009211F5" w:rsidTr="006F7D02">
        <w:trPr>
          <w:trHeight w:val="1543"/>
        </w:trPr>
        <w:tc>
          <w:tcPr>
            <w:tcW w:w="2747" w:type="dxa"/>
          </w:tcPr>
          <w:p w:rsidR="009211F5" w:rsidRPr="004C4F00" w:rsidRDefault="009211F5" w:rsidP="006F7D02">
            <w:pPr>
              <w:rPr>
                <w:b/>
                <w:sz w:val="24"/>
                <w:szCs w:val="22"/>
              </w:rPr>
            </w:pPr>
            <w:r w:rsidRPr="004C4F00">
              <w:rPr>
                <w:b/>
                <w:sz w:val="24"/>
                <w:szCs w:val="22"/>
              </w:rPr>
              <w:t>Choices</w:t>
            </w:r>
          </w:p>
        </w:tc>
        <w:tc>
          <w:tcPr>
            <w:tcW w:w="2747" w:type="dxa"/>
          </w:tcPr>
          <w:p w:rsidR="009211F5" w:rsidRDefault="00027707" w:rsidP="00027707">
            <w:pPr>
              <w:pStyle w:val="ListParagraph"/>
              <w:numPr>
                <w:ilvl w:val="0"/>
                <w:numId w:val="2"/>
              </w:numPr>
              <w:rPr>
                <w:sz w:val="24"/>
                <w:szCs w:val="22"/>
              </w:rPr>
            </w:pPr>
            <w:r>
              <w:rPr>
                <w:sz w:val="24"/>
                <w:szCs w:val="22"/>
              </w:rPr>
              <w:t>Medium</w:t>
            </w:r>
          </w:p>
          <w:p w:rsidR="00027707" w:rsidRDefault="00027707" w:rsidP="00027707">
            <w:pPr>
              <w:pStyle w:val="ListParagraph"/>
              <w:numPr>
                <w:ilvl w:val="0"/>
                <w:numId w:val="2"/>
              </w:numPr>
              <w:rPr>
                <w:sz w:val="24"/>
                <w:szCs w:val="22"/>
              </w:rPr>
            </w:pPr>
            <w:r>
              <w:rPr>
                <w:sz w:val="24"/>
                <w:szCs w:val="22"/>
              </w:rPr>
              <w:t>Common Adjectives</w:t>
            </w:r>
          </w:p>
          <w:p w:rsidR="00027707" w:rsidRDefault="00027707" w:rsidP="00027707">
            <w:pPr>
              <w:pStyle w:val="ListParagraph"/>
              <w:numPr>
                <w:ilvl w:val="0"/>
                <w:numId w:val="2"/>
              </w:numPr>
              <w:rPr>
                <w:sz w:val="24"/>
                <w:szCs w:val="22"/>
              </w:rPr>
            </w:pPr>
            <w:r>
              <w:rPr>
                <w:sz w:val="24"/>
                <w:szCs w:val="22"/>
              </w:rPr>
              <w:t>Hard</w:t>
            </w:r>
          </w:p>
          <w:p w:rsidR="00027707" w:rsidRPr="00027707" w:rsidRDefault="00027707" w:rsidP="00027707">
            <w:pPr>
              <w:pStyle w:val="ListParagraph"/>
              <w:numPr>
                <w:ilvl w:val="0"/>
                <w:numId w:val="2"/>
              </w:numPr>
              <w:rPr>
                <w:sz w:val="24"/>
                <w:szCs w:val="22"/>
              </w:rPr>
            </w:pPr>
            <w:r>
              <w:rPr>
                <w:sz w:val="24"/>
                <w:szCs w:val="22"/>
              </w:rPr>
              <w:t>Foreign to English</w:t>
            </w:r>
          </w:p>
        </w:tc>
        <w:tc>
          <w:tcPr>
            <w:tcW w:w="2747" w:type="dxa"/>
          </w:tcPr>
          <w:p w:rsidR="009211F5" w:rsidRDefault="00780583" w:rsidP="006F7D02">
            <w:pPr>
              <w:rPr>
                <w:sz w:val="24"/>
                <w:szCs w:val="22"/>
              </w:rPr>
            </w:pPr>
            <w:r>
              <w:rPr>
                <w:sz w:val="24"/>
                <w:szCs w:val="22"/>
              </w:rPr>
              <w:t>Fantastic</w:t>
            </w:r>
          </w:p>
        </w:tc>
        <w:tc>
          <w:tcPr>
            <w:tcW w:w="2747" w:type="dxa"/>
          </w:tcPr>
          <w:p w:rsidR="009211F5" w:rsidRDefault="009211F5" w:rsidP="006F7D02">
            <w:pPr>
              <w:rPr>
                <w:sz w:val="24"/>
                <w:szCs w:val="22"/>
              </w:rPr>
            </w:pPr>
          </w:p>
        </w:tc>
      </w:tr>
    </w:tbl>
    <w:p w:rsidR="009211F5" w:rsidRDefault="009211F5" w:rsidP="009211F5">
      <w:pPr>
        <w:rPr>
          <w:sz w:val="24"/>
          <w:szCs w:val="22"/>
        </w:rPr>
      </w:pPr>
    </w:p>
    <w:p w:rsidR="009211F5" w:rsidRDefault="009211F5" w:rsidP="009211F5">
      <w:pPr>
        <w:rPr>
          <w:sz w:val="24"/>
          <w:szCs w:val="22"/>
        </w:rPr>
      </w:pPr>
    </w:p>
    <w:p w:rsidR="009211F5" w:rsidRPr="004C4F00" w:rsidRDefault="009211F5" w:rsidP="009211F5">
      <w:pPr>
        <w:rPr>
          <w:b/>
          <w:sz w:val="24"/>
          <w:szCs w:val="22"/>
          <w:u w:val="single"/>
        </w:rPr>
      </w:pPr>
      <w:r w:rsidRPr="004C4F00">
        <w:rPr>
          <w:b/>
          <w:sz w:val="24"/>
          <w:szCs w:val="22"/>
          <w:u w:val="single"/>
        </w:rPr>
        <w:t>Translator</w:t>
      </w:r>
    </w:p>
    <w:p w:rsidR="009211F5" w:rsidRPr="004C4F00" w:rsidRDefault="009211F5" w:rsidP="009211F5">
      <w:pPr>
        <w:rPr>
          <w:sz w:val="24"/>
          <w:szCs w:val="22"/>
        </w:rPr>
      </w:pPr>
      <w:r>
        <w:rPr>
          <w:b/>
          <w:sz w:val="24"/>
          <w:szCs w:val="22"/>
        </w:rPr>
        <w:t>Guide</w:t>
      </w:r>
      <w:r w:rsidR="00432057">
        <w:rPr>
          <w:b/>
          <w:sz w:val="24"/>
          <w:szCs w:val="22"/>
        </w:rPr>
        <w:t xml:space="preserve"> for User</w:t>
      </w:r>
      <w:r>
        <w:rPr>
          <w:b/>
          <w:sz w:val="24"/>
          <w:szCs w:val="22"/>
        </w:rPr>
        <w:t xml:space="preserve">: </w:t>
      </w:r>
      <w:r>
        <w:rPr>
          <w:sz w:val="24"/>
          <w:szCs w:val="22"/>
        </w:rPr>
        <w:t>The translator can be access through the speech bubble button on the bottom left screen in the language or game selection menu screen. Fill out the form below</w:t>
      </w:r>
    </w:p>
    <w:p w:rsidR="009211F5" w:rsidRPr="004C4F00" w:rsidRDefault="009211F5" w:rsidP="009211F5">
      <w:pPr>
        <w:rPr>
          <w:b/>
          <w:sz w:val="24"/>
          <w:szCs w:val="22"/>
        </w:rPr>
      </w:pPr>
    </w:p>
    <w:tbl>
      <w:tblPr>
        <w:tblStyle w:val="TableGrid"/>
        <w:tblW w:w="9246" w:type="dxa"/>
        <w:tblLayout w:type="fixed"/>
        <w:tblLook w:val="04A0"/>
      </w:tblPr>
      <w:tblGrid>
        <w:gridCol w:w="534"/>
        <w:gridCol w:w="1134"/>
        <w:gridCol w:w="1275"/>
        <w:gridCol w:w="1134"/>
        <w:gridCol w:w="1985"/>
        <w:gridCol w:w="1421"/>
        <w:gridCol w:w="1763"/>
      </w:tblGrid>
      <w:tr w:rsidR="00780583" w:rsidTr="00432057">
        <w:tc>
          <w:tcPr>
            <w:tcW w:w="534" w:type="dxa"/>
          </w:tcPr>
          <w:p w:rsidR="009211F5" w:rsidRPr="004C4F00" w:rsidRDefault="00432057" w:rsidP="006F7D02">
            <w:pPr>
              <w:rPr>
                <w:b/>
                <w:sz w:val="24"/>
                <w:szCs w:val="22"/>
              </w:rPr>
            </w:pPr>
            <w:r>
              <w:rPr>
                <w:b/>
                <w:sz w:val="24"/>
                <w:szCs w:val="22"/>
              </w:rPr>
              <w:t>#</w:t>
            </w:r>
          </w:p>
        </w:tc>
        <w:tc>
          <w:tcPr>
            <w:tcW w:w="1134" w:type="dxa"/>
          </w:tcPr>
          <w:p w:rsidR="009211F5" w:rsidRPr="004C4F00" w:rsidRDefault="009211F5" w:rsidP="006F7D02">
            <w:pPr>
              <w:rPr>
                <w:b/>
                <w:sz w:val="24"/>
                <w:szCs w:val="22"/>
              </w:rPr>
            </w:pPr>
            <w:r w:rsidRPr="004C4F00">
              <w:rPr>
                <w:b/>
                <w:sz w:val="24"/>
                <w:szCs w:val="22"/>
              </w:rPr>
              <w:t xml:space="preserve">From </w:t>
            </w:r>
          </w:p>
        </w:tc>
        <w:tc>
          <w:tcPr>
            <w:tcW w:w="1275" w:type="dxa"/>
          </w:tcPr>
          <w:p w:rsidR="009211F5" w:rsidRPr="004C4F00" w:rsidRDefault="009211F5" w:rsidP="006F7D02">
            <w:pPr>
              <w:rPr>
                <w:b/>
                <w:sz w:val="24"/>
                <w:szCs w:val="22"/>
              </w:rPr>
            </w:pPr>
            <w:r w:rsidRPr="004C4F00">
              <w:rPr>
                <w:b/>
                <w:sz w:val="24"/>
                <w:szCs w:val="22"/>
              </w:rPr>
              <w:t>To</w:t>
            </w:r>
          </w:p>
        </w:tc>
        <w:tc>
          <w:tcPr>
            <w:tcW w:w="1134" w:type="dxa"/>
          </w:tcPr>
          <w:p w:rsidR="009211F5" w:rsidRPr="004C4F00" w:rsidRDefault="00432057" w:rsidP="006F7D02">
            <w:pPr>
              <w:rPr>
                <w:b/>
                <w:sz w:val="24"/>
                <w:szCs w:val="22"/>
              </w:rPr>
            </w:pPr>
            <w:r>
              <w:rPr>
                <w:b/>
                <w:sz w:val="24"/>
                <w:szCs w:val="22"/>
              </w:rPr>
              <w:t>W</w:t>
            </w:r>
            <w:r w:rsidR="009211F5" w:rsidRPr="004C4F00">
              <w:rPr>
                <w:b/>
                <w:sz w:val="24"/>
                <w:szCs w:val="22"/>
              </w:rPr>
              <w:t>ord</w:t>
            </w:r>
          </w:p>
        </w:tc>
        <w:tc>
          <w:tcPr>
            <w:tcW w:w="1985" w:type="dxa"/>
          </w:tcPr>
          <w:p w:rsidR="009211F5" w:rsidRPr="004C4F00" w:rsidRDefault="009211F5" w:rsidP="006F7D02">
            <w:pPr>
              <w:rPr>
                <w:b/>
                <w:sz w:val="24"/>
                <w:szCs w:val="22"/>
              </w:rPr>
            </w:pPr>
            <w:r w:rsidRPr="004C4F00">
              <w:rPr>
                <w:b/>
                <w:sz w:val="24"/>
                <w:szCs w:val="22"/>
              </w:rPr>
              <w:t>Translation</w:t>
            </w:r>
          </w:p>
        </w:tc>
        <w:tc>
          <w:tcPr>
            <w:tcW w:w="1421" w:type="dxa"/>
          </w:tcPr>
          <w:p w:rsidR="009211F5" w:rsidRPr="004C4F00" w:rsidRDefault="009211F5" w:rsidP="006F7D02">
            <w:pPr>
              <w:rPr>
                <w:b/>
                <w:sz w:val="24"/>
                <w:szCs w:val="22"/>
              </w:rPr>
            </w:pPr>
            <w:r w:rsidRPr="004C4F00">
              <w:rPr>
                <w:b/>
                <w:sz w:val="24"/>
                <w:szCs w:val="22"/>
              </w:rPr>
              <w:t>Are you satisfied? (Y/N)</w:t>
            </w:r>
          </w:p>
        </w:tc>
        <w:tc>
          <w:tcPr>
            <w:tcW w:w="1763" w:type="dxa"/>
          </w:tcPr>
          <w:p w:rsidR="009211F5" w:rsidRPr="004C4F00" w:rsidRDefault="009211F5" w:rsidP="006F7D02">
            <w:pPr>
              <w:rPr>
                <w:b/>
                <w:sz w:val="24"/>
                <w:szCs w:val="22"/>
              </w:rPr>
            </w:pPr>
            <w:r w:rsidRPr="004C4F00">
              <w:rPr>
                <w:b/>
                <w:sz w:val="24"/>
                <w:szCs w:val="22"/>
              </w:rPr>
              <w:t>If not, why?</w:t>
            </w:r>
          </w:p>
        </w:tc>
      </w:tr>
      <w:tr w:rsidR="00780583" w:rsidTr="00432057">
        <w:tc>
          <w:tcPr>
            <w:tcW w:w="534" w:type="dxa"/>
          </w:tcPr>
          <w:p w:rsidR="009211F5" w:rsidRPr="004C4F00" w:rsidRDefault="009211F5" w:rsidP="006F7D02">
            <w:pPr>
              <w:jc w:val="right"/>
              <w:rPr>
                <w:b/>
                <w:sz w:val="24"/>
                <w:szCs w:val="22"/>
              </w:rPr>
            </w:pPr>
            <w:r w:rsidRPr="004C4F00">
              <w:rPr>
                <w:b/>
                <w:sz w:val="24"/>
                <w:szCs w:val="22"/>
              </w:rPr>
              <w:t>1</w:t>
            </w:r>
          </w:p>
        </w:tc>
        <w:tc>
          <w:tcPr>
            <w:tcW w:w="1134" w:type="dxa"/>
          </w:tcPr>
          <w:p w:rsidR="009211F5" w:rsidRDefault="00780583" w:rsidP="006F7D02">
            <w:pPr>
              <w:rPr>
                <w:sz w:val="24"/>
                <w:szCs w:val="22"/>
              </w:rPr>
            </w:pPr>
            <w:r>
              <w:rPr>
                <w:sz w:val="24"/>
                <w:szCs w:val="22"/>
              </w:rPr>
              <w:t>English</w:t>
            </w:r>
          </w:p>
        </w:tc>
        <w:tc>
          <w:tcPr>
            <w:tcW w:w="1275" w:type="dxa"/>
          </w:tcPr>
          <w:p w:rsidR="009211F5" w:rsidRDefault="00780583" w:rsidP="00780583">
            <w:pPr>
              <w:rPr>
                <w:sz w:val="24"/>
                <w:szCs w:val="22"/>
              </w:rPr>
            </w:pPr>
            <w:r>
              <w:rPr>
                <w:sz w:val="24"/>
                <w:szCs w:val="22"/>
              </w:rPr>
              <w:t>Spanish</w:t>
            </w:r>
          </w:p>
        </w:tc>
        <w:tc>
          <w:tcPr>
            <w:tcW w:w="1134" w:type="dxa"/>
          </w:tcPr>
          <w:p w:rsidR="009211F5" w:rsidRDefault="00780583" w:rsidP="006F7D02">
            <w:pPr>
              <w:rPr>
                <w:sz w:val="24"/>
                <w:szCs w:val="22"/>
              </w:rPr>
            </w:pPr>
            <w:r>
              <w:rPr>
                <w:sz w:val="24"/>
                <w:szCs w:val="22"/>
              </w:rPr>
              <w:t>Rude</w:t>
            </w:r>
          </w:p>
        </w:tc>
        <w:tc>
          <w:tcPr>
            <w:tcW w:w="1985" w:type="dxa"/>
          </w:tcPr>
          <w:p w:rsidR="009211F5" w:rsidRDefault="00780583" w:rsidP="006F7D02">
            <w:pPr>
              <w:rPr>
                <w:sz w:val="24"/>
                <w:szCs w:val="22"/>
              </w:rPr>
            </w:pPr>
            <w:proofErr w:type="spellStart"/>
            <w:r>
              <w:rPr>
                <w:sz w:val="24"/>
                <w:szCs w:val="22"/>
              </w:rPr>
              <w:t>Grosero</w:t>
            </w:r>
            <w:proofErr w:type="spellEnd"/>
          </w:p>
        </w:tc>
        <w:tc>
          <w:tcPr>
            <w:tcW w:w="1421" w:type="dxa"/>
          </w:tcPr>
          <w:p w:rsidR="009211F5" w:rsidRDefault="00780583" w:rsidP="006F7D02">
            <w:pPr>
              <w:rPr>
                <w:sz w:val="24"/>
                <w:szCs w:val="22"/>
              </w:rPr>
            </w:pPr>
            <w:r>
              <w:rPr>
                <w:sz w:val="24"/>
                <w:szCs w:val="22"/>
              </w:rPr>
              <w:t>Yes</w:t>
            </w:r>
          </w:p>
        </w:tc>
        <w:tc>
          <w:tcPr>
            <w:tcW w:w="1763" w:type="dxa"/>
          </w:tcPr>
          <w:p w:rsidR="009211F5" w:rsidRDefault="009211F5" w:rsidP="006F7D02">
            <w:pPr>
              <w:rPr>
                <w:sz w:val="24"/>
                <w:szCs w:val="22"/>
              </w:rPr>
            </w:pPr>
          </w:p>
        </w:tc>
      </w:tr>
      <w:tr w:rsidR="00780583" w:rsidTr="00432057">
        <w:tc>
          <w:tcPr>
            <w:tcW w:w="534" w:type="dxa"/>
          </w:tcPr>
          <w:p w:rsidR="009211F5" w:rsidRPr="004C4F00" w:rsidRDefault="009211F5" w:rsidP="006F7D02">
            <w:pPr>
              <w:jc w:val="right"/>
              <w:rPr>
                <w:b/>
                <w:sz w:val="24"/>
                <w:szCs w:val="22"/>
              </w:rPr>
            </w:pPr>
            <w:r w:rsidRPr="004C4F00">
              <w:rPr>
                <w:b/>
                <w:sz w:val="24"/>
                <w:szCs w:val="22"/>
              </w:rPr>
              <w:t>2</w:t>
            </w:r>
          </w:p>
        </w:tc>
        <w:tc>
          <w:tcPr>
            <w:tcW w:w="1134" w:type="dxa"/>
          </w:tcPr>
          <w:p w:rsidR="009211F5" w:rsidRDefault="00780583" w:rsidP="006F7D02">
            <w:pPr>
              <w:rPr>
                <w:sz w:val="24"/>
                <w:szCs w:val="22"/>
              </w:rPr>
            </w:pPr>
            <w:r>
              <w:rPr>
                <w:sz w:val="24"/>
                <w:szCs w:val="22"/>
              </w:rPr>
              <w:t xml:space="preserve">English </w:t>
            </w:r>
          </w:p>
        </w:tc>
        <w:tc>
          <w:tcPr>
            <w:tcW w:w="1275" w:type="dxa"/>
          </w:tcPr>
          <w:p w:rsidR="009211F5" w:rsidRDefault="00780583" w:rsidP="006F7D02">
            <w:pPr>
              <w:rPr>
                <w:sz w:val="24"/>
                <w:szCs w:val="22"/>
              </w:rPr>
            </w:pPr>
            <w:r>
              <w:rPr>
                <w:sz w:val="24"/>
                <w:szCs w:val="22"/>
              </w:rPr>
              <w:t>Italian</w:t>
            </w:r>
          </w:p>
        </w:tc>
        <w:tc>
          <w:tcPr>
            <w:tcW w:w="1134" w:type="dxa"/>
          </w:tcPr>
          <w:p w:rsidR="009211F5" w:rsidRDefault="00780583" w:rsidP="006F7D02">
            <w:pPr>
              <w:rPr>
                <w:sz w:val="24"/>
                <w:szCs w:val="22"/>
              </w:rPr>
            </w:pPr>
            <w:r>
              <w:rPr>
                <w:sz w:val="24"/>
                <w:szCs w:val="22"/>
              </w:rPr>
              <w:t>Cold</w:t>
            </w:r>
          </w:p>
        </w:tc>
        <w:tc>
          <w:tcPr>
            <w:tcW w:w="1985" w:type="dxa"/>
          </w:tcPr>
          <w:p w:rsidR="009211F5" w:rsidRDefault="00780583" w:rsidP="006F7D02">
            <w:pPr>
              <w:rPr>
                <w:sz w:val="24"/>
                <w:szCs w:val="22"/>
              </w:rPr>
            </w:pPr>
            <w:r>
              <w:rPr>
                <w:sz w:val="24"/>
                <w:szCs w:val="22"/>
              </w:rPr>
              <w:t>There was no translation</w:t>
            </w:r>
          </w:p>
        </w:tc>
        <w:tc>
          <w:tcPr>
            <w:tcW w:w="1421" w:type="dxa"/>
          </w:tcPr>
          <w:p w:rsidR="009211F5" w:rsidRDefault="00780583" w:rsidP="006F7D02">
            <w:pPr>
              <w:rPr>
                <w:sz w:val="24"/>
                <w:szCs w:val="22"/>
              </w:rPr>
            </w:pPr>
            <w:r>
              <w:rPr>
                <w:sz w:val="24"/>
                <w:szCs w:val="22"/>
              </w:rPr>
              <w:t>No</w:t>
            </w:r>
          </w:p>
        </w:tc>
        <w:tc>
          <w:tcPr>
            <w:tcW w:w="1763" w:type="dxa"/>
          </w:tcPr>
          <w:p w:rsidR="009211F5" w:rsidRDefault="00780583" w:rsidP="00432057">
            <w:pPr>
              <w:rPr>
                <w:sz w:val="24"/>
                <w:szCs w:val="22"/>
              </w:rPr>
            </w:pPr>
            <w:r>
              <w:rPr>
                <w:sz w:val="24"/>
                <w:szCs w:val="22"/>
              </w:rPr>
              <w:t xml:space="preserve">It should have translated because the word was available. </w:t>
            </w:r>
            <w:r w:rsidR="00432057">
              <w:rPr>
                <w:sz w:val="24"/>
                <w:szCs w:val="22"/>
              </w:rPr>
              <w:t>However, w</w:t>
            </w:r>
            <w:r>
              <w:rPr>
                <w:sz w:val="24"/>
                <w:szCs w:val="22"/>
              </w:rPr>
              <w:t>hen I refreshed it</w:t>
            </w:r>
            <w:r w:rsidR="00432057">
              <w:rPr>
                <w:sz w:val="24"/>
                <w:szCs w:val="22"/>
              </w:rPr>
              <w:t>,</w:t>
            </w:r>
            <w:r>
              <w:rPr>
                <w:sz w:val="24"/>
                <w:szCs w:val="22"/>
              </w:rPr>
              <w:t xml:space="preserve"> it worked.</w:t>
            </w:r>
          </w:p>
        </w:tc>
      </w:tr>
      <w:tr w:rsidR="00780583" w:rsidTr="00432057">
        <w:tc>
          <w:tcPr>
            <w:tcW w:w="534" w:type="dxa"/>
          </w:tcPr>
          <w:p w:rsidR="009211F5" w:rsidRPr="004C4F00" w:rsidRDefault="009211F5" w:rsidP="006F7D02">
            <w:pPr>
              <w:jc w:val="right"/>
              <w:rPr>
                <w:b/>
                <w:sz w:val="24"/>
                <w:szCs w:val="22"/>
              </w:rPr>
            </w:pPr>
            <w:r w:rsidRPr="004C4F00">
              <w:rPr>
                <w:b/>
                <w:sz w:val="24"/>
                <w:szCs w:val="22"/>
              </w:rPr>
              <w:t>3</w:t>
            </w:r>
          </w:p>
        </w:tc>
        <w:tc>
          <w:tcPr>
            <w:tcW w:w="1134" w:type="dxa"/>
          </w:tcPr>
          <w:p w:rsidR="009211F5" w:rsidRDefault="00780583" w:rsidP="006F7D02">
            <w:pPr>
              <w:rPr>
                <w:sz w:val="24"/>
                <w:szCs w:val="22"/>
              </w:rPr>
            </w:pPr>
            <w:r>
              <w:rPr>
                <w:sz w:val="24"/>
                <w:szCs w:val="22"/>
              </w:rPr>
              <w:t>English</w:t>
            </w:r>
          </w:p>
        </w:tc>
        <w:tc>
          <w:tcPr>
            <w:tcW w:w="1275" w:type="dxa"/>
          </w:tcPr>
          <w:p w:rsidR="009211F5" w:rsidRDefault="00780583" w:rsidP="006F7D02">
            <w:pPr>
              <w:rPr>
                <w:sz w:val="24"/>
                <w:szCs w:val="22"/>
              </w:rPr>
            </w:pPr>
            <w:r>
              <w:rPr>
                <w:sz w:val="24"/>
                <w:szCs w:val="22"/>
              </w:rPr>
              <w:t>German</w:t>
            </w:r>
          </w:p>
        </w:tc>
        <w:tc>
          <w:tcPr>
            <w:tcW w:w="1134" w:type="dxa"/>
          </w:tcPr>
          <w:p w:rsidR="009211F5" w:rsidRDefault="00780583" w:rsidP="006F7D02">
            <w:pPr>
              <w:rPr>
                <w:sz w:val="24"/>
                <w:szCs w:val="22"/>
              </w:rPr>
            </w:pPr>
            <w:r>
              <w:rPr>
                <w:sz w:val="24"/>
                <w:szCs w:val="22"/>
              </w:rPr>
              <w:t>Read</w:t>
            </w:r>
          </w:p>
        </w:tc>
        <w:tc>
          <w:tcPr>
            <w:tcW w:w="1985" w:type="dxa"/>
          </w:tcPr>
          <w:p w:rsidR="009211F5" w:rsidRDefault="00780583" w:rsidP="006F7D02">
            <w:pPr>
              <w:rPr>
                <w:sz w:val="24"/>
                <w:szCs w:val="22"/>
              </w:rPr>
            </w:pPr>
            <w:proofErr w:type="spellStart"/>
            <w:r>
              <w:rPr>
                <w:sz w:val="24"/>
                <w:szCs w:val="22"/>
              </w:rPr>
              <w:t>Lesen</w:t>
            </w:r>
            <w:proofErr w:type="spellEnd"/>
          </w:p>
        </w:tc>
        <w:tc>
          <w:tcPr>
            <w:tcW w:w="1421" w:type="dxa"/>
          </w:tcPr>
          <w:p w:rsidR="009211F5" w:rsidRDefault="00780583" w:rsidP="006F7D02">
            <w:pPr>
              <w:rPr>
                <w:sz w:val="24"/>
                <w:szCs w:val="22"/>
              </w:rPr>
            </w:pPr>
            <w:r>
              <w:rPr>
                <w:sz w:val="24"/>
                <w:szCs w:val="22"/>
              </w:rPr>
              <w:t>Yes</w:t>
            </w:r>
          </w:p>
        </w:tc>
        <w:tc>
          <w:tcPr>
            <w:tcW w:w="1763" w:type="dxa"/>
          </w:tcPr>
          <w:p w:rsidR="009211F5" w:rsidRDefault="009211F5" w:rsidP="006F7D02">
            <w:pPr>
              <w:rPr>
                <w:sz w:val="24"/>
                <w:szCs w:val="22"/>
              </w:rPr>
            </w:pPr>
          </w:p>
        </w:tc>
      </w:tr>
      <w:tr w:rsidR="00780583" w:rsidTr="00432057">
        <w:tc>
          <w:tcPr>
            <w:tcW w:w="534" w:type="dxa"/>
          </w:tcPr>
          <w:p w:rsidR="009211F5" w:rsidRPr="004C4F00" w:rsidRDefault="009211F5" w:rsidP="006F7D02">
            <w:pPr>
              <w:jc w:val="right"/>
              <w:rPr>
                <w:b/>
                <w:sz w:val="24"/>
                <w:szCs w:val="22"/>
              </w:rPr>
            </w:pPr>
            <w:r w:rsidRPr="004C4F00">
              <w:rPr>
                <w:b/>
                <w:sz w:val="24"/>
                <w:szCs w:val="22"/>
              </w:rPr>
              <w:t>4</w:t>
            </w:r>
          </w:p>
        </w:tc>
        <w:tc>
          <w:tcPr>
            <w:tcW w:w="1134" w:type="dxa"/>
          </w:tcPr>
          <w:p w:rsidR="009211F5" w:rsidRDefault="00780583" w:rsidP="006F7D02">
            <w:pPr>
              <w:rPr>
                <w:sz w:val="24"/>
                <w:szCs w:val="22"/>
              </w:rPr>
            </w:pPr>
            <w:r>
              <w:rPr>
                <w:sz w:val="24"/>
                <w:szCs w:val="22"/>
              </w:rPr>
              <w:t xml:space="preserve">English </w:t>
            </w:r>
          </w:p>
        </w:tc>
        <w:tc>
          <w:tcPr>
            <w:tcW w:w="1275" w:type="dxa"/>
          </w:tcPr>
          <w:p w:rsidR="009211F5" w:rsidRDefault="00780583" w:rsidP="006F7D02">
            <w:pPr>
              <w:rPr>
                <w:sz w:val="24"/>
                <w:szCs w:val="22"/>
              </w:rPr>
            </w:pPr>
            <w:r>
              <w:rPr>
                <w:sz w:val="24"/>
                <w:szCs w:val="22"/>
              </w:rPr>
              <w:t>Spanish</w:t>
            </w:r>
          </w:p>
        </w:tc>
        <w:tc>
          <w:tcPr>
            <w:tcW w:w="1134" w:type="dxa"/>
          </w:tcPr>
          <w:p w:rsidR="009211F5" w:rsidRDefault="00780583" w:rsidP="006F7D02">
            <w:pPr>
              <w:rPr>
                <w:sz w:val="24"/>
                <w:szCs w:val="22"/>
              </w:rPr>
            </w:pPr>
            <w:r>
              <w:rPr>
                <w:sz w:val="24"/>
                <w:szCs w:val="22"/>
              </w:rPr>
              <w:t>Building</w:t>
            </w:r>
          </w:p>
        </w:tc>
        <w:tc>
          <w:tcPr>
            <w:tcW w:w="1985" w:type="dxa"/>
          </w:tcPr>
          <w:p w:rsidR="009211F5" w:rsidRDefault="00780583" w:rsidP="006F7D02">
            <w:pPr>
              <w:rPr>
                <w:sz w:val="24"/>
                <w:szCs w:val="22"/>
              </w:rPr>
            </w:pPr>
            <w:proofErr w:type="spellStart"/>
            <w:r>
              <w:rPr>
                <w:sz w:val="24"/>
                <w:szCs w:val="22"/>
              </w:rPr>
              <w:t>Edificio</w:t>
            </w:r>
            <w:proofErr w:type="spellEnd"/>
          </w:p>
        </w:tc>
        <w:tc>
          <w:tcPr>
            <w:tcW w:w="1421" w:type="dxa"/>
          </w:tcPr>
          <w:p w:rsidR="009211F5" w:rsidRDefault="00780583" w:rsidP="006F7D02">
            <w:pPr>
              <w:rPr>
                <w:sz w:val="24"/>
                <w:szCs w:val="22"/>
              </w:rPr>
            </w:pPr>
            <w:r>
              <w:rPr>
                <w:sz w:val="24"/>
                <w:szCs w:val="22"/>
              </w:rPr>
              <w:t>Yes</w:t>
            </w:r>
          </w:p>
        </w:tc>
        <w:tc>
          <w:tcPr>
            <w:tcW w:w="1763" w:type="dxa"/>
          </w:tcPr>
          <w:p w:rsidR="009211F5" w:rsidRDefault="009211F5" w:rsidP="006F7D02">
            <w:pPr>
              <w:rPr>
                <w:sz w:val="24"/>
                <w:szCs w:val="22"/>
              </w:rPr>
            </w:pPr>
          </w:p>
        </w:tc>
      </w:tr>
      <w:tr w:rsidR="00780583" w:rsidTr="00432057">
        <w:tc>
          <w:tcPr>
            <w:tcW w:w="534" w:type="dxa"/>
          </w:tcPr>
          <w:p w:rsidR="009211F5" w:rsidRPr="004C4F00" w:rsidRDefault="009211F5" w:rsidP="006F7D02">
            <w:pPr>
              <w:jc w:val="right"/>
              <w:rPr>
                <w:b/>
                <w:sz w:val="24"/>
                <w:szCs w:val="22"/>
              </w:rPr>
            </w:pPr>
            <w:r w:rsidRPr="004C4F00">
              <w:rPr>
                <w:b/>
                <w:sz w:val="24"/>
                <w:szCs w:val="22"/>
              </w:rPr>
              <w:t>5</w:t>
            </w:r>
          </w:p>
        </w:tc>
        <w:tc>
          <w:tcPr>
            <w:tcW w:w="1134" w:type="dxa"/>
          </w:tcPr>
          <w:p w:rsidR="009211F5" w:rsidRDefault="00780583" w:rsidP="006F7D02">
            <w:pPr>
              <w:rPr>
                <w:sz w:val="24"/>
                <w:szCs w:val="22"/>
              </w:rPr>
            </w:pPr>
            <w:r>
              <w:rPr>
                <w:sz w:val="24"/>
                <w:szCs w:val="22"/>
              </w:rPr>
              <w:t>English</w:t>
            </w:r>
          </w:p>
        </w:tc>
        <w:tc>
          <w:tcPr>
            <w:tcW w:w="1275" w:type="dxa"/>
          </w:tcPr>
          <w:p w:rsidR="009211F5" w:rsidRDefault="00780583" w:rsidP="006F7D02">
            <w:pPr>
              <w:rPr>
                <w:sz w:val="24"/>
                <w:szCs w:val="22"/>
              </w:rPr>
            </w:pPr>
            <w:r>
              <w:rPr>
                <w:sz w:val="24"/>
                <w:szCs w:val="22"/>
              </w:rPr>
              <w:t>Italian</w:t>
            </w:r>
          </w:p>
        </w:tc>
        <w:tc>
          <w:tcPr>
            <w:tcW w:w="1134" w:type="dxa"/>
          </w:tcPr>
          <w:p w:rsidR="009211F5" w:rsidRDefault="00780583" w:rsidP="006F7D02">
            <w:pPr>
              <w:rPr>
                <w:sz w:val="24"/>
                <w:szCs w:val="22"/>
              </w:rPr>
            </w:pPr>
            <w:r>
              <w:rPr>
                <w:sz w:val="24"/>
                <w:szCs w:val="22"/>
              </w:rPr>
              <w:t>Walk</w:t>
            </w:r>
          </w:p>
        </w:tc>
        <w:tc>
          <w:tcPr>
            <w:tcW w:w="1985" w:type="dxa"/>
          </w:tcPr>
          <w:p w:rsidR="009211F5" w:rsidRDefault="00780583" w:rsidP="006F7D02">
            <w:pPr>
              <w:rPr>
                <w:sz w:val="24"/>
                <w:szCs w:val="22"/>
              </w:rPr>
            </w:pPr>
            <w:proofErr w:type="spellStart"/>
            <w:r>
              <w:rPr>
                <w:sz w:val="24"/>
                <w:szCs w:val="22"/>
              </w:rPr>
              <w:t>Camminare</w:t>
            </w:r>
            <w:proofErr w:type="spellEnd"/>
          </w:p>
        </w:tc>
        <w:tc>
          <w:tcPr>
            <w:tcW w:w="1421" w:type="dxa"/>
          </w:tcPr>
          <w:p w:rsidR="009211F5" w:rsidRDefault="00780583" w:rsidP="006F7D02">
            <w:pPr>
              <w:rPr>
                <w:sz w:val="24"/>
                <w:szCs w:val="22"/>
              </w:rPr>
            </w:pPr>
            <w:r>
              <w:rPr>
                <w:sz w:val="24"/>
                <w:szCs w:val="22"/>
              </w:rPr>
              <w:t>Yes</w:t>
            </w:r>
            <w:bookmarkStart w:id="0" w:name="_GoBack"/>
            <w:bookmarkEnd w:id="0"/>
          </w:p>
        </w:tc>
        <w:tc>
          <w:tcPr>
            <w:tcW w:w="1763" w:type="dxa"/>
          </w:tcPr>
          <w:p w:rsidR="009211F5" w:rsidRDefault="009211F5" w:rsidP="006F7D02">
            <w:pPr>
              <w:rPr>
                <w:sz w:val="24"/>
                <w:szCs w:val="22"/>
              </w:rPr>
            </w:pPr>
          </w:p>
        </w:tc>
      </w:tr>
    </w:tbl>
    <w:p w:rsidR="00982A2C" w:rsidRDefault="00982A2C"/>
    <w:sectPr w:rsidR="00982A2C" w:rsidSect="00982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54B7C"/>
    <w:multiLevelType w:val="hybridMultilevel"/>
    <w:tmpl w:val="0EBC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CD449F"/>
    <w:multiLevelType w:val="hybridMultilevel"/>
    <w:tmpl w:val="B7AC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11F5"/>
    <w:rsid w:val="00027707"/>
    <w:rsid w:val="00432057"/>
    <w:rsid w:val="00780583"/>
    <w:rsid w:val="008F27B5"/>
    <w:rsid w:val="009211F5"/>
    <w:rsid w:val="009745F9"/>
    <w:rsid w:val="00982A2C"/>
    <w:rsid w:val="00D4527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F5"/>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1F5"/>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F5"/>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1F5"/>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7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4</cp:revision>
  <dcterms:created xsi:type="dcterms:W3CDTF">2013-04-24T19:14:00Z</dcterms:created>
  <dcterms:modified xsi:type="dcterms:W3CDTF">2013-04-24T21:18:00Z</dcterms:modified>
</cp:coreProperties>
</file>