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82A63" w14:textId="3844C5BE" w:rsidR="00536BF2" w:rsidRDefault="00C35324">
      <w:pPr>
        <w:rPr>
          <w:b/>
          <w:bCs/>
          <w:sz w:val="28"/>
          <w:szCs w:val="28"/>
        </w:rPr>
      </w:pPr>
      <w:r w:rsidRPr="00C35324">
        <w:rPr>
          <w:b/>
          <w:bCs/>
          <w:sz w:val="28"/>
          <w:szCs w:val="28"/>
        </w:rPr>
        <w:t>QR-Toolbox Version 1.</w:t>
      </w:r>
      <w:r w:rsidR="00483013">
        <w:rPr>
          <w:b/>
          <w:bCs/>
          <w:sz w:val="28"/>
          <w:szCs w:val="28"/>
        </w:rPr>
        <w:t>2</w:t>
      </w:r>
      <w:r w:rsidRPr="00C35324">
        <w:rPr>
          <w:b/>
          <w:bCs/>
          <w:sz w:val="28"/>
          <w:szCs w:val="28"/>
        </w:rPr>
        <w:t xml:space="preserve"> Updates</w:t>
      </w:r>
    </w:p>
    <w:p w14:paraId="17AA889B" w14:textId="57A4EECB" w:rsidR="00C35324" w:rsidRDefault="00C35324">
      <w:pPr>
        <w:rPr>
          <w:sz w:val="28"/>
          <w:szCs w:val="28"/>
        </w:rPr>
      </w:pPr>
      <w:r>
        <w:rPr>
          <w:sz w:val="28"/>
          <w:szCs w:val="28"/>
        </w:rPr>
        <w:t xml:space="preserve">Taha Karimi – </w:t>
      </w:r>
      <w:r w:rsidR="00483013">
        <w:rPr>
          <w:sz w:val="28"/>
          <w:szCs w:val="28"/>
        </w:rPr>
        <w:t>6</w:t>
      </w:r>
      <w:r>
        <w:rPr>
          <w:sz w:val="28"/>
          <w:szCs w:val="28"/>
        </w:rPr>
        <w:t>/2</w:t>
      </w:r>
      <w:r w:rsidR="00483013">
        <w:rPr>
          <w:sz w:val="28"/>
          <w:szCs w:val="28"/>
        </w:rPr>
        <w:t>3</w:t>
      </w:r>
      <w:r>
        <w:rPr>
          <w:sz w:val="28"/>
          <w:szCs w:val="28"/>
        </w:rPr>
        <w:t>/20</w:t>
      </w:r>
    </w:p>
    <w:p w14:paraId="44E70293" w14:textId="7DB04877" w:rsidR="009E2A68" w:rsidRDefault="009E2A68" w:rsidP="009E2A68">
      <w:pPr>
        <w:rPr>
          <w:sz w:val="24"/>
          <w:szCs w:val="24"/>
          <w:u w:val="single"/>
        </w:rPr>
      </w:pPr>
      <w:r w:rsidRPr="009E2A68">
        <w:rPr>
          <w:sz w:val="24"/>
          <w:szCs w:val="24"/>
          <w:u w:val="single"/>
        </w:rPr>
        <w:t>Updates:</w:t>
      </w:r>
    </w:p>
    <w:p w14:paraId="396C375E" w14:textId="7ABA5D91" w:rsidR="00D20128" w:rsidRDefault="008777BA" w:rsidP="00483013">
      <w:pPr>
        <w:pStyle w:val="ListParagraph"/>
        <w:numPr>
          <w:ilvl w:val="0"/>
          <w:numId w:val="2"/>
        </w:numPr>
        <w:rPr>
          <w:sz w:val="24"/>
          <w:szCs w:val="24"/>
        </w:rPr>
      </w:pPr>
      <w:r>
        <w:rPr>
          <w:sz w:val="24"/>
          <w:szCs w:val="24"/>
        </w:rPr>
        <w:t>Added coloring to text to make important messages stand out to user.</w:t>
      </w:r>
    </w:p>
    <w:p w14:paraId="5AA4841A" w14:textId="61C310AB" w:rsidR="0088267B" w:rsidRDefault="00125BAF" w:rsidP="0088267B">
      <w:pPr>
        <w:pStyle w:val="ListParagraph"/>
        <w:numPr>
          <w:ilvl w:val="1"/>
          <w:numId w:val="2"/>
        </w:numPr>
        <w:rPr>
          <w:sz w:val="24"/>
          <w:szCs w:val="24"/>
        </w:rPr>
      </w:pPr>
      <w:r>
        <w:rPr>
          <w:sz w:val="24"/>
          <w:szCs w:val="24"/>
        </w:rPr>
        <w:t>Windows PC/Laptop only.</w:t>
      </w:r>
    </w:p>
    <w:p w14:paraId="3F203C40" w14:textId="4A5A7CEC" w:rsidR="002738A9" w:rsidRDefault="002738A9" w:rsidP="002738A9">
      <w:pPr>
        <w:pStyle w:val="ListParagraph"/>
        <w:numPr>
          <w:ilvl w:val="0"/>
          <w:numId w:val="2"/>
        </w:numPr>
        <w:rPr>
          <w:sz w:val="24"/>
          <w:szCs w:val="24"/>
        </w:rPr>
      </w:pPr>
      <w:r>
        <w:rPr>
          <w:sz w:val="24"/>
          <w:szCs w:val="24"/>
        </w:rPr>
        <w:t>Added caching functionality: when program tries to perform an action requiring an internet connection, if there is none or there is some other error, the program waits 10 seconds then tries again, and if it fails again, the program waits another 30 seconds and then tries again. If it fails after that, the data is stored locally, until the next successful upload, or until the user chooses to upload the data from the main menu.</w:t>
      </w:r>
    </w:p>
    <w:p w14:paraId="0C774BE5" w14:textId="65C3A1CF" w:rsidR="002738A9" w:rsidRDefault="002738A9" w:rsidP="002738A9">
      <w:pPr>
        <w:pStyle w:val="ListParagraph"/>
        <w:numPr>
          <w:ilvl w:val="0"/>
          <w:numId w:val="2"/>
        </w:numPr>
        <w:rPr>
          <w:sz w:val="24"/>
          <w:szCs w:val="24"/>
        </w:rPr>
      </w:pPr>
      <w:r>
        <w:rPr>
          <w:sz w:val="24"/>
          <w:szCs w:val="24"/>
        </w:rPr>
        <w:t>For the Online version, gave the user a menu option to ‘Upload backed up data’.</w:t>
      </w:r>
    </w:p>
    <w:p w14:paraId="1D236734" w14:textId="5F37D4F8" w:rsidR="00CA64CA" w:rsidRDefault="00CA64CA" w:rsidP="002738A9">
      <w:pPr>
        <w:pStyle w:val="ListParagraph"/>
        <w:numPr>
          <w:ilvl w:val="0"/>
          <w:numId w:val="2"/>
        </w:numPr>
        <w:rPr>
          <w:sz w:val="24"/>
          <w:szCs w:val="24"/>
        </w:rPr>
      </w:pPr>
      <w:r>
        <w:rPr>
          <w:sz w:val="24"/>
          <w:szCs w:val="24"/>
        </w:rPr>
        <w:t>Added session functionality: The system now allows the user to restart the previous session, so that if something goes wrong (e.g. the system crashes, computer runs out of battery, etc.), the system can start up where it left off.</w:t>
      </w:r>
    </w:p>
    <w:p w14:paraId="7BF21544" w14:textId="187B6E0D" w:rsidR="00512EF3" w:rsidRDefault="00512EF3" w:rsidP="00512EF3">
      <w:pPr>
        <w:pStyle w:val="ListParagraph"/>
        <w:numPr>
          <w:ilvl w:val="1"/>
          <w:numId w:val="2"/>
        </w:numPr>
        <w:rPr>
          <w:sz w:val="24"/>
          <w:szCs w:val="24"/>
        </w:rPr>
      </w:pPr>
      <w:r>
        <w:rPr>
          <w:sz w:val="24"/>
          <w:szCs w:val="24"/>
        </w:rPr>
        <w:t>User can restart a session even if nothing went wrong.</w:t>
      </w:r>
    </w:p>
    <w:p w14:paraId="004D87BC" w14:textId="659E3EDC" w:rsidR="00CA64CA" w:rsidRDefault="00595BD7" w:rsidP="002738A9">
      <w:pPr>
        <w:pStyle w:val="ListParagraph"/>
        <w:numPr>
          <w:ilvl w:val="0"/>
          <w:numId w:val="2"/>
        </w:numPr>
        <w:rPr>
          <w:sz w:val="24"/>
          <w:szCs w:val="24"/>
        </w:rPr>
      </w:pPr>
      <w:r>
        <w:rPr>
          <w:sz w:val="24"/>
          <w:szCs w:val="24"/>
        </w:rPr>
        <w:t>Added a check at the beginning of starting the program, to ensure user has the proper versions of Python and the various packages. If they do not, a warning message is printed to let them know.</w:t>
      </w:r>
    </w:p>
    <w:p w14:paraId="14ACD767" w14:textId="383F303E" w:rsidR="002929C5" w:rsidRPr="00D762B0" w:rsidRDefault="00844D7E" w:rsidP="009E7C5D">
      <w:pPr>
        <w:pStyle w:val="ListParagraph"/>
        <w:numPr>
          <w:ilvl w:val="0"/>
          <w:numId w:val="2"/>
        </w:numPr>
        <w:rPr>
          <w:sz w:val="24"/>
          <w:szCs w:val="24"/>
        </w:rPr>
      </w:pPr>
      <w:r>
        <w:rPr>
          <w:sz w:val="24"/>
          <w:szCs w:val="24"/>
        </w:rPr>
        <w:t>Added Commentary/Documentation of new code</w:t>
      </w:r>
      <w:bookmarkStart w:id="0" w:name="_GoBack"/>
      <w:bookmarkEnd w:id="0"/>
    </w:p>
    <w:p w14:paraId="285708F9" w14:textId="02C83C92" w:rsidR="009E7C5D" w:rsidRDefault="009E7C5D" w:rsidP="009E7C5D">
      <w:pPr>
        <w:rPr>
          <w:sz w:val="24"/>
          <w:szCs w:val="24"/>
          <w:u w:val="single"/>
        </w:rPr>
      </w:pPr>
      <w:r>
        <w:rPr>
          <w:sz w:val="24"/>
          <w:szCs w:val="24"/>
          <w:u w:val="single"/>
        </w:rPr>
        <w:t>Changes:</w:t>
      </w:r>
    </w:p>
    <w:p w14:paraId="575F49E8" w14:textId="77D42FB6" w:rsidR="00FA7542" w:rsidRDefault="0046479A" w:rsidP="00483013">
      <w:pPr>
        <w:pStyle w:val="ListParagraph"/>
        <w:numPr>
          <w:ilvl w:val="0"/>
          <w:numId w:val="3"/>
        </w:numPr>
        <w:rPr>
          <w:sz w:val="24"/>
          <w:szCs w:val="24"/>
        </w:rPr>
      </w:pPr>
      <w:r>
        <w:rPr>
          <w:sz w:val="24"/>
          <w:szCs w:val="24"/>
        </w:rPr>
        <w:t>Removed info from settings.py on GitHub, and added the file to .gitignore</w:t>
      </w:r>
    </w:p>
    <w:p w14:paraId="22375D38" w14:textId="5C45F9EB" w:rsidR="0046479A" w:rsidRDefault="006633AB" w:rsidP="00483013">
      <w:pPr>
        <w:pStyle w:val="ListParagraph"/>
        <w:numPr>
          <w:ilvl w:val="0"/>
          <w:numId w:val="3"/>
        </w:numPr>
        <w:rPr>
          <w:sz w:val="24"/>
          <w:szCs w:val="24"/>
        </w:rPr>
      </w:pPr>
      <w:r>
        <w:rPr>
          <w:sz w:val="24"/>
          <w:szCs w:val="24"/>
        </w:rPr>
        <w:t>Rearranged file structure to make it more organized, and simpler for the user (they don’t see files they don’t need to see).</w:t>
      </w:r>
    </w:p>
    <w:p w14:paraId="03919340" w14:textId="1DBBEA38" w:rsidR="006633AB" w:rsidRDefault="003E0A34" w:rsidP="00483013">
      <w:pPr>
        <w:pStyle w:val="ListParagraph"/>
        <w:numPr>
          <w:ilvl w:val="0"/>
          <w:numId w:val="3"/>
        </w:numPr>
        <w:rPr>
          <w:sz w:val="24"/>
          <w:szCs w:val="24"/>
        </w:rPr>
      </w:pPr>
      <w:r>
        <w:rPr>
          <w:sz w:val="24"/>
          <w:szCs w:val="24"/>
        </w:rPr>
        <w:t>All files that store the state of the system are now stored in the System_Data folder.</w:t>
      </w:r>
    </w:p>
    <w:p w14:paraId="4D153ACA" w14:textId="64D4A201" w:rsidR="003A7CD4" w:rsidRDefault="003A7CD4" w:rsidP="00483013">
      <w:pPr>
        <w:pStyle w:val="ListParagraph"/>
        <w:numPr>
          <w:ilvl w:val="0"/>
          <w:numId w:val="3"/>
        </w:numPr>
        <w:rPr>
          <w:sz w:val="24"/>
          <w:szCs w:val="24"/>
        </w:rPr>
      </w:pPr>
      <w:r>
        <w:rPr>
          <w:sz w:val="24"/>
          <w:szCs w:val="24"/>
        </w:rPr>
        <w:t>Removed the dual instance feature (Beta version) that was in the last version of QR_Tool.</w:t>
      </w:r>
    </w:p>
    <w:p w14:paraId="4C57FFE4" w14:textId="338B46B3" w:rsidR="00BF2F2C" w:rsidRDefault="00BF2F2C" w:rsidP="00483013">
      <w:pPr>
        <w:pStyle w:val="ListParagraph"/>
        <w:numPr>
          <w:ilvl w:val="0"/>
          <w:numId w:val="3"/>
        </w:numPr>
        <w:rPr>
          <w:sz w:val="24"/>
          <w:szCs w:val="24"/>
        </w:rPr>
      </w:pPr>
      <w:r>
        <w:rPr>
          <w:sz w:val="24"/>
          <w:szCs w:val="24"/>
        </w:rPr>
        <w:t>Changed the QR Batch functionality so that in Local Mode, the Tool creates QR Codes from the Local batch file and stores them in the root and the designated storage folder, while in Online Mode, the Tool creates QR Codes using the batch file on SharePoint, and stores them in the root folder and on SharePoint.</w:t>
      </w:r>
    </w:p>
    <w:p w14:paraId="01241986" w14:textId="76907A7D" w:rsidR="00FD7311" w:rsidRDefault="00FD7311" w:rsidP="00483013">
      <w:pPr>
        <w:pStyle w:val="ListParagraph"/>
        <w:numPr>
          <w:ilvl w:val="0"/>
          <w:numId w:val="3"/>
        </w:numPr>
        <w:rPr>
          <w:sz w:val="24"/>
          <w:szCs w:val="24"/>
        </w:rPr>
      </w:pPr>
      <w:r>
        <w:rPr>
          <w:sz w:val="24"/>
          <w:szCs w:val="24"/>
        </w:rPr>
        <w:t>Updated QR Batch function description.</w:t>
      </w:r>
    </w:p>
    <w:p w14:paraId="54B8932A" w14:textId="52BEE2B2" w:rsidR="00386F2B" w:rsidRDefault="004F66D6" w:rsidP="00F07D97">
      <w:pPr>
        <w:pStyle w:val="ListParagraph"/>
        <w:numPr>
          <w:ilvl w:val="0"/>
          <w:numId w:val="3"/>
        </w:numPr>
        <w:rPr>
          <w:sz w:val="24"/>
          <w:szCs w:val="24"/>
        </w:rPr>
      </w:pPr>
      <w:r>
        <w:rPr>
          <w:sz w:val="24"/>
          <w:szCs w:val="24"/>
        </w:rPr>
        <w:t>Setup.bat now specifies the package version to download and install for each package, in order to ensure that the packages downloaded are the ones for/with which the software was built [for].</w:t>
      </w:r>
    </w:p>
    <w:p w14:paraId="000BA753" w14:textId="75CABA01" w:rsidR="004375CC" w:rsidRPr="00F07D97" w:rsidRDefault="004375CC" w:rsidP="00F07D97">
      <w:pPr>
        <w:pStyle w:val="ListParagraph"/>
        <w:numPr>
          <w:ilvl w:val="0"/>
          <w:numId w:val="3"/>
        </w:numPr>
        <w:rPr>
          <w:sz w:val="24"/>
          <w:szCs w:val="24"/>
        </w:rPr>
      </w:pPr>
      <w:r w:rsidRPr="004375CC">
        <w:rPr>
          <w:sz w:val="24"/>
          <w:szCs w:val="24"/>
        </w:rPr>
        <w:t>Made datetimes consistent, so that when a datetime is first determined for a specific action (check in, check out), that datetime is then used throughout all the related functions</w:t>
      </w:r>
      <w:r>
        <w:rPr>
          <w:sz w:val="24"/>
          <w:szCs w:val="24"/>
        </w:rPr>
        <w:t>.</w:t>
      </w:r>
    </w:p>
    <w:sectPr w:rsidR="004375CC" w:rsidRPr="00F07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7766E"/>
    <w:multiLevelType w:val="hybridMultilevel"/>
    <w:tmpl w:val="71068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05A73"/>
    <w:multiLevelType w:val="hybridMultilevel"/>
    <w:tmpl w:val="839C7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80C2F"/>
    <w:multiLevelType w:val="hybridMultilevel"/>
    <w:tmpl w:val="5186D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97415"/>
    <w:multiLevelType w:val="hybridMultilevel"/>
    <w:tmpl w:val="94448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285642"/>
    <w:multiLevelType w:val="hybridMultilevel"/>
    <w:tmpl w:val="94448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A4518E"/>
    <w:multiLevelType w:val="hybridMultilevel"/>
    <w:tmpl w:val="7D162F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022401"/>
    <w:multiLevelType w:val="hybridMultilevel"/>
    <w:tmpl w:val="E13E91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3"/>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6AA"/>
    <w:rsid w:val="0003450C"/>
    <w:rsid w:val="000706B5"/>
    <w:rsid w:val="000D1178"/>
    <w:rsid w:val="000F6E68"/>
    <w:rsid w:val="00111361"/>
    <w:rsid w:val="00125BAF"/>
    <w:rsid w:val="00142DE8"/>
    <w:rsid w:val="002202AC"/>
    <w:rsid w:val="00266601"/>
    <w:rsid w:val="002738A9"/>
    <w:rsid w:val="002929C5"/>
    <w:rsid w:val="002F6440"/>
    <w:rsid w:val="00313C27"/>
    <w:rsid w:val="00326E74"/>
    <w:rsid w:val="0036232D"/>
    <w:rsid w:val="00386F2B"/>
    <w:rsid w:val="003A7CD4"/>
    <w:rsid w:val="003E0A34"/>
    <w:rsid w:val="003E4231"/>
    <w:rsid w:val="004375CC"/>
    <w:rsid w:val="0044395B"/>
    <w:rsid w:val="0046479A"/>
    <w:rsid w:val="00483013"/>
    <w:rsid w:val="004D7BC0"/>
    <w:rsid w:val="004F66D6"/>
    <w:rsid w:val="00512EF3"/>
    <w:rsid w:val="00595BD7"/>
    <w:rsid w:val="005E5360"/>
    <w:rsid w:val="006633AB"/>
    <w:rsid w:val="006D01C9"/>
    <w:rsid w:val="007571F0"/>
    <w:rsid w:val="007D4F9F"/>
    <w:rsid w:val="00833BC9"/>
    <w:rsid w:val="00837BA3"/>
    <w:rsid w:val="00844D7E"/>
    <w:rsid w:val="008777BA"/>
    <w:rsid w:val="0088267B"/>
    <w:rsid w:val="00973094"/>
    <w:rsid w:val="009C41B5"/>
    <w:rsid w:val="009E2A68"/>
    <w:rsid w:val="009E7C5D"/>
    <w:rsid w:val="00A346BE"/>
    <w:rsid w:val="00A501E7"/>
    <w:rsid w:val="00AA320E"/>
    <w:rsid w:val="00B142BB"/>
    <w:rsid w:val="00B93DD1"/>
    <w:rsid w:val="00BD5476"/>
    <w:rsid w:val="00BE36AA"/>
    <w:rsid w:val="00BF2F2C"/>
    <w:rsid w:val="00C35324"/>
    <w:rsid w:val="00CA64CA"/>
    <w:rsid w:val="00CB369C"/>
    <w:rsid w:val="00D20128"/>
    <w:rsid w:val="00D762B0"/>
    <w:rsid w:val="00DF5E15"/>
    <w:rsid w:val="00E97847"/>
    <w:rsid w:val="00EE235F"/>
    <w:rsid w:val="00EF1B31"/>
    <w:rsid w:val="00F07D97"/>
    <w:rsid w:val="00F56EB0"/>
    <w:rsid w:val="00F863B4"/>
    <w:rsid w:val="00F90D62"/>
    <w:rsid w:val="00FA7542"/>
    <w:rsid w:val="00FD7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C85AF"/>
  <w15:chartTrackingRefBased/>
  <w15:docId w15:val="{3F129C69-0CEE-482D-9185-643F31313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024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Karimi, Muhammad (Taha)</dc:creator>
  <cp:keywords/>
  <dc:description/>
  <cp:lastModifiedBy>Karimi, Muhammad (Taha)</cp:lastModifiedBy>
  <cp:revision>68</cp:revision>
  <cp:lastPrinted>2020-06-23T19:46:00Z</cp:lastPrinted>
  <dcterms:created xsi:type="dcterms:W3CDTF">2020-02-27T12:24:00Z</dcterms:created>
  <dcterms:modified xsi:type="dcterms:W3CDTF">2020-06-23T20:34:00Z</dcterms:modified>
</cp:coreProperties>
</file>