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04B0" w14:textId="53E697B4" w:rsidR="00D60D6D" w:rsidRDefault="00D60D6D" w:rsidP="00D60D6D">
      <w:pPr>
        <w:rPr>
          <w:rFonts w:ascii="Times New Roman" w:hAnsi="Times New Roman" w:cs="Times New Roman"/>
        </w:rPr>
      </w:pPr>
      <w:r>
        <w:rPr>
          <w:rFonts w:ascii="Times New Roman" w:hAnsi="Times New Roman" w:cs="Times New Roman"/>
        </w:rPr>
        <w:t>Jordan Dubreil</w:t>
      </w:r>
    </w:p>
    <w:p w14:paraId="292A5650" w14:textId="189FCE9C" w:rsidR="00D60D6D" w:rsidRDefault="00D60D6D" w:rsidP="00D60D6D">
      <w:pPr>
        <w:rPr>
          <w:rFonts w:ascii="Times New Roman" w:hAnsi="Times New Roman" w:cs="Times New Roman"/>
        </w:rPr>
      </w:pPr>
      <w:r>
        <w:rPr>
          <w:rFonts w:ascii="Times New Roman" w:hAnsi="Times New Roman" w:cs="Times New Roman"/>
        </w:rPr>
        <w:t>IST 652 Scripting</w:t>
      </w:r>
    </w:p>
    <w:p w14:paraId="57832525" w14:textId="77777777" w:rsidR="00D60D6D" w:rsidRDefault="00D60D6D" w:rsidP="00D60D6D">
      <w:pPr>
        <w:jc w:val="center"/>
        <w:rPr>
          <w:rFonts w:ascii="Times New Roman" w:hAnsi="Times New Roman" w:cs="Times New Roman"/>
        </w:rPr>
      </w:pPr>
    </w:p>
    <w:p w14:paraId="2D19A8E7" w14:textId="4ED92988" w:rsidR="00D60D6D" w:rsidRDefault="005167C4" w:rsidP="00D60D6D">
      <w:pPr>
        <w:rPr>
          <w:rFonts w:ascii="Times New Roman" w:hAnsi="Times New Roman" w:cs="Times New Roman"/>
          <w:b/>
          <w:bCs/>
          <w:u w:val="single"/>
        </w:rPr>
      </w:pPr>
      <w:r w:rsidRPr="005167C4">
        <w:rPr>
          <w:rFonts w:ascii="Times New Roman" w:hAnsi="Times New Roman" w:cs="Times New Roman"/>
          <w:b/>
          <w:bCs/>
          <w:u w:val="single"/>
        </w:rPr>
        <w:t>Entertainment Industry Trends Analysis Using MovieLens, Netflix, and IMDb Data</w:t>
      </w:r>
    </w:p>
    <w:p w14:paraId="393D90B6" w14:textId="77777777" w:rsidR="005167C4" w:rsidRDefault="005167C4" w:rsidP="00D60D6D">
      <w:pPr>
        <w:rPr>
          <w:rFonts w:ascii="Times New Roman" w:hAnsi="Times New Roman" w:cs="Times New Roman"/>
          <w:b/>
          <w:bCs/>
          <w:u w:val="single"/>
        </w:rPr>
      </w:pPr>
    </w:p>
    <w:p w14:paraId="1F66ECD9" w14:textId="7C1B2A95" w:rsidR="00D60D6D" w:rsidRPr="00D60D6D" w:rsidRDefault="00D60D6D" w:rsidP="00D60D6D">
      <w:pPr>
        <w:rPr>
          <w:rFonts w:ascii="Times New Roman" w:hAnsi="Times New Roman" w:cs="Times New Roman"/>
          <w:b/>
          <w:bCs/>
          <w:u w:val="single"/>
        </w:rPr>
      </w:pPr>
      <w:r w:rsidRPr="00D60D6D">
        <w:rPr>
          <w:rFonts w:ascii="Times New Roman" w:hAnsi="Times New Roman" w:cs="Times New Roman"/>
          <w:b/>
          <w:bCs/>
          <w:u w:val="single"/>
        </w:rPr>
        <w:t>Introduction</w:t>
      </w:r>
    </w:p>
    <w:p w14:paraId="6FCE0956" w14:textId="0E9A3316" w:rsidR="00D60D6D" w:rsidRDefault="00D60D6D" w:rsidP="00D60D6D">
      <w:pPr>
        <w:rPr>
          <w:rFonts w:ascii="Times New Roman" w:hAnsi="Times New Roman" w:cs="Times New Roman"/>
        </w:rPr>
      </w:pPr>
      <w:r w:rsidRPr="00D60D6D">
        <w:rPr>
          <w:rFonts w:ascii="Times New Roman" w:hAnsi="Times New Roman" w:cs="Times New Roman"/>
        </w:rPr>
        <w:t xml:space="preserve">This project analyzes trends in the entertainment industry using data from three major sources: MovieLens, Netflix, and IMDb. The goal is to compare genre distribution, audience ratings, and content production over time across these </w:t>
      </w:r>
      <w:r w:rsidRPr="00D60D6D">
        <w:rPr>
          <w:rFonts w:ascii="Times New Roman" w:hAnsi="Times New Roman" w:cs="Times New Roman"/>
        </w:rPr>
        <w:t>platforms. By</w:t>
      </w:r>
      <w:r w:rsidRPr="00D60D6D">
        <w:rPr>
          <w:rFonts w:ascii="Times New Roman" w:hAnsi="Times New Roman" w:cs="Times New Roman"/>
        </w:rPr>
        <w:t xml:space="preserve"> combining multiple datasets, this analysis provides insight into how different platforms represent and evaluate entertainment content. MovieLens offers user-generated ratings across a wide range of films, IMDb reflects curated and highly rated films, and Netflix represents modern streaming </w:t>
      </w:r>
      <w:r w:rsidRPr="00D60D6D">
        <w:rPr>
          <w:rFonts w:ascii="Times New Roman" w:hAnsi="Times New Roman" w:cs="Times New Roman"/>
        </w:rPr>
        <w:t>content. The</w:t>
      </w:r>
      <w:r w:rsidRPr="00D60D6D">
        <w:rPr>
          <w:rFonts w:ascii="Times New Roman" w:hAnsi="Times New Roman" w:cs="Times New Roman"/>
        </w:rPr>
        <w:t xml:space="preserve"> project focuses on three key research questions: identifying the most common genres across platforms, comparing average ratings by genre, and analyzing how content production has evolved over time.</w:t>
      </w:r>
    </w:p>
    <w:p w14:paraId="0E7B0370" w14:textId="600E7014" w:rsidR="00D60D6D" w:rsidRPr="00D60D6D" w:rsidRDefault="00D60D6D" w:rsidP="00D60D6D">
      <w:pPr>
        <w:rPr>
          <w:rFonts w:ascii="Times New Roman" w:hAnsi="Times New Roman" w:cs="Times New Roman"/>
          <w:b/>
          <w:bCs/>
          <w:u w:val="single"/>
        </w:rPr>
      </w:pPr>
      <w:r w:rsidRPr="00D60D6D">
        <w:rPr>
          <w:rFonts w:ascii="Times New Roman" w:hAnsi="Times New Roman" w:cs="Times New Roman"/>
          <w:b/>
          <w:bCs/>
          <w:u w:val="single"/>
        </w:rPr>
        <w:t>Data Description</w:t>
      </w:r>
    </w:p>
    <w:p w14:paraId="6F399507" w14:textId="6B1CA36C" w:rsidR="00D60D6D" w:rsidRDefault="00D60D6D" w:rsidP="00D60D6D">
      <w:pPr>
        <w:rPr>
          <w:rFonts w:ascii="Times New Roman" w:hAnsi="Times New Roman" w:cs="Times New Roman"/>
        </w:rPr>
      </w:pPr>
      <w:r w:rsidRPr="00D60D6D">
        <w:rPr>
          <w:rFonts w:ascii="Times New Roman" w:hAnsi="Times New Roman" w:cs="Times New Roman"/>
        </w:rPr>
        <w:t>Three datasets were used in this project. The MovieLens dataset contains movie titles, genres, and user-generated ratings. The Netflix dataset includes information on titles available on the platform, including release year, content type, and genre categories. The IMDb dataset contains highly rated films along with their genres and ratings.</w:t>
      </w:r>
      <w:r>
        <w:rPr>
          <w:rFonts w:ascii="Times New Roman" w:hAnsi="Times New Roman" w:cs="Times New Roman"/>
        </w:rPr>
        <w:t xml:space="preserve"> </w:t>
      </w:r>
      <w:r w:rsidRPr="00D60D6D">
        <w:rPr>
          <w:rFonts w:ascii="Times New Roman" w:hAnsi="Times New Roman" w:cs="Times New Roman"/>
        </w:rPr>
        <w:t>These datasets were chosen to provide different perspectives on entertainment content: user-driven ratings (MovieLens), curated high-quality films (IMDb), and modern streaming content (Netflix).</w:t>
      </w:r>
    </w:p>
    <w:p w14:paraId="23F4EEE7" w14:textId="06065463" w:rsidR="00D60D6D" w:rsidRPr="00D60D6D" w:rsidRDefault="00D60D6D" w:rsidP="00D60D6D">
      <w:pPr>
        <w:rPr>
          <w:rFonts w:ascii="Times New Roman" w:hAnsi="Times New Roman" w:cs="Times New Roman"/>
          <w:b/>
          <w:bCs/>
          <w:u w:val="single"/>
        </w:rPr>
      </w:pPr>
      <w:r w:rsidRPr="00D60D6D">
        <w:rPr>
          <w:rFonts w:ascii="Times New Roman" w:hAnsi="Times New Roman" w:cs="Times New Roman"/>
          <w:b/>
          <w:bCs/>
          <w:u w:val="single"/>
        </w:rPr>
        <w:t>Data Cleaning &amp; Preparation</w:t>
      </w:r>
    </w:p>
    <w:p w14:paraId="1FDA7DEB" w14:textId="2054E104" w:rsidR="00D60D6D" w:rsidRDefault="00D60D6D" w:rsidP="00D60D6D">
      <w:pPr>
        <w:rPr>
          <w:rFonts w:ascii="Times New Roman" w:hAnsi="Times New Roman" w:cs="Times New Roman"/>
        </w:rPr>
      </w:pPr>
      <w:r w:rsidRPr="00D60D6D">
        <w:rPr>
          <w:rFonts w:ascii="Times New Roman" w:hAnsi="Times New Roman" w:cs="Times New Roman"/>
        </w:rPr>
        <w:t xml:space="preserve">The datasets were cleaned and prepared to ensure consistency across platforms. Missing values were handled by replacing or removing incomplete records where necessary. Release years were extracted and converted into numeric format to allow for time-based </w:t>
      </w:r>
      <w:r w:rsidRPr="00D60D6D">
        <w:rPr>
          <w:rFonts w:ascii="Times New Roman" w:hAnsi="Times New Roman" w:cs="Times New Roman"/>
        </w:rPr>
        <w:t>analysis. Genre</w:t>
      </w:r>
      <w:r w:rsidRPr="00D60D6D">
        <w:rPr>
          <w:rFonts w:ascii="Times New Roman" w:hAnsi="Times New Roman" w:cs="Times New Roman"/>
        </w:rPr>
        <w:t xml:space="preserve"> columns were standardized across datasets and split into individual categories. Each dataset was transformed so that each title could be associated with multiple genres by expanding genre lists into separate rows. Additionally, average ratings were calculated for the MovieLens dataset by aggregating user ratings at the movie </w:t>
      </w:r>
      <w:r w:rsidRPr="00D60D6D">
        <w:rPr>
          <w:rFonts w:ascii="Times New Roman" w:hAnsi="Times New Roman" w:cs="Times New Roman"/>
        </w:rPr>
        <w:t>level. These</w:t>
      </w:r>
      <w:r w:rsidRPr="00D60D6D">
        <w:rPr>
          <w:rFonts w:ascii="Times New Roman" w:hAnsi="Times New Roman" w:cs="Times New Roman"/>
        </w:rPr>
        <w:t xml:space="preserve"> steps ensured that the datasets were structured and comparable for analysis.</w:t>
      </w:r>
    </w:p>
    <w:p w14:paraId="5692A42A" w14:textId="0B49BDB4" w:rsidR="00D60D6D" w:rsidRPr="0001698F" w:rsidRDefault="00D60D6D" w:rsidP="00D60D6D">
      <w:pPr>
        <w:rPr>
          <w:rFonts w:ascii="Times New Roman" w:hAnsi="Times New Roman" w:cs="Times New Roman"/>
          <w:b/>
          <w:bCs/>
          <w:u w:val="single"/>
        </w:rPr>
      </w:pPr>
      <w:r w:rsidRPr="0001698F">
        <w:rPr>
          <w:rFonts w:ascii="Times New Roman" w:hAnsi="Times New Roman" w:cs="Times New Roman"/>
          <w:b/>
          <w:bCs/>
          <w:u w:val="single"/>
        </w:rPr>
        <w:t>Genre Analysis</w:t>
      </w:r>
    </w:p>
    <w:p w14:paraId="2E096640" w14:textId="09A0062A" w:rsidR="00D60D6D" w:rsidRDefault="00D60D6D" w:rsidP="00D60D6D">
      <w:pPr>
        <w:rPr>
          <w:rFonts w:ascii="Times New Roman" w:hAnsi="Times New Roman" w:cs="Times New Roman"/>
        </w:rPr>
      </w:pPr>
      <w:r w:rsidRPr="00D60D6D">
        <w:rPr>
          <w:rFonts w:ascii="Times New Roman" w:hAnsi="Times New Roman" w:cs="Times New Roman"/>
        </w:rPr>
        <w:t xml:space="preserve">The genre analysis revealed clear differences in content distribution across platforms. MovieLens is dominated by traditional genres such as Drama, Comedy, and Adventure, reflecting a wide </w:t>
      </w:r>
      <w:r w:rsidRPr="00D60D6D">
        <w:rPr>
          <w:rFonts w:ascii="Times New Roman" w:hAnsi="Times New Roman" w:cs="Times New Roman"/>
        </w:rPr>
        <w:lastRenderedPageBreak/>
        <w:t>range of user-rated films. IMDb also shows strong representation of genres such as Drama and Crime, consistent with its focus on highly rated and critically acclaimed films.</w:t>
      </w:r>
      <w:r>
        <w:rPr>
          <w:rFonts w:ascii="Times New Roman" w:hAnsi="Times New Roman" w:cs="Times New Roman"/>
        </w:rPr>
        <w:t xml:space="preserve"> </w:t>
      </w:r>
      <w:r w:rsidRPr="00D60D6D">
        <w:rPr>
          <w:rFonts w:ascii="Times New Roman" w:hAnsi="Times New Roman" w:cs="Times New Roman"/>
        </w:rPr>
        <w:t>Netflix, in contrast, includes more diverse and platform-specific categories such as International TV Shows and TV Dramas, highlighting its broader and more global content library.</w:t>
      </w:r>
      <w:r>
        <w:rPr>
          <w:rFonts w:ascii="Times New Roman" w:hAnsi="Times New Roman" w:cs="Times New Roman"/>
        </w:rPr>
        <w:t xml:space="preserve"> </w:t>
      </w:r>
      <w:r w:rsidRPr="00D60D6D">
        <w:rPr>
          <w:rFonts w:ascii="Times New Roman" w:hAnsi="Times New Roman" w:cs="Times New Roman"/>
        </w:rPr>
        <w:t>Overall, the results show that while some genres are consistently popular across platforms, Netflix provides a wider variety of modern and international content.</w:t>
      </w:r>
    </w:p>
    <w:p w14:paraId="6F8B3D54" w14:textId="21D1D614" w:rsidR="0001698F" w:rsidRDefault="0001698F" w:rsidP="00D60D6D">
      <w:pPr>
        <w:rPr>
          <w:rFonts w:ascii="Times New Roman" w:hAnsi="Times New Roman" w:cs="Times New Roman"/>
        </w:rPr>
      </w:pPr>
      <w:r>
        <w:rPr>
          <w:rFonts w:ascii="Times New Roman" w:hAnsi="Times New Roman" w:cs="Times New Roman"/>
          <w:noProof/>
        </w:rPr>
        <w:drawing>
          <wp:inline distT="0" distB="0" distL="0" distR="0" wp14:anchorId="0A0E7876" wp14:editId="16F172D3">
            <wp:extent cx="5943600" cy="4338320"/>
            <wp:effectExtent l="0" t="0" r="0" b="5080"/>
            <wp:docPr id="5833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26842" name="Picture 583326842"/>
                    <pic:cNvPicPr/>
                  </pic:nvPicPr>
                  <pic:blipFill>
                    <a:blip r:embed="rId4">
                      <a:extLst>
                        <a:ext uri="{28A0092B-C50C-407E-A947-70E740481C1C}">
                          <a14:useLocalDpi xmlns:a14="http://schemas.microsoft.com/office/drawing/2010/main" val="0"/>
                        </a:ext>
                      </a:extLst>
                    </a:blip>
                    <a:stretch>
                      <a:fillRect/>
                    </a:stretch>
                  </pic:blipFill>
                  <pic:spPr>
                    <a:xfrm>
                      <a:off x="0" y="0"/>
                      <a:ext cx="5943600" cy="4338320"/>
                    </a:xfrm>
                    <a:prstGeom prst="rect">
                      <a:avLst/>
                    </a:prstGeom>
                  </pic:spPr>
                </pic:pic>
              </a:graphicData>
            </a:graphic>
          </wp:inline>
        </w:drawing>
      </w:r>
    </w:p>
    <w:p w14:paraId="7463653D" w14:textId="57E1C236" w:rsidR="00D60D6D" w:rsidRPr="00D60D6D" w:rsidRDefault="00D60D6D" w:rsidP="00D60D6D">
      <w:pPr>
        <w:rPr>
          <w:rFonts w:ascii="Times New Roman" w:hAnsi="Times New Roman" w:cs="Times New Roman"/>
          <w:b/>
          <w:bCs/>
          <w:u w:val="single"/>
        </w:rPr>
      </w:pPr>
      <w:r w:rsidRPr="00D60D6D">
        <w:rPr>
          <w:rFonts w:ascii="Times New Roman" w:hAnsi="Times New Roman" w:cs="Times New Roman"/>
          <w:b/>
          <w:bCs/>
          <w:u w:val="single"/>
        </w:rPr>
        <w:t>Ratings Analysis</w:t>
      </w:r>
    </w:p>
    <w:p w14:paraId="76D8E63C" w14:textId="78A3280F" w:rsidR="00D60D6D" w:rsidRDefault="00D60D6D" w:rsidP="00D60D6D">
      <w:pPr>
        <w:rPr>
          <w:rFonts w:ascii="Times New Roman" w:hAnsi="Times New Roman" w:cs="Times New Roman"/>
        </w:rPr>
      </w:pPr>
      <w:r w:rsidRPr="00D60D6D">
        <w:rPr>
          <w:rFonts w:ascii="Times New Roman" w:hAnsi="Times New Roman" w:cs="Times New Roman"/>
        </w:rPr>
        <w:t>The ratings analysis highlights important differences between MovieLens and IMDb. In the MovieLens dataset, the highest-rated genres include Documentary, Film-Noir, and IMAX, with average ratings slightly above 3.2. Other strong genres such as Musical, War, and Drama also perform well.</w:t>
      </w:r>
      <w:r>
        <w:rPr>
          <w:rFonts w:ascii="Times New Roman" w:hAnsi="Times New Roman" w:cs="Times New Roman"/>
        </w:rPr>
        <w:t xml:space="preserve"> </w:t>
      </w:r>
      <w:r w:rsidRPr="00D60D6D">
        <w:rPr>
          <w:rFonts w:ascii="Times New Roman" w:hAnsi="Times New Roman" w:cs="Times New Roman"/>
        </w:rPr>
        <w:t>In contrast, IMDb ratings are significantly higher overall, with top genres such as War, Western, and Film-Noir receiving ratings around 8.0. This reflects IMDb’s focus on highly rated and critically acclaimed films.</w:t>
      </w:r>
      <w:r>
        <w:rPr>
          <w:rFonts w:ascii="Times New Roman" w:hAnsi="Times New Roman" w:cs="Times New Roman"/>
        </w:rPr>
        <w:t xml:space="preserve"> </w:t>
      </w:r>
      <w:r w:rsidRPr="00D60D6D">
        <w:rPr>
          <w:rFonts w:ascii="Times New Roman" w:hAnsi="Times New Roman" w:cs="Times New Roman"/>
        </w:rPr>
        <w:t>While both platforms agree on certain high-quality genres such as Drama, Crime, and Film-Noir, MovieLens shows more variation due to broader user participation, whereas IMDb ratings are more consistent and concentrated.</w:t>
      </w:r>
    </w:p>
    <w:p w14:paraId="3744A812" w14:textId="722E7EA9" w:rsidR="00D60D6D" w:rsidRPr="00D60D6D" w:rsidRDefault="00D60D6D" w:rsidP="00D60D6D">
      <w:pPr>
        <w:rPr>
          <w:rFonts w:ascii="Times New Roman" w:hAnsi="Times New Roman" w:cs="Times New Roman"/>
          <w:b/>
          <w:bCs/>
          <w:u w:val="single"/>
        </w:rPr>
      </w:pPr>
      <w:r w:rsidRPr="00D60D6D">
        <w:rPr>
          <w:rFonts w:ascii="Times New Roman" w:hAnsi="Times New Roman" w:cs="Times New Roman"/>
          <w:b/>
          <w:bCs/>
          <w:u w:val="single"/>
        </w:rPr>
        <w:t>Release Trends Analysis</w:t>
      </w:r>
    </w:p>
    <w:p w14:paraId="23E034A5" w14:textId="5A4ABF84" w:rsidR="00D60D6D" w:rsidRDefault="00D60D6D" w:rsidP="00D60D6D">
      <w:pPr>
        <w:rPr>
          <w:rFonts w:ascii="Times New Roman" w:hAnsi="Times New Roman" w:cs="Times New Roman"/>
        </w:rPr>
      </w:pPr>
      <w:r w:rsidRPr="00D60D6D">
        <w:rPr>
          <w:rFonts w:ascii="Times New Roman" w:hAnsi="Times New Roman" w:cs="Times New Roman"/>
        </w:rPr>
        <w:lastRenderedPageBreak/>
        <w:t>The analysis of content production over time reveals significant differences across platforms. MovieLens shows a steady increase in the number of titles over time, reflecting the expansion of film production and broad dataset coverage.</w:t>
      </w:r>
      <w:r>
        <w:rPr>
          <w:rFonts w:ascii="Times New Roman" w:hAnsi="Times New Roman" w:cs="Times New Roman"/>
        </w:rPr>
        <w:t xml:space="preserve"> </w:t>
      </w:r>
      <w:r w:rsidRPr="00D60D6D">
        <w:rPr>
          <w:rFonts w:ascii="Times New Roman" w:hAnsi="Times New Roman" w:cs="Times New Roman"/>
        </w:rPr>
        <w:t>Netflix displays rapid growth in recent years, with a sharp increase in content starting in the 2000s and peaking in the late 2010s. This trend reflects the rise of streaming platforms and increased production of digital content.</w:t>
      </w:r>
      <w:r>
        <w:rPr>
          <w:rFonts w:ascii="Times New Roman" w:hAnsi="Times New Roman" w:cs="Times New Roman"/>
        </w:rPr>
        <w:t xml:space="preserve"> </w:t>
      </w:r>
      <w:r w:rsidRPr="00D60D6D">
        <w:rPr>
          <w:rFonts w:ascii="Times New Roman" w:hAnsi="Times New Roman" w:cs="Times New Roman"/>
        </w:rPr>
        <w:t>IMDb shows a more stable and gradual trend, indicating a curated selection of notable films rather than large-scale content volume.</w:t>
      </w:r>
      <w:r>
        <w:rPr>
          <w:rFonts w:ascii="Times New Roman" w:hAnsi="Times New Roman" w:cs="Times New Roman"/>
        </w:rPr>
        <w:t xml:space="preserve"> </w:t>
      </w:r>
      <w:r w:rsidRPr="00D60D6D">
        <w:rPr>
          <w:rFonts w:ascii="Times New Roman" w:hAnsi="Times New Roman" w:cs="Times New Roman"/>
        </w:rPr>
        <w:t>Overall, the results highlight the shift in the entertainment industry from traditional film production to modern streaming platforms.</w:t>
      </w:r>
    </w:p>
    <w:p w14:paraId="045E9E21" w14:textId="3A883F4F" w:rsidR="005167C4" w:rsidRDefault="005167C4" w:rsidP="00D60D6D">
      <w:pPr>
        <w:rPr>
          <w:rFonts w:ascii="Times New Roman" w:hAnsi="Times New Roman" w:cs="Times New Roman"/>
        </w:rPr>
      </w:pPr>
      <w:r>
        <w:rPr>
          <w:rFonts w:ascii="Times New Roman" w:hAnsi="Times New Roman" w:cs="Times New Roman"/>
          <w:noProof/>
        </w:rPr>
        <w:drawing>
          <wp:inline distT="0" distB="0" distL="0" distR="0" wp14:anchorId="17F180BC" wp14:editId="05771EBF">
            <wp:extent cx="5943600" cy="3194685"/>
            <wp:effectExtent l="0" t="0" r="0" b="5715"/>
            <wp:docPr id="773837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7249" name="Picture 773837249"/>
                    <pic:cNvPicPr/>
                  </pic:nvPicPr>
                  <pic:blipFill>
                    <a:blip r:embed="rId5">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626813E0" w14:textId="419855E3" w:rsidR="00D60D6D" w:rsidRPr="00D60D6D" w:rsidRDefault="00D60D6D" w:rsidP="00D60D6D">
      <w:pPr>
        <w:rPr>
          <w:rFonts w:ascii="Times New Roman" w:hAnsi="Times New Roman" w:cs="Times New Roman"/>
          <w:b/>
          <w:bCs/>
          <w:u w:val="single"/>
        </w:rPr>
      </w:pPr>
      <w:r w:rsidRPr="00D60D6D">
        <w:rPr>
          <w:rFonts w:ascii="Times New Roman" w:hAnsi="Times New Roman" w:cs="Times New Roman"/>
          <w:b/>
          <w:bCs/>
          <w:u w:val="single"/>
        </w:rPr>
        <w:t xml:space="preserve">Conclusion </w:t>
      </w:r>
    </w:p>
    <w:p w14:paraId="54AAEB45" w14:textId="423E5B44" w:rsidR="00D60D6D" w:rsidRPr="00D60D6D" w:rsidRDefault="00D60D6D" w:rsidP="00D60D6D">
      <w:pPr>
        <w:rPr>
          <w:rFonts w:ascii="Times New Roman" w:hAnsi="Times New Roman" w:cs="Times New Roman"/>
        </w:rPr>
      </w:pPr>
      <w:r w:rsidRPr="00D60D6D">
        <w:rPr>
          <w:rFonts w:ascii="Times New Roman" w:hAnsi="Times New Roman" w:cs="Times New Roman"/>
        </w:rPr>
        <w:t>This project provided a comprehensive analysis of entertainment industry trends by combining data from MovieLens, Netflix, and IMDb. The results demonstrate clear differences in genre distribution, ratings, and content production across platforms.</w:t>
      </w:r>
      <w:r>
        <w:rPr>
          <w:rFonts w:ascii="Times New Roman" w:hAnsi="Times New Roman" w:cs="Times New Roman"/>
        </w:rPr>
        <w:t xml:space="preserve"> </w:t>
      </w:r>
      <w:r w:rsidRPr="00D60D6D">
        <w:rPr>
          <w:rFonts w:ascii="Times New Roman" w:hAnsi="Times New Roman" w:cs="Times New Roman"/>
        </w:rPr>
        <w:t>MovieLens reflects a broad range of user preferences, IMDb emphasizes critically acclaimed content, and Netflix represents modern streaming trends with a focus on recent releases. Together, these datasets illustrate how the entertainment industry has evolved over time.</w:t>
      </w:r>
      <w:r>
        <w:rPr>
          <w:rFonts w:ascii="Times New Roman" w:hAnsi="Times New Roman" w:cs="Times New Roman"/>
        </w:rPr>
        <w:t xml:space="preserve"> </w:t>
      </w:r>
      <w:r w:rsidRPr="00D60D6D">
        <w:rPr>
          <w:rFonts w:ascii="Times New Roman" w:hAnsi="Times New Roman" w:cs="Times New Roman"/>
        </w:rPr>
        <w:t>This analysis highlights the value of combining multiple data sources to gain deeper insights into real-world trends and audience behavior.</w:t>
      </w:r>
    </w:p>
    <w:sectPr w:rsidR="00D60D6D" w:rsidRPr="00D60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6D"/>
    <w:rsid w:val="0001698F"/>
    <w:rsid w:val="001234F9"/>
    <w:rsid w:val="005167C4"/>
    <w:rsid w:val="00D60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3BA8"/>
  <w15:chartTrackingRefBased/>
  <w15:docId w15:val="{19E9CAC7-B69C-4D9C-A2D8-6094BC10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D6D"/>
    <w:rPr>
      <w:rFonts w:eastAsiaTheme="majorEastAsia" w:cstheme="majorBidi"/>
      <w:color w:val="272727" w:themeColor="text1" w:themeTint="D8"/>
    </w:rPr>
  </w:style>
  <w:style w:type="paragraph" w:styleId="Title">
    <w:name w:val="Title"/>
    <w:basedOn w:val="Normal"/>
    <w:next w:val="Normal"/>
    <w:link w:val="TitleChar"/>
    <w:uiPriority w:val="10"/>
    <w:qFormat/>
    <w:rsid w:val="00D60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D6D"/>
    <w:pPr>
      <w:spacing w:before="160"/>
      <w:jc w:val="center"/>
    </w:pPr>
    <w:rPr>
      <w:i/>
      <w:iCs/>
      <w:color w:val="404040" w:themeColor="text1" w:themeTint="BF"/>
    </w:rPr>
  </w:style>
  <w:style w:type="character" w:customStyle="1" w:styleId="QuoteChar">
    <w:name w:val="Quote Char"/>
    <w:basedOn w:val="DefaultParagraphFont"/>
    <w:link w:val="Quote"/>
    <w:uiPriority w:val="29"/>
    <w:rsid w:val="00D60D6D"/>
    <w:rPr>
      <w:i/>
      <w:iCs/>
      <w:color w:val="404040" w:themeColor="text1" w:themeTint="BF"/>
    </w:rPr>
  </w:style>
  <w:style w:type="paragraph" w:styleId="ListParagraph">
    <w:name w:val="List Paragraph"/>
    <w:basedOn w:val="Normal"/>
    <w:uiPriority w:val="34"/>
    <w:qFormat/>
    <w:rsid w:val="00D60D6D"/>
    <w:pPr>
      <w:ind w:left="720"/>
      <w:contextualSpacing/>
    </w:pPr>
  </w:style>
  <w:style w:type="character" w:styleId="IntenseEmphasis">
    <w:name w:val="Intense Emphasis"/>
    <w:basedOn w:val="DefaultParagraphFont"/>
    <w:uiPriority w:val="21"/>
    <w:qFormat/>
    <w:rsid w:val="00D60D6D"/>
    <w:rPr>
      <w:i/>
      <w:iCs/>
      <w:color w:val="0F4761" w:themeColor="accent1" w:themeShade="BF"/>
    </w:rPr>
  </w:style>
  <w:style w:type="paragraph" w:styleId="IntenseQuote">
    <w:name w:val="Intense Quote"/>
    <w:basedOn w:val="Normal"/>
    <w:next w:val="Normal"/>
    <w:link w:val="IntenseQuoteChar"/>
    <w:uiPriority w:val="30"/>
    <w:qFormat/>
    <w:rsid w:val="00D60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D6D"/>
    <w:rPr>
      <w:i/>
      <w:iCs/>
      <w:color w:val="0F4761" w:themeColor="accent1" w:themeShade="BF"/>
    </w:rPr>
  </w:style>
  <w:style w:type="character" w:styleId="IntenseReference">
    <w:name w:val="Intense Reference"/>
    <w:basedOn w:val="DefaultParagraphFont"/>
    <w:uiPriority w:val="32"/>
    <w:qFormat/>
    <w:rsid w:val="00D60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Dubreil</dc:creator>
  <cp:keywords/>
  <dc:description/>
  <cp:lastModifiedBy>Jordan Dubreil</cp:lastModifiedBy>
  <cp:revision>1</cp:revision>
  <dcterms:created xsi:type="dcterms:W3CDTF">2026-03-29T14:01:00Z</dcterms:created>
  <dcterms:modified xsi:type="dcterms:W3CDTF">2026-03-29T14:27:00Z</dcterms:modified>
</cp:coreProperties>
</file>