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0" w:type="dxa"/>
        <w:tblLook w:val="04A0" w:firstRow="1" w:lastRow="0" w:firstColumn="1" w:lastColumn="0" w:noHBand="0" w:noVBand="1"/>
      </w:tblPr>
      <w:tblGrid>
        <w:gridCol w:w="1880"/>
        <w:gridCol w:w="1960"/>
        <w:gridCol w:w="6040"/>
      </w:tblGrid>
      <w:tr w:rsidR="00C55E28" w:rsidRPr="00C55E28" w:rsidTr="00C55E28">
        <w:trPr>
          <w:trHeight w:val="430"/>
        </w:trPr>
        <w:tc>
          <w:tcPr>
            <w:tcW w:w="1880" w:type="dxa"/>
            <w:tcBorders>
              <w:top w:val="nil"/>
              <w:left w:val="nil"/>
              <w:bottom w:val="nil"/>
              <w:right w:val="nil"/>
            </w:tcBorders>
            <w:shd w:val="clear" w:color="auto" w:fill="auto"/>
            <w:noWrap/>
            <w:vAlign w:val="bottom"/>
            <w:hideMark/>
          </w:tcPr>
          <w:p w:rsidR="00C55E28" w:rsidRPr="00C55E28" w:rsidRDefault="00C55E28" w:rsidP="00C55E28">
            <w:pPr>
              <w:spacing w:after="0" w:line="240" w:lineRule="auto"/>
              <w:rPr>
                <w:rFonts w:ascii="Times New Roman" w:eastAsia="Times New Roman" w:hAnsi="Times New Roman" w:cs="Times New Roman"/>
                <w:sz w:val="24"/>
                <w:szCs w:val="24"/>
                <w:lang w:eastAsia="en-AU"/>
              </w:rPr>
            </w:pPr>
          </w:p>
        </w:tc>
        <w:tc>
          <w:tcPr>
            <w:tcW w:w="1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b/>
                <w:bCs/>
                <w:color w:val="000000"/>
                <w:sz w:val="32"/>
                <w:szCs w:val="32"/>
                <w:lang w:eastAsia="en-AU"/>
              </w:rPr>
            </w:pPr>
            <w:r w:rsidRPr="00C55E28">
              <w:rPr>
                <w:rFonts w:ascii="Calibri" w:eastAsia="Times New Roman" w:hAnsi="Calibri" w:cs="Calibri"/>
                <w:b/>
                <w:bCs/>
                <w:color w:val="000000"/>
                <w:sz w:val="32"/>
                <w:szCs w:val="32"/>
                <w:lang w:eastAsia="en-AU"/>
              </w:rPr>
              <w:t>Test</w:t>
            </w:r>
          </w:p>
        </w:tc>
        <w:tc>
          <w:tcPr>
            <w:tcW w:w="6040" w:type="dxa"/>
            <w:tcBorders>
              <w:top w:val="single" w:sz="8" w:space="0" w:color="auto"/>
              <w:left w:val="nil"/>
              <w:bottom w:val="single" w:sz="8" w:space="0" w:color="auto"/>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b/>
                <w:bCs/>
                <w:color w:val="000000"/>
                <w:sz w:val="32"/>
                <w:szCs w:val="32"/>
                <w:lang w:eastAsia="en-AU"/>
              </w:rPr>
            </w:pPr>
            <w:r w:rsidRPr="00C55E28">
              <w:rPr>
                <w:rFonts w:ascii="Calibri" w:eastAsia="Times New Roman" w:hAnsi="Calibri" w:cs="Calibri"/>
                <w:b/>
                <w:bCs/>
                <w:color w:val="000000"/>
                <w:sz w:val="32"/>
                <w:szCs w:val="32"/>
                <w:lang w:eastAsia="en-AU"/>
              </w:rPr>
              <w:t>Results</w:t>
            </w:r>
          </w:p>
        </w:tc>
      </w:tr>
      <w:tr w:rsidR="00C55E28" w:rsidRPr="00C55E28" w:rsidTr="00C55E28">
        <w:trPr>
          <w:trHeight w:val="290"/>
        </w:trPr>
        <w:tc>
          <w:tcPr>
            <w:tcW w:w="1880" w:type="dxa"/>
            <w:vMerge w:val="restart"/>
            <w:tcBorders>
              <w:top w:val="single" w:sz="8" w:space="0" w:color="auto"/>
              <w:left w:val="single" w:sz="8" w:space="0" w:color="auto"/>
              <w:bottom w:val="single" w:sz="8" w:space="0" w:color="000000"/>
              <w:right w:val="single" w:sz="8" w:space="0" w:color="auto"/>
            </w:tcBorders>
            <w:shd w:val="clear" w:color="000000" w:fill="E7E6E6"/>
            <w:noWrap/>
            <w:vAlign w:val="center"/>
            <w:hideMark/>
          </w:tcPr>
          <w:p w:rsidR="00C55E28" w:rsidRPr="00C55E28" w:rsidRDefault="00C55E28" w:rsidP="00C55E28">
            <w:pPr>
              <w:spacing w:after="0" w:line="240" w:lineRule="auto"/>
              <w:jc w:val="center"/>
              <w:rPr>
                <w:rFonts w:ascii="Calibri" w:eastAsia="Times New Roman" w:hAnsi="Calibri" w:cs="Calibri"/>
                <w:color w:val="000000"/>
                <w:lang w:eastAsia="en-AU"/>
              </w:rPr>
            </w:pPr>
            <w:r w:rsidRPr="00C55E28">
              <w:rPr>
                <w:rFonts w:ascii="Calibri" w:eastAsia="Times New Roman" w:hAnsi="Calibri" w:cs="Calibri"/>
                <w:color w:val="000000"/>
                <w:lang w:eastAsia="en-AU"/>
              </w:rPr>
              <w:t>Jordan</w:t>
            </w:r>
          </w:p>
        </w:tc>
        <w:tc>
          <w:tcPr>
            <w:tcW w:w="1960" w:type="dxa"/>
            <w:tcBorders>
              <w:top w:val="nil"/>
              <w:left w:val="nil"/>
              <w:bottom w:val="nil"/>
              <w:right w:val="single" w:sz="8" w:space="0" w:color="auto"/>
            </w:tcBorders>
            <w:shd w:val="clear" w:color="000000" w:fill="E7E6E6"/>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000000" w:fill="E7E6E6"/>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Mediator (INFP)</w:t>
            </w:r>
          </w:p>
        </w:tc>
      </w:tr>
      <w:tr w:rsidR="00C55E28" w:rsidRPr="00C55E28" w:rsidTr="00C55E28">
        <w:trPr>
          <w:trHeight w:val="290"/>
        </w:trPr>
        <w:tc>
          <w:tcPr>
            <w:tcW w:w="1880" w:type="dxa"/>
            <w:vMerge/>
            <w:tcBorders>
              <w:top w:val="single" w:sz="8" w:space="0" w:color="auto"/>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000000" w:fill="E7E6E6"/>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000000" w:fill="E7E6E6"/>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Visual/Auditory</w:t>
            </w:r>
          </w:p>
        </w:tc>
      </w:tr>
      <w:tr w:rsidR="00C55E28" w:rsidRPr="00C55E28" w:rsidTr="00C55E28">
        <w:trPr>
          <w:trHeight w:val="300"/>
        </w:trPr>
        <w:tc>
          <w:tcPr>
            <w:tcW w:w="1880" w:type="dxa"/>
            <w:vMerge/>
            <w:tcBorders>
              <w:top w:val="single" w:sz="8" w:space="0" w:color="auto"/>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000000" w:fill="E7E6E6"/>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Career Test</w:t>
            </w:r>
          </w:p>
        </w:tc>
        <w:tc>
          <w:tcPr>
            <w:tcW w:w="6040" w:type="dxa"/>
            <w:tcBorders>
              <w:top w:val="nil"/>
              <w:left w:val="nil"/>
              <w:bottom w:val="single" w:sz="8" w:space="0" w:color="auto"/>
              <w:right w:val="single" w:sz="8" w:space="0" w:color="auto"/>
            </w:tcBorders>
            <w:shd w:val="clear" w:color="000000" w:fill="E7E6E6"/>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Investigative, Artistic, Realistic, Social, Conventional, Enterprising</w:t>
            </w:r>
          </w:p>
        </w:tc>
      </w:tr>
      <w:tr w:rsidR="00C55E28" w:rsidRPr="00C55E28" w:rsidTr="00C55E28">
        <w:trPr>
          <w:trHeight w:val="290"/>
        </w:trPr>
        <w:tc>
          <w:tcPr>
            <w:tcW w:w="1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55E28" w:rsidRPr="00C55E28" w:rsidRDefault="00C55E28" w:rsidP="00C55E28">
            <w:pPr>
              <w:spacing w:after="0" w:line="240" w:lineRule="auto"/>
              <w:jc w:val="center"/>
              <w:rPr>
                <w:rFonts w:ascii="Calibri" w:eastAsia="Times New Roman" w:hAnsi="Calibri" w:cs="Calibri"/>
                <w:color w:val="000000"/>
                <w:lang w:eastAsia="en-AU"/>
              </w:rPr>
            </w:pPr>
            <w:r w:rsidRPr="00C55E28">
              <w:rPr>
                <w:rFonts w:ascii="Calibri" w:eastAsia="Times New Roman" w:hAnsi="Calibri" w:cs="Calibri"/>
                <w:color w:val="000000"/>
                <w:lang w:eastAsia="en-AU"/>
              </w:rPr>
              <w:t>Ervine</w:t>
            </w:r>
          </w:p>
        </w:tc>
        <w:tc>
          <w:tcPr>
            <w:tcW w:w="1960" w:type="dxa"/>
            <w:tcBorders>
              <w:top w:val="nil"/>
              <w:left w:val="nil"/>
              <w:bottom w:val="nil"/>
              <w:right w:val="single" w:sz="8" w:space="0" w:color="auto"/>
            </w:tcBorders>
            <w:shd w:val="clear" w:color="auto" w:fill="auto"/>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Logician (INTP)</w:t>
            </w:r>
          </w:p>
        </w:tc>
      </w:tr>
      <w:tr w:rsidR="00C55E28" w:rsidRPr="00C55E28" w:rsidTr="00C55E28">
        <w:trPr>
          <w:trHeight w:val="290"/>
        </w:trPr>
        <w:tc>
          <w:tcPr>
            <w:tcW w:w="1880" w:type="dxa"/>
            <w:vMerge/>
            <w:tcBorders>
              <w:top w:val="nil"/>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auto" w:fill="auto"/>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Visual</w:t>
            </w:r>
          </w:p>
        </w:tc>
      </w:tr>
      <w:tr w:rsidR="00C55E28" w:rsidRPr="00C55E28" w:rsidTr="00C55E28">
        <w:trPr>
          <w:trHeight w:val="1460"/>
        </w:trPr>
        <w:tc>
          <w:tcPr>
            <w:tcW w:w="1880" w:type="dxa"/>
            <w:vMerge/>
            <w:tcBorders>
              <w:top w:val="nil"/>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auto" w:fill="auto"/>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Big 5 Personalities</w:t>
            </w:r>
          </w:p>
        </w:tc>
        <w:tc>
          <w:tcPr>
            <w:tcW w:w="6040" w:type="dxa"/>
            <w:tcBorders>
              <w:top w:val="nil"/>
              <w:left w:val="nil"/>
              <w:bottom w:val="single" w:sz="8" w:space="0" w:color="auto"/>
              <w:right w:val="single" w:sz="8" w:space="0" w:color="auto"/>
            </w:tcBorders>
            <w:shd w:val="clear" w:color="auto" w:fill="auto"/>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Openness - 54%</w:t>
            </w:r>
            <w:r w:rsidRPr="00C55E28">
              <w:rPr>
                <w:rFonts w:ascii="Calibri" w:eastAsia="Times New Roman" w:hAnsi="Calibri" w:cs="Calibri"/>
                <w:color w:val="000000"/>
                <w:lang w:eastAsia="en-AU"/>
              </w:rPr>
              <w:br/>
              <w:t>Conscientiousness - 40%</w:t>
            </w:r>
            <w:r w:rsidRPr="00C55E28">
              <w:rPr>
                <w:rFonts w:ascii="Calibri" w:eastAsia="Times New Roman" w:hAnsi="Calibri" w:cs="Calibri"/>
                <w:color w:val="000000"/>
                <w:lang w:eastAsia="en-AU"/>
              </w:rPr>
              <w:br/>
              <w:t>Extraversion - 15%</w:t>
            </w:r>
            <w:r w:rsidRPr="00C55E28">
              <w:rPr>
                <w:rFonts w:ascii="Calibri" w:eastAsia="Times New Roman" w:hAnsi="Calibri" w:cs="Calibri"/>
                <w:color w:val="000000"/>
                <w:lang w:eastAsia="en-AU"/>
              </w:rPr>
              <w:br/>
              <w:t>Agreeableness - 79%</w:t>
            </w:r>
            <w:r w:rsidRPr="00C55E28">
              <w:rPr>
                <w:rFonts w:ascii="Calibri" w:eastAsia="Times New Roman" w:hAnsi="Calibri" w:cs="Calibri"/>
                <w:color w:val="000000"/>
                <w:lang w:eastAsia="en-AU"/>
              </w:rPr>
              <w:br/>
              <w:t>Neuroticism - 52%</w:t>
            </w:r>
          </w:p>
        </w:tc>
      </w:tr>
      <w:tr w:rsidR="00C55E28" w:rsidRPr="00C55E28" w:rsidTr="00C55E28">
        <w:trPr>
          <w:trHeight w:val="290"/>
        </w:trPr>
        <w:tc>
          <w:tcPr>
            <w:tcW w:w="1880" w:type="dxa"/>
            <w:vMerge w:val="restart"/>
            <w:tcBorders>
              <w:top w:val="nil"/>
              <w:left w:val="single" w:sz="8" w:space="0" w:color="auto"/>
              <w:bottom w:val="single" w:sz="8" w:space="0" w:color="000000"/>
              <w:right w:val="single" w:sz="8" w:space="0" w:color="auto"/>
            </w:tcBorders>
            <w:shd w:val="clear" w:color="000000" w:fill="E7E6E6"/>
            <w:noWrap/>
            <w:vAlign w:val="center"/>
            <w:hideMark/>
          </w:tcPr>
          <w:p w:rsidR="00C55E28" w:rsidRPr="00C55E28" w:rsidRDefault="00C55E28" w:rsidP="00C55E28">
            <w:pPr>
              <w:spacing w:after="0" w:line="240" w:lineRule="auto"/>
              <w:jc w:val="center"/>
              <w:rPr>
                <w:rFonts w:ascii="Calibri" w:eastAsia="Times New Roman" w:hAnsi="Calibri" w:cs="Calibri"/>
                <w:color w:val="000000"/>
                <w:lang w:eastAsia="en-AU"/>
              </w:rPr>
            </w:pPr>
            <w:r w:rsidRPr="00C55E28">
              <w:rPr>
                <w:rFonts w:ascii="Calibri" w:eastAsia="Times New Roman" w:hAnsi="Calibri" w:cs="Calibri"/>
                <w:color w:val="000000"/>
                <w:lang w:eastAsia="en-AU"/>
              </w:rPr>
              <w:t>Aidan</w:t>
            </w:r>
          </w:p>
        </w:tc>
        <w:tc>
          <w:tcPr>
            <w:tcW w:w="1960" w:type="dxa"/>
            <w:tcBorders>
              <w:top w:val="nil"/>
              <w:left w:val="nil"/>
              <w:bottom w:val="nil"/>
              <w:right w:val="single" w:sz="8" w:space="0" w:color="auto"/>
            </w:tcBorders>
            <w:shd w:val="clear" w:color="000000" w:fill="E7E6E6"/>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000000" w:fill="E7E6E6"/>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Campaigner (ENFP-T)</w:t>
            </w:r>
          </w:p>
        </w:tc>
      </w:tr>
      <w:tr w:rsidR="00C55E28" w:rsidRPr="00C55E28" w:rsidTr="00C55E28">
        <w:trPr>
          <w:trHeight w:val="290"/>
        </w:trPr>
        <w:tc>
          <w:tcPr>
            <w:tcW w:w="1880" w:type="dxa"/>
            <w:vMerge/>
            <w:tcBorders>
              <w:top w:val="nil"/>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000000" w:fill="E7E6E6"/>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000000" w:fill="E7E6E6"/>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Visual/Tactile</w:t>
            </w:r>
          </w:p>
        </w:tc>
      </w:tr>
      <w:tr w:rsidR="00C55E28" w:rsidRPr="00C55E28" w:rsidTr="00C55E28">
        <w:trPr>
          <w:trHeight w:val="1460"/>
        </w:trPr>
        <w:tc>
          <w:tcPr>
            <w:tcW w:w="1880" w:type="dxa"/>
            <w:vMerge/>
            <w:tcBorders>
              <w:top w:val="nil"/>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000000" w:fill="E7E6E6"/>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Big 5 Personalities</w:t>
            </w:r>
          </w:p>
        </w:tc>
        <w:tc>
          <w:tcPr>
            <w:tcW w:w="6040" w:type="dxa"/>
            <w:tcBorders>
              <w:top w:val="nil"/>
              <w:left w:val="nil"/>
              <w:bottom w:val="single" w:sz="8" w:space="0" w:color="auto"/>
              <w:right w:val="single" w:sz="8" w:space="0" w:color="auto"/>
            </w:tcBorders>
            <w:shd w:val="clear" w:color="000000" w:fill="E7E6E6"/>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 xml:space="preserve">Openness - 71% </w:t>
            </w:r>
            <w:r w:rsidRPr="00C55E28">
              <w:rPr>
                <w:rFonts w:ascii="Calibri" w:eastAsia="Times New Roman" w:hAnsi="Calibri" w:cs="Calibri"/>
                <w:color w:val="000000"/>
                <w:lang w:eastAsia="en-AU"/>
              </w:rPr>
              <w:br/>
              <w:t xml:space="preserve">Conscientiousness - 54% </w:t>
            </w:r>
            <w:r w:rsidRPr="00C55E28">
              <w:rPr>
                <w:rFonts w:ascii="Calibri" w:eastAsia="Times New Roman" w:hAnsi="Calibri" w:cs="Calibri"/>
                <w:color w:val="000000"/>
                <w:lang w:eastAsia="en-AU"/>
              </w:rPr>
              <w:br/>
              <w:t>Extraversion - 81%</w:t>
            </w:r>
            <w:r w:rsidRPr="00C55E28">
              <w:rPr>
                <w:rFonts w:ascii="Calibri" w:eastAsia="Times New Roman" w:hAnsi="Calibri" w:cs="Calibri"/>
                <w:color w:val="000000"/>
                <w:lang w:eastAsia="en-AU"/>
              </w:rPr>
              <w:br/>
              <w:t>Agreeableness - 77%</w:t>
            </w:r>
            <w:r w:rsidRPr="00C55E28">
              <w:rPr>
                <w:rFonts w:ascii="Calibri" w:eastAsia="Times New Roman" w:hAnsi="Calibri" w:cs="Calibri"/>
                <w:color w:val="000000"/>
                <w:lang w:eastAsia="en-AU"/>
              </w:rPr>
              <w:br/>
              <w:t xml:space="preserve">Neuroticism - 62.5% </w:t>
            </w:r>
          </w:p>
        </w:tc>
      </w:tr>
      <w:tr w:rsidR="00C55E28" w:rsidRPr="00C55E28" w:rsidTr="00C55E28">
        <w:trPr>
          <w:trHeight w:val="290"/>
        </w:trPr>
        <w:tc>
          <w:tcPr>
            <w:tcW w:w="1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55E28" w:rsidRPr="00C55E28" w:rsidRDefault="00C55E28" w:rsidP="00C55E28">
            <w:pPr>
              <w:spacing w:after="0" w:line="240" w:lineRule="auto"/>
              <w:jc w:val="center"/>
              <w:rPr>
                <w:rFonts w:ascii="Calibri" w:eastAsia="Times New Roman" w:hAnsi="Calibri" w:cs="Calibri"/>
                <w:color w:val="000000"/>
                <w:lang w:eastAsia="en-AU"/>
              </w:rPr>
            </w:pPr>
            <w:r w:rsidRPr="00C55E28">
              <w:rPr>
                <w:rFonts w:ascii="Calibri" w:eastAsia="Times New Roman" w:hAnsi="Calibri" w:cs="Calibri"/>
                <w:color w:val="000000"/>
                <w:lang w:eastAsia="en-AU"/>
              </w:rPr>
              <w:t>Ned</w:t>
            </w:r>
          </w:p>
        </w:tc>
        <w:tc>
          <w:tcPr>
            <w:tcW w:w="1960" w:type="dxa"/>
            <w:tcBorders>
              <w:top w:val="nil"/>
              <w:left w:val="nil"/>
              <w:bottom w:val="nil"/>
              <w:right w:val="single" w:sz="8" w:space="0" w:color="auto"/>
            </w:tcBorders>
            <w:shd w:val="clear" w:color="auto" w:fill="auto"/>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The Executive (ESTJ-A)</w:t>
            </w:r>
          </w:p>
        </w:tc>
      </w:tr>
      <w:tr w:rsidR="00C55E28" w:rsidRPr="00C55E28" w:rsidTr="00C55E28">
        <w:trPr>
          <w:trHeight w:val="290"/>
        </w:trPr>
        <w:tc>
          <w:tcPr>
            <w:tcW w:w="1880" w:type="dxa"/>
            <w:vMerge/>
            <w:tcBorders>
              <w:top w:val="nil"/>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auto" w:fill="auto"/>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Auditory/Visual</w:t>
            </w:r>
          </w:p>
        </w:tc>
      </w:tr>
      <w:tr w:rsidR="00C55E28" w:rsidRPr="00C55E28" w:rsidTr="00C55E28">
        <w:trPr>
          <w:trHeight w:val="300"/>
        </w:trPr>
        <w:tc>
          <w:tcPr>
            <w:tcW w:w="1880" w:type="dxa"/>
            <w:vMerge/>
            <w:tcBorders>
              <w:top w:val="nil"/>
              <w:left w:val="single" w:sz="8" w:space="0" w:color="auto"/>
              <w:bottom w:val="single" w:sz="8" w:space="0" w:color="000000"/>
              <w:right w:val="single" w:sz="8" w:space="0" w:color="auto"/>
            </w:tcBorders>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auto" w:fill="auto"/>
            <w:noWrap/>
            <w:vAlign w:val="center"/>
            <w:hideMark/>
          </w:tcPr>
          <w:p w:rsidR="00C55E28" w:rsidRPr="00C55E28" w:rsidRDefault="00C55E28" w:rsidP="00C55E28">
            <w:pPr>
              <w:spacing w:after="0" w:line="240" w:lineRule="auto"/>
              <w:rPr>
                <w:rFonts w:ascii="Calibri" w:eastAsia="Times New Roman" w:hAnsi="Calibri" w:cs="Calibri"/>
                <w:color w:val="000000"/>
                <w:lang w:eastAsia="en-AU"/>
              </w:rPr>
            </w:pPr>
            <w:proofErr w:type="spellStart"/>
            <w:r w:rsidRPr="00C55E28">
              <w:rPr>
                <w:rFonts w:ascii="Calibri" w:eastAsia="Times New Roman" w:hAnsi="Calibri" w:cs="Calibri"/>
                <w:color w:val="000000"/>
                <w:lang w:eastAsia="en-AU"/>
              </w:rPr>
              <w:t>Whozwho</w:t>
            </w:r>
            <w:proofErr w:type="spellEnd"/>
          </w:p>
        </w:tc>
        <w:tc>
          <w:tcPr>
            <w:tcW w:w="6040" w:type="dxa"/>
            <w:tcBorders>
              <w:top w:val="nil"/>
              <w:left w:val="nil"/>
              <w:bottom w:val="single" w:sz="8" w:space="0" w:color="auto"/>
              <w:right w:val="single" w:sz="8" w:space="0" w:color="auto"/>
            </w:tcBorders>
            <w:shd w:val="clear" w:color="auto" w:fill="auto"/>
            <w:noWrap/>
            <w:vAlign w:val="bottom"/>
            <w:hideMark/>
          </w:tcPr>
          <w:p w:rsidR="00C55E28" w:rsidRPr="00C55E28" w:rsidRDefault="00C55E28" w:rsidP="00C55E28">
            <w:pPr>
              <w:spacing w:after="0" w:line="240" w:lineRule="auto"/>
              <w:rPr>
                <w:rFonts w:ascii="Calibri" w:eastAsia="Times New Roman" w:hAnsi="Calibri" w:cs="Calibri"/>
                <w:color w:val="000000"/>
                <w:lang w:eastAsia="en-AU"/>
              </w:rPr>
            </w:pPr>
            <w:r w:rsidRPr="00C55E28">
              <w:rPr>
                <w:rFonts w:ascii="Calibri" w:eastAsia="Times New Roman" w:hAnsi="Calibri" w:cs="Calibri"/>
                <w:color w:val="000000"/>
                <w:lang w:eastAsia="en-AU"/>
              </w:rPr>
              <w:t>Overseer</w:t>
            </w:r>
          </w:p>
        </w:tc>
      </w:tr>
    </w:tbl>
    <w:p w:rsidR="00F3295C" w:rsidRDefault="002A28DB"/>
    <w:p w:rsidR="00C55E28" w:rsidRDefault="00C55E28">
      <w:r>
        <w:t xml:space="preserve">Based on the results above, it seems that members of the Holy Pirates have quite a diversity when it comes to personality traits. The is seen in the results of the Meyers-Briggs test which shows that each member has their own unique classification within the scope of the group. This is a great outcome as it will hopefully result in less </w:t>
      </w:r>
      <w:r w:rsidR="002A28DB">
        <w:t>conflicts in areas</w:t>
      </w:r>
      <w:r>
        <w:t xml:space="preserve"> such as leadership. It will also hopefully mean that each member will be able to provide a unique perspective on aspects of the assignment, resulting in a broader pool of ideas and strategies.  </w:t>
      </w:r>
    </w:p>
    <w:p w:rsidR="00C55E28" w:rsidRDefault="00C55E28">
      <w:r>
        <w:t xml:space="preserve">Diversity can also be seen (Although to a lesser extent), in the learning styles of each of the members. With this being an introduction course, it is important to be able to pick things up quickly. </w:t>
      </w:r>
      <w:r w:rsidR="002A28DB">
        <w:t>A more</w:t>
      </w:r>
      <w:r>
        <w:t xml:space="preserve"> dive</w:t>
      </w:r>
      <w:r w:rsidR="002A28DB">
        <w:t>rse grouping of learning styles</w:t>
      </w:r>
      <w:r>
        <w:t xml:space="preserve"> will mean that where one person </w:t>
      </w:r>
      <w:r w:rsidR="002A28DB">
        <w:t>might fail to grasp a concept,</w:t>
      </w:r>
      <w:r>
        <w:t xml:space="preserve"> a di</w:t>
      </w:r>
      <w:r w:rsidR="002A28DB">
        <w:t>fferent member of the group could</w:t>
      </w:r>
      <w:r>
        <w:t xml:space="preserve"> </w:t>
      </w:r>
      <w:r w:rsidR="002A28DB">
        <w:t xml:space="preserve">excel, and vice versa. If these members were to share bits of what they each individually have learnt, each would walk away with a much clearer picture of the concept as a whole. </w:t>
      </w:r>
    </w:p>
    <w:p w:rsidR="002A28DB" w:rsidRDefault="002A28DB">
      <w:r>
        <w:t xml:space="preserve">In saying this however, it must be noted that all group members were rated as a ‘Visual’ learner as one of their learning style aspects. This will be good to keep in mind going forward in the case that learning material needs to be shared between the group. In light of the results above, this material would be best suited in a visual format if possible. </w:t>
      </w:r>
      <w:bookmarkStart w:id="0" w:name="_GoBack"/>
      <w:bookmarkEnd w:id="0"/>
    </w:p>
    <w:p w:rsidR="002A28DB" w:rsidRDefault="002A28DB">
      <w:r>
        <w:t xml:space="preserve">Another thing to note is that both Ervine and Aidan both scored very highly on their ‘Agreeableness’ traits from the Big 5 Personalities test. A trait such as this is perfect for group work to reduce the risk of conflicts. </w:t>
      </w:r>
    </w:p>
    <w:sectPr w:rsidR="002A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28"/>
    <w:rsid w:val="002A28DB"/>
    <w:rsid w:val="00312DA0"/>
    <w:rsid w:val="008D5ECE"/>
    <w:rsid w:val="00C55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7B0C"/>
  <w15:chartTrackingRefBased/>
  <w15:docId w15:val="{6A7A0D59-585D-4018-BFB3-528C05E6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66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1</cp:revision>
  <dcterms:created xsi:type="dcterms:W3CDTF">2019-04-02T03:02:00Z</dcterms:created>
  <dcterms:modified xsi:type="dcterms:W3CDTF">2019-04-02T03:21:00Z</dcterms:modified>
</cp:coreProperties>
</file>