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760720" cy="2021205"/>
            <wp:effectExtent l="0" t="0" r="0" b="0"/>
            <wp:docPr id="1"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0" descr=""/>
                    <pic:cNvPicPr>
                      <a:picLocks noChangeAspect="1" noChangeArrowheads="1"/>
                    </pic:cNvPicPr>
                  </pic:nvPicPr>
                  <pic:blipFill>
                    <a:blip r:embed="rId2"/>
                    <a:stretch>
                      <a:fillRect/>
                    </a:stretch>
                  </pic:blipFill>
                  <pic:spPr bwMode="auto">
                    <a:xfrm>
                      <a:off x="0" y="0"/>
                      <a:ext cx="5760720" cy="202120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14:anchorId="41D95486">
                <wp:simplePos x="0" y="0"/>
                <wp:positionH relativeFrom="column">
                  <wp:posOffset>0</wp:posOffset>
                </wp:positionH>
                <wp:positionV relativeFrom="paragraph">
                  <wp:posOffset>635</wp:posOffset>
                </wp:positionV>
                <wp:extent cx="1829435" cy="7628255"/>
                <wp:effectExtent l="0" t="0" r="0" b="0"/>
                <wp:wrapNone/>
                <wp:docPr id="2" name="Zone de texte 1"/>
                <a:graphic xmlns:a="http://schemas.openxmlformats.org/drawingml/2006/main">
                  <a:graphicData uri="http://schemas.microsoft.com/office/word/2010/wordprocessingShape">
                    <wps:wsp>
                      <wps:cNvSpPr/>
                      <wps:spPr>
                        <a:xfrm>
                          <a:off x="0" y="0"/>
                          <a:ext cx="1828800" cy="7627680"/>
                        </a:xfrm>
                        <a:prstGeom prst="rect">
                          <a:avLst/>
                        </a:prstGeom>
                        <a:noFill/>
                        <a:ln>
                          <a:noFill/>
                        </a:ln>
                      </wps:spPr>
                      <wps:style>
                        <a:lnRef idx="0"/>
                        <a:fillRef idx="0"/>
                        <a:effectRef idx="0"/>
                        <a:fontRef idx="minor"/>
                      </wps:style>
                      <wps:txbx>
                        <w:txbxContent>
                          <w:p>
                            <w:pPr>
                              <w:pStyle w:val="Contenudecadre"/>
                              <w:jc w:val="center"/>
                              <w:rPr>
                                <w:sz w:val="60"/>
                                <w:szCs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60"/>
                                <w:szCs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MINI PROJET DE PROGRAMMATION MOBILE : CONCEPTION D’UNE CALCULATRICE AVEC IONIC</w:t>
                            </w:r>
                          </w:p>
                          <w:p>
                            <w:pPr>
                              <w:pStyle w:val="Contenudecadre"/>
                              <w:spacing w:before="0" w:after="160"/>
                              <w:jc w:val="center"/>
                              <w:rPr>
                                <w:sz w:val="60"/>
                                <w:szCs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
                          </w:p>
                        </w:txbxContent>
                      </wps:txbx>
                      <wps:bodyPr>
                        <a:spAutoFit/>
                      </wps:bodyPr>
                    </wps:wsp>
                  </a:graphicData>
                </a:graphic>
              </wp:anchor>
            </w:drawing>
          </mc:Choice>
          <mc:Fallback>
            <w:pict>
              <v:rect id="shape_0" ID="Zone de texte 1" stroked="f" style="position:absolute;margin-left:0pt;margin-top:0pt;width:143.95pt;height:600.55pt" wp14:anchorId="41D95486">
                <w10:wrap type="square"/>
                <v:fill o:detectmouseclick="t" on="false"/>
                <v:stroke color="#3465a4" joinstyle="round" endcap="flat"/>
                <v:textbox>
                  <w:txbxContent>
                    <w:p>
                      <w:pPr>
                        <w:pStyle w:val="Contenudecadre"/>
                        <w:jc w:val="center"/>
                        <w:rPr>
                          <w:sz w:val="60"/>
                          <w:szCs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60"/>
                          <w:szCs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MINI PROJET DE PROGRAMMATION MOBILE : CONCEPTION D’UNE CALCULATRICE AVEC IONIC</w:t>
                      </w:r>
                    </w:p>
                    <w:p>
                      <w:pPr>
                        <w:pStyle w:val="Contenudecadre"/>
                        <w:spacing w:before="0" w:after="160"/>
                        <w:jc w:val="center"/>
                        <w:rPr>
                          <w:sz w:val="60"/>
                          <w:szCs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t>LISTE DES MEMBRES DU GROUPES</w:t>
      </w:r>
      <w:bookmarkStart w:id="0" w:name="_GoBack"/>
      <w:bookmarkEnd w:id="0"/>
    </w:p>
    <w:tbl>
      <w:tblPr>
        <w:tblStyle w:val="Tableausimple1"/>
        <w:tblW w:w="9062" w:type="dxa"/>
        <w:jc w:val="left"/>
        <w:tblInd w:w="0" w:type="dxa"/>
        <w:tblCellMar>
          <w:top w:w="0" w:type="dxa"/>
          <w:left w:w="108" w:type="dxa"/>
          <w:bottom w:w="0" w:type="dxa"/>
          <w:right w:w="108" w:type="dxa"/>
        </w:tblCellMar>
        <w:tblLook w:val="04a0" w:noHBand="0" w:noVBand="1" w:firstColumn="1" w:lastRow="0" w:lastColumn="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NOMS ET PRENOMS</w:t>
            </w:r>
          </w:p>
        </w:tc>
        <w:tc>
          <w:tcPr>
            <w:tcW w:w="4530" w:type="dxa"/>
            <w:tcBorders/>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MATRICULES</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DONGMO KIFACK JORDAN Walter</w:t>
            </w:r>
          </w:p>
        </w:tc>
        <w:tc>
          <w:tcPr>
            <w:tcW w:w="453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CM-UDS-19SCI0388</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NGOUGUEU KEUMENI Ritice Jordan</w:t>
            </w:r>
          </w:p>
        </w:tc>
        <w:tc>
          <w:tcPr>
            <w:tcW w:w="453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CM-UDS-19SCI2046</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KAMTA DJOUKOU INES LOREDA</w:t>
            </w:r>
          </w:p>
        </w:tc>
        <w:tc>
          <w:tcPr>
            <w:tcW w:w="453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CM-UDS-19SCI1767</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DIFFO TAHBOH MANUELLA</w:t>
            </w:r>
          </w:p>
        </w:tc>
        <w:tc>
          <w:tcPr>
            <w:tcW w:w="453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CM-UDS-18SCI0923</w:t>
            </w:r>
          </w:p>
        </w:tc>
      </w:tr>
    </w:tbl>
    <w:p>
      <w:pPr>
        <w:pStyle w:val="Normal"/>
        <w:rPr/>
      </w:pPr>
      <w:r>
        <w:rPr/>
      </w:r>
    </w:p>
    <w:p>
      <w:pPr>
        <w:pStyle w:val="Normal"/>
        <w:rPr/>
      </w:pPr>
      <w:r>
        <w:rPr/>
      </w:r>
    </w:p>
    <w:p>
      <w:pPr>
        <w:pStyle w:val="ListParagraph"/>
        <w:numPr>
          <w:ilvl w:val="0"/>
          <w:numId w:val="0"/>
        </w:numPr>
        <w:tabs>
          <w:tab w:val="clear" w:pos="708"/>
          <w:tab w:val="left" w:pos="1536" w:leader="none"/>
        </w:tabs>
        <w:ind w:left="1440" w:hanging="0"/>
        <w:rPr>
          <w:rFonts w:ascii="Times New Roman" w:hAnsi="Times New Roman" w:cs="Times New Roman"/>
          <w:b/>
          <w:b/>
          <w:sz w:val="32"/>
          <w:szCs w:val="32"/>
        </w:rPr>
      </w:pPr>
      <w:r>
        <w:rPr/>
        <mc:AlternateContent>
          <mc:Choice Requires="wps">
            <w:drawing>
              <wp:anchor behindDoc="0" distT="0" distB="0" distL="0" distR="0" simplePos="0" locked="0" layoutInCell="1" allowOverlap="1" relativeHeight="3" wp14:anchorId="0758E564">
                <wp:simplePos x="0" y="0"/>
                <wp:positionH relativeFrom="margin">
                  <wp:posOffset>-76835</wp:posOffset>
                </wp:positionH>
                <wp:positionV relativeFrom="paragraph">
                  <wp:posOffset>934720</wp:posOffset>
                </wp:positionV>
                <wp:extent cx="5944235" cy="762635"/>
                <wp:effectExtent l="38100" t="0" r="57150" b="19050"/>
                <wp:wrapNone/>
                <wp:docPr id="4" name="Ruban vers le bas 3"/>
                <a:graphic xmlns:a="http://schemas.openxmlformats.org/drawingml/2006/main">
                  <a:graphicData uri="http://schemas.microsoft.com/office/word/2010/wordprocessingShape">
                    <wps:wsp>
                      <wps:cNvSpPr/>
                      <wps:spPr>
                        <a:xfrm>
                          <a:off x="0" y="0"/>
                          <a:ext cx="5943600" cy="762120"/>
                        </a:xfrm>
                        <a:prstGeom prst="ribbon">
                          <a:avLst>
                            <a:gd name="adj1" fmla="val 16667"/>
                            <a:gd name="adj2" fmla="val 50000"/>
                          </a:avLst>
                        </a:prstGeom>
                        <a:ln/>
                      </wps:spPr>
                      <wps:style>
                        <a:lnRef idx="1">
                          <a:schemeClr val="accent4"/>
                        </a:lnRef>
                        <a:fillRef idx="2">
                          <a:schemeClr val="accent4"/>
                        </a:fillRef>
                        <a:effectRef idx="1">
                          <a:schemeClr val="accent4"/>
                        </a:effectRef>
                        <a:fontRef idx="minor"/>
                      </wps:style>
                      <wps:txbx>
                        <w:txbxContent>
                          <w:p>
                            <w:pPr>
                              <w:pStyle w:val="Contenudecadre"/>
                              <w:spacing w:lineRule="auto" w:line="240"/>
                              <w:jc w:val="center"/>
                              <w:rPr>
                                <w:rFonts w:ascii="Times New Roman" w:hAnsi="Times New Roman" w:cs="Times New Roman"/>
                                <w:b/>
                                <w:b/>
                                <w:bCs/>
                                <w:color w:val="336A75"/>
                                <w:sz w:val="32"/>
                                <w:szCs w:val="40"/>
                              </w:rPr>
                            </w:pPr>
                            <w:r>
                              <w:rPr>
                                <w:rFonts w:cs="Times New Roman" w:ascii="Times New Roman" w:hAnsi="Times New Roman"/>
                                <w:b/>
                                <w:bCs/>
                                <w:color w:val="336A75"/>
                                <w:sz w:val="32"/>
                                <w:szCs w:val="40"/>
                              </w:rPr>
                              <w:t>Année Académique</w:t>
                            </w:r>
                          </w:p>
                          <w:p>
                            <w:pPr>
                              <w:pStyle w:val="Contenudecadre"/>
                              <w:spacing w:lineRule="auto" w:line="240" w:before="0" w:after="160"/>
                              <w:jc w:val="center"/>
                              <w:rPr>
                                <w:sz w:val="18"/>
                              </w:rPr>
                            </w:pPr>
                            <w:r>
                              <w:rPr>
                                <w:rFonts w:cs="Times New Roman" w:ascii="Times New Roman" w:hAnsi="Times New Roman"/>
                                <w:b/>
                                <w:bCs/>
                                <w:color w:val="336A75"/>
                                <w:sz w:val="32"/>
                                <w:szCs w:val="40"/>
                              </w:rPr>
                              <w:t>2021/2022</w:t>
                            </w:r>
                          </w:p>
                        </w:txbxContent>
                      </wps:txbx>
                      <wps:bodyPr>
                        <a:noAutofit/>
                      </wps:bodyPr>
                    </wps:wsp>
                  </a:graphicData>
                </a:graphic>
              </wp:anchor>
            </w:drawing>
          </mc:Choice>
          <mc:Fallback>
            <w:pict>
              <v:shapetype id="shapetype_53" coordsize="21600,21600" o:spt="53" adj="10800,3600" path="m,l@10,qx@18@19qy@20@21l@6@12qx@22@23qy@24@25l@7@0qx@26@27qy@28@29l@11@12qx@30@31qy@32@33l21600,l@2@14l21600@13l@5@13l@5@16qy@34@35l@6,21600qx@22@36l@4@13l0@13l2700@14xnsem@8@15qy@37@38l@6@12qx@22@23qy@24@25l@8@0xm@9@15qy@39@38l@7@12qx@26@23qy@28@25l@9@0xnsem,l@10,qx@18@19qy@20@21l@6@12qx@22@23qy@24@25l@7@0qx@26@27qy@28@29l@11@12qx@30@31qy@32@33l21600,l@2@14l21600@13l@5@13l@5@16qy@34@35l@6,21600qx@22@36l@4@13l0@13l2700@14xm@8@15l@8@0m@9@0l@9@15m@4@13l@4@17m@5@17l@5@13nfe">
                <v:stroke joinstyle="miter"/>
                <v:formulas>
                  <v:f eqn="val #1"/>
                  <v:f eqn="val #0"/>
                  <v:f eqn="sum width 0 2700"/>
                  <v:f eqn="prod 1 @1 2"/>
                  <v:f eqn="sum 10800 0 @3"/>
                  <v:f eqn="sum 10800 @3 0"/>
                  <v:f eqn="sum @4 675 0"/>
                  <v:f eqn="sum @5 0 675"/>
                  <v:f eqn="sum @4 2700 0"/>
                  <v:f eqn="sum @5 0 2700"/>
                  <v:f eqn="sum @8 0 675"/>
                  <v:f eqn="sum @9 675 0"/>
                  <v:f eqn="prod 1 @0 2"/>
                  <v:f eqn="sum height 0 @0"/>
                  <v:f eqn="prod @13 1 2"/>
                  <v:f eqn="prod 1 @0 4"/>
                  <v:f eqn="sum height 0 @15"/>
                  <v:f eqn="sum @0 0 @15"/>
                  <v:f eqn="sum 675 @10 0"/>
                  <v:f eqn="sum @15 0 0"/>
                  <v:f eqn="sum 0 @18 675"/>
                  <v:f eqn="sum @15 @19 0"/>
                  <v:f eqn="sum 0 @6 675"/>
                  <v:f eqn="sum @15 @12 0"/>
                  <v:f eqn="sum 675 @22 0"/>
                  <v:f eqn="sum @15 @23 0"/>
                  <v:f eqn="sum 675 @7 0"/>
                  <v:f eqn="sum 0 @0 @15"/>
                  <v:f eqn="sum 0 @26 675"/>
                  <v:f eqn="sum 0 @27 @15"/>
                  <v:f eqn="sum 0 @11 675"/>
                  <v:f eqn="sum 0 @12 @15"/>
                  <v:f eqn="sum 675 @30 0"/>
                  <v:f eqn="sum 0 @31 @15"/>
                  <v:f eqn="sum 0 @5 675"/>
                  <v:f eqn="sum @15 @16 0"/>
                  <v:f eqn="sum 0 21600 @15"/>
                  <v:f eqn="sum 0 @8 675"/>
                  <v:f eqn="sum @15 @15 0"/>
                  <v:f eqn="sum 675 @9 0"/>
                </v:formulas>
                <v:path gradientshapeok="t" o:connecttype="rect" textboxrect="@4,@0,@5,21600"/>
                <v:handles>
                  <v:h position="10800,@0"/>
                  <v:h position="@4,0"/>
                </v:handles>
              </v:shapetype>
              <v:shape id="shape_0" ID="Ruban vers le bas 3" fillcolor="#ffd590" stroked="t" style="position:absolute;margin-left:-6.05pt;margin-top:73.6pt;width:467.95pt;height:59.95pt;mso-position-horizontal-relative:margin" wp14:anchorId="0758E564" type="shapetype_53">
                <w10:wrap type="square"/>
                <v:fill o:detectmouseclick="t" color2="#ffda9e"/>
                <v:stroke color="#ffc000" weight="6480" joinstyle="miter" endcap="flat"/>
                <v:textbox>
                  <w:txbxContent>
                    <w:p>
                      <w:pPr>
                        <w:pStyle w:val="Contenudecadre"/>
                        <w:spacing w:lineRule="auto" w:line="240"/>
                        <w:jc w:val="center"/>
                        <w:rPr>
                          <w:rFonts w:ascii="Times New Roman" w:hAnsi="Times New Roman" w:cs="Times New Roman"/>
                          <w:b/>
                          <w:b/>
                          <w:bCs/>
                          <w:color w:val="336A75"/>
                          <w:sz w:val="32"/>
                          <w:szCs w:val="40"/>
                        </w:rPr>
                      </w:pPr>
                      <w:r>
                        <w:rPr>
                          <w:rFonts w:cs="Times New Roman" w:ascii="Times New Roman" w:hAnsi="Times New Roman"/>
                          <w:b/>
                          <w:bCs/>
                          <w:color w:val="336A75"/>
                          <w:sz w:val="32"/>
                          <w:szCs w:val="40"/>
                        </w:rPr>
                        <w:t>Année Académique</w:t>
                      </w:r>
                    </w:p>
                    <w:p>
                      <w:pPr>
                        <w:pStyle w:val="Contenudecadre"/>
                        <w:spacing w:lineRule="auto" w:line="240" w:before="0" w:after="160"/>
                        <w:jc w:val="center"/>
                        <w:rPr>
                          <w:sz w:val="18"/>
                        </w:rPr>
                      </w:pPr>
                      <w:r>
                        <w:rPr>
                          <w:rFonts w:cs="Times New Roman" w:ascii="Times New Roman" w:hAnsi="Times New Roman"/>
                          <w:b/>
                          <w:bCs/>
                          <w:color w:val="336A75"/>
                          <w:sz w:val="32"/>
                          <w:szCs w:val="40"/>
                        </w:rPr>
                        <w:t>2021/2022</w:t>
                      </w:r>
                    </w:p>
                  </w:txbxContent>
                </v:textbox>
              </v:shape>
            </w:pict>
          </mc:Fallback>
        </mc:AlternateContent>
      </w:r>
    </w:p>
    <w:p>
      <w:pPr>
        <w:pStyle w:val="Normal"/>
        <w:tabs>
          <w:tab w:val="clear" w:pos="708"/>
          <w:tab w:val="left" w:pos="1536" w:leader="none"/>
        </w:tabs>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08"/>
          <w:tab w:val="left" w:pos="1536" w:leader="none"/>
        </w:tabs>
        <w:rPr>
          <w:rFonts w:ascii="Times New Roman" w:hAnsi="Times New Roman" w:cs="Times New Roman"/>
          <w:sz w:val="40"/>
          <w:szCs w:val="40"/>
        </w:rPr>
      </w:pPr>
      <w:r>
        <w:rPr>
          <w:rFonts w:cs="Times New Roman" w:ascii="Times New Roman" w:hAnsi="Times New Roman"/>
          <w:sz w:val="40"/>
          <w:szCs w:val="40"/>
        </w:rPr>
        <w:tab/>
      </w:r>
    </w:p>
    <w:p>
      <w:pPr>
        <w:pStyle w:val="Normal"/>
        <w:rPr/>
      </w:pPr>
      <w:r>
        <w:rPr/>
        <w:t xml:space="preserve">                                                                                                                             </w:t>
      </w:r>
    </w:p>
    <w:p>
      <w:pPr>
        <w:pStyle w:val="Normal"/>
        <w:rPr/>
      </w:pPr>
      <w:r>
        <w:rPr/>
      </w:r>
    </w:p>
    <w:p>
      <w:pPr>
        <w:pStyle w:val="Normal"/>
        <w:rPr/>
      </w:pPr>
      <w:r>
        <w:rPr/>
      </w:r>
    </w:p>
    <w:p>
      <w:pPr>
        <w:pStyle w:val="Normal"/>
        <w:jc w:val="center"/>
        <w:rPr>
          <w:b/>
          <w:b/>
          <w:bCs/>
          <w:sz w:val="32"/>
          <w:szCs w:val="32"/>
          <w:u w:val="single"/>
        </w:rPr>
      </w:pPr>
      <w:r>
        <w:rPr>
          <w:b/>
          <w:bCs/>
          <w:sz w:val="32"/>
          <w:szCs w:val="32"/>
          <w:u w:val="single"/>
        </w:rPr>
        <w:t>DEVOIR : COMMENT PUBLIER UNE APPLICATION SUR PLAYSTORE ?</w:t>
      </w:r>
    </w:p>
    <w:p>
      <w:pPr>
        <w:pStyle w:val="Normal"/>
        <w:rPr/>
      </w:pPr>
      <w:r>
        <w:rPr/>
      </w:r>
    </w:p>
    <w:p>
      <w:pPr>
        <w:pStyle w:val="Normal"/>
        <w:rPr/>
      </w:pPr>
      <w:r>
        <w:rPr/>
        <w:t>Android étant une open platform, il existe plusieurs options pour distribuer des applications. Cependant Google Play reste la plateforme de prédilection pour publier son application Android. </w:t>
      </w:r>
    </w:p>
    <w:p>
      <w:pPr>
        <w:pStyle w:val="Normal"/>
        <w:rPr/>
      </w:pPr>
      <w:r>
        <w:rPr/>
      </w:r>
    </w:p>
    <w:p>
      <w:pPr>
        <w:pStyle w:val="Normal"/>
        <w:rPr/>
      </w:pPr>
      <w:bookmarkStart w:id="1" w:name="De_quoi_avez-vous_besoin_pour_publier_un"/>
      <w:bookmarkEnd w:id="1"/>
      <w:r>
        <w:rPr>
          <w:rStyle w:val="Accentuationforte"/>
        </w:rPr>
        <w:t>De quoi avez-vous besoin pour publier une application sur Google Play?</w:t>
      </w:r>
    </w:p>
    <w:p>
      <w:pPr>
        <w:pStyle w:val="Corpsdetexte"/>
        <w:numPr>
          <w:ilvl w:val="0"/>
          <w:numId w:val="2"/>
        </w:numPr>
        <w:tabs>
          <w:tab w:val="clear" w:pos="708"/>
          <w:tab w:val="left" w:pos="0" w:leader="none"/>
        </w:tabs>
        <w:spacing w:before="0" w:after="0"/>
        <w:ind w:left="707" w:hanging="283"/>
        <w:rPr/>
      </w:pPr>
      <w:r>
        <w:rPr/>
        <w:t>Un compte Google Play – c’est le lien direct vers la page du développeur – https://play.google.com/apps/publish</w:t>
      </w:r>
    </w:p>
    <w:p>
      <w:pPr>
        <w:pStyle w:val="Corpsdetexte"/>
        <w:numPr>
          <w:ilvl w:val="0"/>
          <w:numId w:val="2"/>
        </w:numPr>
        <w:tabs>
          <w:tab w:val="clear" w:pos="708"/>
          <w:tab w:val="left" w:pos="0" w:leader="none"/>
        </w:tabs>
        <w:spacing w:before="0" w:after="0"/>
        <w:ind w:left="707" w:hanging="283"/>
        <w:rPr/>
      </w:pPr>
      <w:r>
        <w:rPr/>
        <w:t>$25  pour ouvrir votre compte Google Play</w:t>
      </w:r>
    </w:p>
    <w:p>
      <w:pPr>
        <w:pStyle w:val="Corpsdetexte"/>
        <w:numPr>
          <w:ilvl w:val="0"/>
          <w:numId w:val="2"/>
        </w:numPr>
        <w:tabs>
          <w:tab w:val="clear" w:pos="708"/>
          <w:tab w:val="left" w:pos="0" w:leader="none"/>
        </w:tabs>
        <w:spacing w:before="0" w:after="0"/>
        <w:ind w:left="707" w:hanging="283"/>
        <w:rPr/>
      </w:pPr>
      <w:r>
        <w:rPr/>
        <w:t>Votre code APK AppsGeyser</w:t>
      </w:r>
    </w:p>
    <w:p>
      <w:pPr>
        <w:pStyle w:val="Corpsdetexte"/>
        <w:numPr>
          <w:ilvl w:val="0"/>
          <w:numId w:val="2"/>
        </w:numPr>
        <w:tabs>
          <w:tab w:val="clear" w:pos="708"/>
          <w:tab w:val="left" w:pos="0" w:leader="none"/>
        </w:tabs>
        <w:spacing w:before="0" w:after="0"/>
        <w:ind w:left="707" w:hanging="283"/>
        <w:rPr/>
      </w:pPr>
      <w:r>
        <w:rPr/>
        <w:t>Vos captures d’écran</w:t>
      </w:r>
    </w:p>
    <w:p>
      <w:pPr>
        <w:pStyle w:val="Corpsdetexte"/>
        <w:numPr>
          <w:ilvl w:val="0"/>
          <w:numId w:val="2"/>
        </w:numPr>
        <w:tabs>
          <w:tab w:val="clear" w:pos="708"/>
          <w:tab w:val="left" w:pos="0" w:leader="none"/>
        </w:tabs>
        <w:ind w:left="707" w:hanging="283"/>
        <w:rPr/>
      </w:pPr>
      <w:r>
        <w:rPr/>
        <w:t>Votre application est développée</w:t>
      </w:r>
    </w:p>
    <w:p>
      <w:pPr>
        <w:pStyle w:val="Titre2"/>
        <w:rPr/>
      </w:pPr>
      <w:bookmarkStart w:id="2" w:name="Comment_publier_une_application_sur_Goog"/>
      <w:bookmarkEnd w:id="2"/>
      <w:r>
        <w:rPr>
          <w:rStyle w:val="Accentuationforte"/>
          <w:b/>
        </w:rPr>
        <w:t>Comment publier une application sur Google Play Store?</w:t>
      </w:r>
    </w:p>
    <w:p>
      <w:pPr>
        <w:pStyle w:val="Corpsdetexte"/>
        <w:rPr/>
      </w:pPr>
      <w:r>
        <w:rPr/>
        <w:t>1. Connectez-vous à Google Play :</w:t>
      </w:r>
      <w:hyperlink r:id="rId3">
        <w:r>
          <w:rPr>
            <w:rStyle w:val="LienInternet"/>
          </w:rPr>
          <w:t xml:space="preserve"> </w:t>
        </w:r>
      </w:hyperlink>
      <w:r>
        <w:rPr/>
        <w:t>Vous pouvez utiliser les détails de votre compte Gmail existant pour vous connecter à Google Play.</w:t>
      </w:r>
    </w:p>
    <w:p>
      <w:pPr>
        <w:pStyle w:val="Corpsdetexte"/>
        <w:rPr/>
      </w:pPr>
      <w:r>
        <w:rPr/>
        <w:t>2. Suivez les instructions en ligne pour compléter vos données personnelles et ajouter les détails de votre carte de crédit pour le paiement des $25 de frais de développement.</w:t>
      </w:r>
    </w:p>
    <w:p>
      <w:pPr>
        <w:pStyle w:val="Corpsdetexte"/>
        <w:rPr/>
      </w:pPr>
      <w:r>
        <w:rPr/>
        <w:t>3. Une fois que vous êtes dans votre tableau de bord, cliquez sur ajouter une nouvelle application.</w:t>
      </w:r>
    </w:p>
    <w:p>
      <w:pPr>
        <w:pStyle w:val="Corpsdetexte"/>
        <w:rPr/>
      </w:pPr>
      <w:r>
        <w:rPr/>
        <w:t>4. Inscrivez le nom de votre application</w:t>
      </w:r>
    </w:p>
    <w:p>
      <w:pPr>
        <w:pStyle w:val="Corpsdetexte"/>
        <w:rPr/>
      </w:pPr>
      <w:r>
        <w:rPr/>
        <w:t>5. Cliquez sur télécharger APK et sélectionnez votre fichier APK.</w:t>
      </w:r>
    </w:p>
    <w:p>
      <w:pPr>
        <w:pStyle w:val="Corpsdetexte"/>
        <w:rPr/>
      </w:pPr>
      <w:r>
        <w:rPr>
          <w:rStyle w:val="Accentuationforte"/>
        </w:rPr>
        <w:t>Attendez – Qu’est-ce qu’un APK ?</w:t>
      </w:r>
    </w:p>
    <w:p>
      <w:pPr>
        <w:pStyle w:val="Corpsdetexte"/>
        <w:rPr/>
      </w:pPr>
      <w:r>
        <w:rPr/>
        <w:t>Avant de continuer, nous allons nous arrêter ici et expliquer ce qu’est un APK et comment l’obtenir. Un APK est une forme courte pour Android Package (et donc paquet Android), et c’est le fichier qui est lu et téléchargé sur les appareils Android. Pour obtenir votre APK, tout ce que vous devez faire est :</w:t>
      </w:r>
    </w:p>
    <w:p>
      <w:pPr>
        <w:pStyle w:val="Corpsdetexte"/>
        <w:numPr>
          <w:ilvl w:val="0"/>
          <w:numId w:val="3"/>
        </w:numPr>
        <w:tabs>
          <w:tab w:val="clear" w:pos="708"/>
          <w:tab w:val="left" w:pos="0" w:leader="none"/>
        </w:tabs>
        <w:spacing w:before="0" w:after="0"/>
        <w:ind w:left="707" w:hanging="283"/>
        <w:rPr/>
      </w:pPr>
      <w:r>
        <w:rPr/>
        <w:t>Aller sur votre tableau de bord AppsGeyser.</w:t>
      </w:r>
    </w:p>
    <w:p>
      <w:pPr>
        <w:pStyle w:val="Corpsdetexte"/>
        <w:numPr>
          <w:ilvl w:val="0"/>
          <w:numId w:val="3"/>
        </w:numPr>
        <w:tabs>
          <w:tab w:val="clear" w:pos="708"/>
          <w:tab w:val="left" w:pos="0" w:leader="none"/>
        </w:tabs>
        <w:spacing w:before="0" w:after="0"/>
        <w:ind w:left="707" w:hanging="283"/>
        <w:rPr/>
      </w:pPr>
      <w:r>
        <w:rPr/>
        <w:t>Cliquez avec le bouton droit de votre souris sur le bouton vert de téléchargement.</w:t>
      </w:r>
    </w:p>
    <w:p>
      <w:pPr>
        <w:pStyle w:val="Corpsdetexte"/>
        <w:numPr>
          <w:ilvl w:val="0"/>
          <w:numId w:val="3"/>
        </w:numPr>
        <w:tabs>
          <w:tab w:val="clear" w:pos="708"/>
          <w:tab w:val="left" w:pos="0" w:leader="none"/>
        </w:tabs>
        <w:ind w:left="707" w:hanging="283"/>
        <w:rPr/>
      </w:pPr>
      <w:r>
        <w:rPr/>
        <w:t>Cliquez sur Enregistrer le fichier – assurez-vous d’enregistrer le fichier dans un endroit où vous vous souviendrez comment le retrouver.</w:t>
      </w:r>
    </w:p>
    <w:p>
      <w:pPr>
        <w:pStyle w:val="Corpsdetexte"/>
        <w:rPr/>
      </w:pPr>
      <w:r>
        <w:rPr>
          <w:rStyle w:val="Accentuationforte"/>
        </w:rPr>
        <w:t>Retournez sur Google Play</w:t>
      </w:r>
    </w:p>
    <w:p>
      <w:pPr>
        <w:pStyle w:val="Corpsdetexte"/>
        <w:rPr/>
      </w:pPr>
      <w:r>
        <w:rPr/>
        <w:t>6. Cliquez sur télécharger APK et téléchargez le fichier que vous venez de sauvegarder.</w:t>
      </w:r>
    </w:p>
    <w:p>
      <w:pPr>
        <w:pStyle w:val="Corpsdetexte"/>
        <w:rPr/>
      </w:pPr>
      <w:r>
        <w:rPr/>
        <w:t>7. Continuez les étapes, en commençant par la liste des magasins. Vous devrez ajouter le titre de l’application, sa description, des captures d’écran, des images, des vidéos, des coordonnées et un lien vers votre politique de confidentialité. N’oubliez pas non plus de sélectionner le type et la catégorie de votre application et de fournir un classement approprié du contenu.</w:t>
      </w:r>
    </w:p>
    <w:p>
      <w:pPr>
        <w:pStyle w:val="Corpsdetexte"/>
        <w:rPr/>
      </w:pPr>
      <w:r>
        <w:rPr/>
        <w:t>8. Cliquez sur la dernière page, et dans le coin supérieur droit, vous trouverez l’option pour publier votre application.</w:t>
      </w:r>
    </w:p>
    <w:p>
      <w:pPr>
        <w:pStyle w:val="Corpsdetexte"/>
        <w:spacing w:before="0" w:after="0"/>
        <w:rPr/>
      </w:pPr>
      <w:r>
        <w:rPr/>
      </w:r>
    </w:p>
    <w:p>
      <w:pPr>
        <w:pStyle w:val="Normal"/>
        <w:spacing w:before="0" w:after="160"/>
        <w:rPr>
          <w:rStyle w:val="Accentuationforte"/>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2">
    <w:name w:val="Heading 2"/>
    <w:basedOn w:val="Titre"/>
    <w:next w:val="Corpsdetexte"/>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12c2f"/>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745a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1">
    <w:name w:val="Plain Table 1"/>
    <w:basedOn w:val="TableauNormal"/>
    <w:uiPriority w:val="41"/>
    <w:rsid w:val="006c3a71"/>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lay.google.com/apps/publish"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LibreOffice/6.4.6.2$Linux_X86_64 LibreOffice_project/40$Build-2</Application>
  <Pages>3</Pages>
  <Words>418</Words>
  <Characters>2274</Characters>
  <CharactersWithSpaces>2778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2022-05-30T06:02:00Z</dcterms:created>
  <dc:creator>Utilisateur Windows</dc:creator>
  <dc:description/>
  <dc:language>fr-FR</dc:language>
  <cp:lastModifiedBy/>
  <dcterms:modified xsi:type="dcterms:W3CDTF">2022-05-30T13:04:06Z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