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1F40" w:rsidRDefault="00F13F5D" w:rsidP="007579AB">
      <w:pPr>
        <w:pStyle w:val="Ttulo"/>
      </w:pPr>
      <w:r w:rsidRPr="00F13F5D">
        <w:t xml:space="preserve">Caso de Uso: </w:t>
      </w:r>
      <w:r w:rsidR="00551F40" w:rsidRPr="00F13F5D">
        <w:t>Fuga de clientes</w:t>
      </w:r>
    </w:p>
    <w:p w:rsidR="00BE75CF" w:rsidRDefault="00BE75CF" w:rsidP="00BE75CF">
      <w:r>
        <w:t xml:space="preserve">Equipo </w:t>
      </w:r>
      <w:proofErr w:type="spellStart"/>
      <w:r>
        <w:t>Nro</w:t>
      </w:r>
      <w:proofErr w:type="spellEnd"/>
      <w:r>
        <w:t xml:space="preserve"> 5</w:t>
      </w:r>
      <w:bookmarkStart w:id="0" w:name="_GoBack"/>
      <w:bookmarkEnd w:id="0"/>
    </w:p>
    <w:p w:rsidR="00BE75CF" w:rsidRPr="00BE75CF" w:rsidRDefault="00BE75CF" w:rsidP="00BE75CF">
      <w:r>
        <w:t xml:space="preserve">Integrantes: Jordan Rodriguez, José Carlos, Leslie, </w:t>
      </w:r>
      <w:proofErr w:type="spellStart"/>
      <w:r>
        <w:t>Andres</w:t>
      </w:r>
      <w:proofErr w:type="spellEnd"/>
      <w:r>
        <w:t xml:space="preserve">, </w:t>
      </w:r>
    </w:p>
    <w:p w:rsidR="00551F40" w:rsidRPr="00F13F5D" w:rsidRDefault="00551F40">
      <w:pPr>
        <w:rPr>
          <w:rFonts w:ascii="Arial" w:hAnsi="Arial" w:cs="Arial"/>
          <w:sz w:val="20"/>
          <w:szCs w:val="20"/>
        </w:rPr>
      </w:pPr>
    </w:p>
    <w:p w:rsidR="00551F40" w:rsidRDefault="00551F40" w:rsidP="007579AB">
      <w:pPr>
        <w:pStyle w:val="Ttulo1"/>
      </w:pPr>
      <w:r w:rsidRPr="00F13F5D">
        <w:t>Objetivo:</w:t>
      </w:r>
    </w:p>
    <w:p w:rsidR="00F13F5D" w:rsidRPr="00F13F5D" w:rsidRDefault="00F13F5D" w:rsidP="00F13F5D">
      <w:pPr>
        <w:pStyle w:val="Prrafodelista"/>
        <w:ind w:left="360"/>
        <w:rPr>
          <w:rFonts w:ascii="Arial" w:hAnsi="Arial" w:cs="Arial"/>
          <w:b/>
          <w:sz w:val="20"/>
          <w:szCs w:val="20"/>
        </w:rPr>
      </w:pPr>
    </w:p>
    <w:p w:rsidR="00551F40" w:rsidRPr="00F13F5D" w:rsidRDefault="00551F40" w:rsidP="007579AB">
      <w:pPr>
        <w:pStyle w:val="Ttulo2"/>
      </w:pPr>
      <w:r w:rsidRPr="00F13F5D">
        <w:t xml:space="preserve">Predecir la fuga de clientes </w:t>
      </w:r>
    </w:p>
    <w:p w:rsidR="00551F40" w:rsidRPr="00F13F5D" w:rsidRDefault="00551F40" w:rsidP="004F4352">
      <w:r w:rsidRPr="00F13F5D">
        <w:t>Como parte de la gestión de clientes (CRM)</w:t>
      </w:r>
      <w:r w:rsidR="00F13F5D">
        <w:t xml:space="preserve"> </w:t>
      </w:r>
      <w:r w:rsidRPr="00F13F5D">
        <w:t xml:space="preserve">es muy común saber </w:t>
      </w:r>
      <w:r w:rsidR="00F13F5D" w:rsidRPr="00F13F5D">
        <w:t>quiénes</w:t>
      </w:r>
      <w:r w:rsidRPr="00F13F5D">
        <w:t xml:space="preserve"> son los </w:t>
      </w:r>
      <w:r w:rsidR="00C05F13">
        <w:t>c</w:t>
      </w:r>
      <w:r w:rsidRPr="00F13F5D">
        <w:t xml:space="preserve">lientes que probablemente nos abandonen, de tal manera que se puede tomar acciones </w:t>
      </w:r>
      <w:r w:rsidR="004F4352" w:rsidRPr="00F13F5D">
        <w:t>para retenerlos</w:t>
      </w:r>
      <w:r w:rsidRPr="00F13F5D">
        <w:t xml:space="preserve"> o simplemente dejarlos ir. El presente caso de uso consiste en desarrollar el mejor modelo posible, producto de la selección y tratamiento adecuado de las variables, </w:t>
      </w:r>
      <w:r w:rsidR="004F4352" w:rsidRPr="00F13F5D">
        <w:t xml:space="preserve">así </w:t>
      </w:r>
      <w:proofErr w:type="gramStart"/>
      <w:r w:rsidR="004F4352" w:rsidRPr="00F13F5D">
        <w:t>como</w:t>
      </w:r>
      <w:r w:rsidRPr="00F13F5D">
        <w:t xml:space="preserve">  la</w:t>
      </w:r>
      <w:proofErr w:type="gramEnd"/>
      <w:r w:rsidRPr="00F13F5D">
        <w:t xml:space="preserve">  elección  del  mejor algoritmo  de  clasificación  que  permita  una  validación exitosa a través de la Matriz de Confusión.</w:t>
      </w:r>
    </w:p>
    <w:p w:rsidR="00551F40" w:rsidRPr="00F13F5D" w:rsidRDefault="00551F40" w:rsidP="007579AB">
      <w:pPr>
        <w:pStyle w:val="Ttulo3"/>
      </w:pPr>
      <w:r w:rsidRPr="00F13F5D">
        <w:t>El diseño de registro de la base es la siguiente:</w:t>
      </w:r>
    </w:p>
    <w:p w:rsidR="00551F40" w:rsidRPr="00F13F5D" w:rsidRDefault="00551F40" w:rsidP="00551F40">
      <w:pPr>
        <w:rPr>
          <w:rFonts w:ascii="Arial" w:hAnsi="Arial" w:cs="Arial"/>
          <w:sz w:val="20"/>
          <w:szCs w:val="20"/>
        </w:rPr>
      </w:pPr>
      <w:r w:rsidRPr="00F13F5D">
        <w:rPr>
          <w:rFonts w:ascii="Arial" w:hAnsi="Arial" w:cs="Arial"/>
          <w:noProof/>
          <w:sz w:val="20"/>
          <w:szCs w:val="20"/>
          <w:lang w:eastAsia="es-PE"/>
        </w:rPr>
        <w:drawing>
          <wp:inline distT="0" distB="0" distL="0" distR="0" wp14:anchorId="4CA479C5" wp14:editId="34E9F9FE">
            <wp:extent cx="5400040" cy="30187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18790"/>
                    </a:xfrm>
                    <a:prstGeom prst="rect">
                      <a:avLst/>
                    </a:prstGeom>
                  </pic:spPr>
                </pic:pic>
              </a:graphicData>
            </a:graphic>
          </wp:inline>
        </w:drawing>
      </w:r>
    </w:p>
    <w:p w:rsidR="00551F40" w:rsidRPr="00F13F5D" w:rsidRDefault="00551F40" w:rsidP="00551F40">
      <w:pPr>
        <w:rPr>
          <w:rFonts w:ascii="Arial" w:hAnsi="Arial" w:cs="Arial"/>
          <w:sz w:val="20"/>
          <w:szCs w:val="20"/>
        </w:rPr>
      </w:pPr>
    </w:p>
    <w:p w:rsidR="00551F40" w:rsidRDefault="00551F40" w:rsidP="007579AB">
      <w:pPr>
        <w:pStyle w:val="Ttulo1"/>
      </w:pPr>
      <w:r w:rsidRPr="00F13F5D">
        <w:lastRenderedPageBreak/>
        <w:t xml:space="preserve">Análisis </w:t>
      </w:r>
      <w:proofErr w:type="spellStart"/>
      <w:r w:rsidRPr="00F13F5D">
        <w:t>Univariado</w:t>
      </w:r>
      <w:proofErr w:type="spellEnd"/>
      <w:r w:rsidRPr="00F13F5D">
        <w:t>:</w:t>
      </w:r>
    </w:p>
    <w:p w:rsidR="00C01C3E" w:rsidRDefault="00C01C3E" w:rsidP="00551F40">
      <w:pPr>
        <w:rPr>
          <w:rFonts w:ascii="Arial" w:hAnsi="Arial" w:cs="Arial"/>
          <w:b/>
          <w:sz w:val="20"/>
          <w:szCs w:val="20"/>
        </w:rPr>
      </w:pPr>
      <w:r w:rsidRPr="00F13F5D">
        <w:rPr>
          <w:rFonts w:ascii="Arial" w:hAnsi="Arial" w:cs="Arial"/>
          <w:noProof/>
          <w:sz w:val="20"/>
          <w:szCs w:val="20"/>
          <w:lang w:eastAsia="es-PE"/>
        </w:rPr>
        <w:drawing>
          <wp:inline distT="0" distB="0" distL="0" distR="0" wp14:anchorId="33557C32" wp14:editId="718A6772">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7840"/>
                    </a:xfrm>
                    <a:prstGeom prst="rect">
                      <a:avLst/>
                    </a:prstGeom>
                  </pic:spPr>
                </pic:pic>
              </a:graphicData>
            </a:graphic>
          </wp:inline>
        </w:drawing>
      </w:r>
    </w:p>
    <w:p w:rsidR="00C01C3E" w:rsidRPr="00F13F5D" w:rsidRDefault="00C01C3E" w:rsidP="007579AB">
      <w:pPr>
        <w:pStyle w:val="Ttulo2"/>
      </w:pPr>
      <w:r>
        <w:t>Variables No Categóricas:</w:t>
      </w:r>
    </w:p>
    <w:p w:rsidR="00551F40" w:rsidRDefault="00551F40" w:rsidP="007579AB">
      <w:pPr>
        <w:pStyle w:val="Ttulo4"/>
      </w:pPr>
      <w:r w:rsidRPr="00F13F5D">
        <w:t>Edad:</w:t>
      </w:r>
    </w:p>
    <w:p w:rsidR="000513D9" w:rsidRPr="00F13F5D" w:rsidRDefault="000513D9" w:rsidP="00551F40">
      <w:pPr>
        <w:rPr>
          <w:rFonts w:ascii="Arial" w:hAnsi="Arial" w:cs="Arial"/>
          <w:b/>
          <w:sz w:val="20"/>
          <w:szCs w:val="20"/>
        </w:rPr>
      </w:pPr>
      <w:r>
        <w:rPr>
          <w:noProof/>
          <w:lang w:eastAsia="es-PE"/>
        </w:rPr>
        <w:drawing>
          <wp:inline distT="0" distB="0" distL="0" distR="0" wp14:anchorId="0E3B952B" wp14:editId="0AE97C50">
            <wp:extent cx="5400040" cy="2368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36855"/>
                    </a:xfrm>
                    <a:prstGeom prst="rect">
                      <a:avLst/>
                    </a:prstGeom>
                  </pic:spPr>
                </pic:pic>
              </a:graphicData>
            </a:graphic>
          </wp:inline>
        </w:drawing>
      </w:r>
    </w:p>
    <w:p w:rsidR="00551F40" w:rsidRPr="00F13F5D" w:rsidRDefault="00AE19B7" w:rsidP="00551F40">
      <w:pPr>
        <w:rPr>
          <w:rFonts w:ascii="Arial" w:hAnsi="Arial" w:cs="Arial"/>
          <w:sz w:val="20"/>
          <w:szCs w:val="20"/>
        </w:rPr>
      </w:pPr>
      <w:r>
        <w:rPr>
          <w:rFonts w:ascii="Arial" w:hAnsi="Arial" w:cs="Arial"/>
          <w:sz w:val="20"/>
          <w:szCs w:val="20"/>
        </w:rPr>
        <w:t>Es una variable distribuida, con Curtosis negativo por lo cual los valores tienen tendencia hacia valores menores que la mediana.</w:t>
      </w:r>
      <w:r w:rsidR="00C0210B">
        <w:rPr>
          <w:rFonts w:ascii="Arial" w:hAnsi="Arial" w:cs="Arial"/>
          <w:sz w:val="20"/>
          <w:szCs w:val="20"/>
        </w:rPr>
        <w:t xml:space="preserve"> No se tiene valores perdidos o nulos.</w:t>
      </w:r>
    </w:p>
    <w:p w:rsidR="00551F40" w:rsidRPr="00F13F5D" w:rsidRDefault="00551F40" w:rsidP="00551F40">
      <w:pPr>
        <w:rPr>
          <w:rFonts w:ascii="Arial" w:hAnsi="Arial" w:cs="Arial"/>
          <w:sz w:val="20"/>
          <w:szCs w:val="20"/>
        </w:rPr>
      </w:pPr>
      <w:r w:rsidRPr="00F13F5D">
        <w:rPr>
          <w:rFonts w:ascii="Arial" w:hAnsi="Arial" w:cs="Arial"/>
          <w:noProof/>
          <w:sz w:val="20"/>
          <w:szCs w:val="20"/>
          <w:lang w:eastAsia="es-PE"/>
        </w:rPr>
        <w:drawing>
          <wp:inline distT="0" distB="0" distL="0" distR="0">
            <wp:extent cx="5400675" cy="2581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rsidR="00551F40" w:rsidRPr="00926C73" w:rsidRDefault="00596811" w:rsidP="007579AB">
      <w:pPr>
        <w:pStyle w:val="Ttulo4"/>
      </w:pPr>
      <w:r>
        <w:t>Saldo</w:t>
      </w:r>
      <w:r w:rsidR="00551F40" w:rsidRPr="00926C73">
        <w:t>:</w:t>
      </w:r>
    </w:p>
    <w:p w:rsidR="000513D9" w:rsidRPr="00F13F5D" w:rsidRDefault="000513D9" w:rsidP="00551F40">
      <w:pPr>
        <w:rPr>
          <w:rFonts w:ascii="Arial" w:hAnsi="Arial" w:cs="Arial"/>
          <w:sz w:val="20"/>
          <w:szCs w:val="20"/>
        </w:rPr>
      </w:pPr>
      <w:r>
        <w:rPr>
          <w:noProof/>
          <w:lang w:eastAsia="es-PE"/>
        </w:rPr>
        <w:drawing>
          <wp:inline distT="0" distB="0" distL="0" distR="0" wp14:anchorId="7D5599EC" wp14:editId="35BC04C6">
            <wp:extent cx="5400040" cy="2470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7015"/>
                    </a:xfrm>
                    <a:prstGeom prst="rect">
                      <a:avLst/>
                    </a:prstGeom>
                  </pic:spPr>
                </pic:pic>
              </a:graphicData>
            </a:graphic>
          </wp:inline>
        </w:drawing>
      </w:r>
    </w:p>
    <w:p w:rsidR="00551F40" w:rsidRPr="00F13F5D" w:rsidRDefault="000513D9" w:rsidP="00551F40">
      <w:pPr>
        <w:rPr>
          <w:rFonts w:ascii="Arial" w:hAnsi="Arial" w:cs="Arial"/>
          <w:noProof/>
          <w:sz w:val="20"/>
          <w:szCs w:val="20"/>
          <w:lang w:eastAsia="es-PE"/>
        </w:rPr>
      </w:pPr>
      <w:r>
        <w:rPr>
          <w:rFonts w:ascii="Arial" w:hAnsi="Arial" w:cs="Arial"/>
          <w:noProof/>
          <w:sz w:val="20"/>
          <w:szCs w:val="20"/>
          <w:lang w:eastAsia="es-PE"/>
        </w:rPr>
        <w:t>Es una variable que necesita ser ajustada, porque tine muchos valores en el primer quartil y con valores cero.</w:t>
      </w:r>
    </w:p>
    <w:p w:rsidR="00551F40" w:rsidRPr="00F13F5D" w:rsidRDefault="00551F40" w:rsidP="00551F40">
      <w:pPr>
        <w:rPr>
          <w:rFonts w:ascii="Arial" w:hAnsi="Arial" w:cs="Arial"/>
          <w:sz w:val="20"/>
          <w:szCs w:val="20"/>
        </w:rPr>
      </w:pPr>
      <w:r w:rsidRPr="00F13F5D">
        <w:rPr>
          <w:rFonts w:ascii="Arial" w:hAnsi="Arial" w:cs="Arial"/>
          <w:noProof/>
          <w:sz w:val="20"/>
          <w:szCs w:val="20"/>
          <w:lang w:eastAsia="es-PE"/>
        </w:rPr>
        <w:lastRenderedPageBreak/>
        <w:drawing>
          <wp:inline distT="0" distB="0" distL="0" distR="0">
            <wp:extent cx="5391150" cy="2762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762250"/>
                    </a:xfrm>
                    <a:prstGeom prst="rect">
                      <a:avLst/>
                    </a:prstGeom>
                    <a:noFill/>
                    <a:ln>
                      <a:noFill/>
                    </a:ln>
                  </pic:spPr>
                </pic:pic>
              </a:graphicData>
            </a:graphic>
          </wp:inline>
        </w:drawing>
      </w:r>
    </w:p>
    <w:p w:rsidR="00551F40" w:rsidRPr="00926C73" w:rsidRDefault="00551F40" w:rsidP="007579AB">
      <w:pPr>
        <w:pStyle w:val="Ttulo4"/>
      </w:pPr>
      <w:r w:rsidRPr="00926C73">
        <w:t>Score Crediticio:</w:t>
      </w:r>
    </w:p>
    <w:p w:rsidR="00551F40" w:rsidRDefault="000513D9" w:rsidP="00551F40">
      <w:pPr>
        <w:rPr>
          <w:rFonts w:ascii="Arial" w:hAnsi="Arial" w:cs="Arial"/>
          <w:sz w:val="20"/>
          <w:szCs w:val="20"/>
        </w:rPr>
      </w:pPr>
      <w:r>
        <w:rPr>
          <w:noProof/>
          <w:lang w:eastAsia="es-PE"/>
        </w:rPr>
        <w:drawing>
          <wp:inline distT="0" distB="0" distL="0" distR="0" wp14:anchorId="18F4ADAF" wp14:editId="7D6186A6">
            <wp:extent cx="5400040" cy="247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7650"/>
                    </a:xfrm>
                    <a:prstGeom prst="rect">
                      <a:avLst/>
                    </a:prstGeom>
                  </pic:spPr>
                </pic:pic>
              </a:graphicData>
            </a:graphic>
          </wp:inline>
        </w:drawing>
      </w:r>
    </w:p>
    <w:p w:rsidR="000513D9" w:rsidRPr="00F13F5D" w:rsidRDefault="000513D9" w:rsidP="00551F40">
      <w:pPr>
        <w:rPr>
          <w:rFonts w:ascii="Arial" w:hAnsi="Arial" w:cs="Arial"/>
          <w:sz w:val="20"/>
          <w:szCs w:val="20"/>
        </w:rPr>
      </w:pPr>
      <w:r>
        <w:rPr>
          <w:rFonts w:ascii="Arial" w:hAnsi="Arial" w:cs="Arial"/>
          <w:sz w:val="20"/>
          <w:szCs w:val="20"/>
        </w:rPr>
        <w:t>Es una variable distribuida, pero con valores atípicos.</w:t>
      </w:r>
    </w:p>
    <w:p w:rsidR="00551F40" w:rsidRPr="00F13F5D" w:rsidRDefault="00551F40" w:rsidP="00551F40">
      <w:pPr>
        <w:rPr>
          <w:rFonts w:ascii="Arial" w:hAnsi="Arial" w:cs="Arial"/>
          <w:sz w:val="20"/>
          <w:szCs w:val="20"/>
        </w:rPr>
      </w:pPr>
    </w:p>
    <w:p w:rsidR="00551F40" w:rsidRPr="00F13F5D" w:rsidRDefault="00551F40" w:rsidP="00551F40">
      <w:pPr>
        <w:rPr>
          <w:rFonts w:ascii="Arial" w:hAnsi="Arial" w:cs="Arial"/>
          <w:sz w:val="20"/>
          <w:szCs w:val="20"/>
        </w:rPr>
      </w:pPr>
      <w:r w:rsidRPr="00F13F5D">
        <w:rPr>
          <w:rFonts w:ascii="Arial" w:hAnsi="Arial" w:cs="Arial"/>
          <w:noProof/>
          <w:sz w:val="20"/>
          <w:szCs w:val="20"/>
          <w:lang w:eastAsia="es-PE"/>
        </w:rPr>
        <w:drawing>
          <wp:inline distT="0" distB="0" distL="0" distR="0">
            <wp:extent cx="5400675" cy="27622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rsidR="00551F40" w:rsidRPr="00926C73" w:rsidRDefault="00DF08D8" w:rsidP="007579AB">
      <w:pPr>
        <w:pStyle w:val="Ttulo4"/>
      </w:pPr>
      <w:r w:rsidRPr="00926C73">
        <w:t>Salario</w:t>
      </w:r>
      <w:r w:rsidR="00551F40" w:rsidRPr="00926C73">
        <w:t>:</w:t>
      </w:r>
    </w:p>
    <w:p w:rsidR="00551F40" w:rsidRDefault="000513D9" w:rsidP="00551F40">
      <w:pPr>
        <w:rPr>
          <w:rFonts w:ascii="Arial" w:hAnsi="Arial" w:cs="Arial"/>
          <w:sz w:val="20"/>
          <w:szCs w:val="20"/>
        </w:rPr>
      </w:pPr>
      <w:r>
        <w:rPr>
          <w:noProof/>
          <w:lang w:eastAsia="es-PE"/>
        </w:rPr>
        <w:drawing>
          <wp:inline distT="0" distB="0" distL="0" distR="0" wp14:anchorId="73DF3BDC" wp14:editId="764F6502">
            <wp:extent cx="5400040" cy="247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7650"/>
                    </a:xfrm>
                    <a:prstGeom prst="rect">
                      <a:avLst/>
                    </a:prstGeom>
                  </pic:spPr>
                </pic:pic>
              </a:graphicData>
            </a:graphic>
          </wp:inline>
        </w:drawing>
      </w:r>
    </w:p>
    <w:p w:rsidR="00551F40" w:rsidRPr="00F13F5D" w:rsidRDefault="00551F40" w:rsidP="00551F40">
      <w:pPr>
        <w:rPr>
          <w:rFonts w:ascii="Arial" w:hAnsi="Arial" w:cs="Arial"/>
          <w:sz w:val="20"/>
          <w:szCs w:val="20"/>
        </w:rPr>
      </w:pPr>
      <w:r w:rsidRPr="00F13F5D">
        <w:rPr>
          <w:rFonts w:ascii="Arial" w:hAnsi="Arial" w:cs="Arial"/>
          <w:noProof/>
          <w:sz w:val="20"/>
          <w:szCs w:val="20"/>
          <w:lang w:eastAsia="es-PE"/>
        </w:rPr>
        <w:lastRenderedPageBreak/>
        <w:drawing>
          <wp:inline distT="0" distB="0" distL="0" distR="0">
            <wp:extent cx="5400675" cy="28479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847975"/>
                    </a:xfrm>
                    <a:prstGeom prst="rect">
                      <a:avLst/>
                    </a:prstGeom>
                    <a:noFill/>
                    <a:ln>
                      <a:noFill/>
                    </a:ln>
                  </pic:spPr>
                </pic:pic>
              </a:graphicData>
            </a:graphic>
          </wp:inline>
        </w:drawing>
      </w:r>
    </w:p>
    <w:p w:rsidR="00AE19B7" w:rsidRDefault="00AE19B7" w:rsidP="007579AB">
      <w:pPr>
        <w:pStyle w:val="Ttulo2"/>
      </w:pPr>
      <w:r>
        <w:t>Variables Categóricas:</w:t>
      </w:r>
    </w:p>
    <w:p w:rsidR="00551F40" w:rsidRDefault="00DF08D8" w:rsidP="007579AB">
      <w:pPr>
        <w:pStyle w:val="Ttulo3"/>
      </w:pPr>
      <w:r w:rsidRPr="00926C73">
        <w:t>Bajas:</w:t>
      </w:r>
    </w:p>
    <w:p w:rsidR="00E2461F" w:rsidRPr="00E2461F" w:rsidRDefault="00E2461F">
      <w:pPr>
        <w:rPr>
          <w:rFonts w:ascii="Arial" w:hAnsi="Arial" w:cs="Arial"/>
          <w:sz w:val="20"/>
          <w:szCs w:val="20"/>
        </w:rPr>
      </w:pPr>
      <w:r>
        <w:rPr>
          <w:rFonts w:ascii="Arial" w:hAnsi="Arial" w:cs="Arial"/>
          <w:sz w:val="20"/>
          <w:szCs w:val="20"/>
        </w:rPr>
        <w:t>El 20% de los clientes terminan dando de baja a sus productos.</w:t>
      </w:r>
    </w:p>
    <w:p w:rsidR="00E2461F" w:rsidRPr="00926C73" w:rsidRDefault="00E2461F">
      <w:pPr>
        <w:rPr>
          <w:rFonts w:ascii="Arial" w:hAnsi="Arial" w:cs="Arial"/>
          <w:b/>
          <w:sz w:val="20"/>
          <w:szCs w:val="20"/>
        </w:rPr>
      </w:pPr>
    </w:p>
    <w:p w:rsidR="00551F40" w:rsidRPr="00F13F5D" w:rsidRDefault="00DF08D8">
      <w:pPr>
        <w:rPr>
          <w:rFonts w:ascii="Arial" w:hAnsi="Arial" w:cs="Arial"/>
          <w:sz w:val="20"/>
          <w:szCs w:val="20"/>
        </w:rPr>
      </w:pPr>
      <w:r w:rsidRPr="00F13F5D">
        <w:rPr>
          <w:rFonts w:ascii="Arial" w:hAnsi="Arial" w:cs="Arial"/>
          <w:noProof/>
          <w:sz w:val="20"/>
          <w:szCs w:val="20"/>
          <w:lang w:eastAsia="es-PE"/>
        </w:rPr>
        <w:drawing>
          <wp:inline distT="0" distB="0" distL="0" distR="0">
            <wp:extent cx="5391150" cy="2667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rsidR="00DF08D8" w:rsidRPr="00F13F5D" w:rsidRDefault="00DF08D8">
      <w:pPr>
        <w:rPr>
          <w:rFonts w:ascii="Arial" w:hAnsi="Arial" w:cs="Arial"/>
          <w:sz w:val="20"/>
          <w:szCs w:val="20"/>
        </w:rPr>
      </w:pPr>
    </w:p>
    <w:p w:rsidR="00DF08D8" w:rsidRPr="00926C73" w:rsidRDefault="007579AB" w:rsidP="004104DE">
      <w:pPr>
        <w:pStyle w:val="Ttulo3"/>
      </w:pPr>
      <w:r>
        <w:t>G</w:t>
      </w:r>
      <w:r w:rsidRPr="00926C73">
        <w:t>énero</w:t>
      </w:r>
      <w:r w:rsidR="00926C73">
        <w:t>:</w:t>
      </w:r>
    </w:p>
    <w:p w:rsidR="00DF08D8" w:rsidRPr="00F13F5D" w:rsidRDefault="00E2461F">
      <w:pPr>
        <w:rPr>
          <w:rFonts w:ascii="Arial" w:hAnsi="Arial" w:cs="Arial"/>
          <w:sz w:val="20"/>
          <w:szCs w:val="20"/>
        </w:rPr>
      </w:pPr>
      <w:r>
        <w:rPr>
          <w:rFonts w:ascii="Arial" w:hAnsi="Arial" w:cs="Arial"/>
          <w:sz w:val="20"/>
          <w:szCs w:val="20"/>
        </w:rPr>
        <w:t>El 55% de los clientes son de género masculino.</w:t>
      </w:r>
    </w:p>
    <w:p w:rsidR="00DF08D8" w:rsidRPr="00F13F5D" w:rsidRDefault="00DF08D8">
      <w:pPr>
        <w:rPr>
          <w:rFonts w:ascii="Arial" w:hAnsi="Arial" w:cs="Arial"/>
          <w:sz w:val="20"/>
          <w:szCs w:val="20"/>
        </w:rPr>
      </w:pPr>
      <w:r w:rsidRPr="00F13F5D">
        <w:rPr>
          <w:rFonts w:ascii="Arial" w:hAnsi="Arial" w:cs="Arial"/>
          <w:noProof/>
          <w:sz w:val="20"/>
          <w:szCs w:val="20"/>
          <w:lang w:eastAsia="es-PE"/>
        </w:rPr>
        <w:lastRenderedPageBreak/>
        <w:drawing>
          <wp:inline distT="0" distB="0" distL="0" distR="0">
            <wp:extent cx="5391150" cy="2676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rsidR="00DF08D8" w:rsidRDefault="00DF08D8" w:rsidP="004104DE">
      <w:pPr>
        <w:pStyle w:val="Ttulo3"/>
      </w:pPr>
      <w:r w:rsidRPr="00A876DF">
        <w:t>Ubicación Geográfica:</w:t>
      </w:r>
    </w:p>
    <w:p w:rsidR="00A876DF" w:rsidRPr="00A876DF" w:rsidRDefault="00A876DF">
      <w:pPr>
        <w:rPr>
          <w:rFonts w:ascii="Arial" w:hAnsi="Arial" w:cs="Arial"/>
          <w:sz w:val="20"/>
          <w:szCs w:val="20"/>
        </w:rPr>
      </w:pPr>
      <w:r>
        <w:rPr>
          <w:rFonts w:ascii="Arial" w:hAnsi="Arial" w:cs="Arial"/>
          <w:sz w:val="20"/>
          <w:szCs w:val="20"/>
        </w:rPr>
        <w:t>El 51% de los clientes son de Francia.</w:t>
      </w:r>
    </w:p>
    <w:p w:rsidR="00DF08D8" w:rsidRPr="00F13F5D" w:rsidRDefault="00DF08D8">
      <w:pPr>
        <w:rPr>
          <w:rFonts w:ascii="Arial" w:hAnsi="Arial" w:cs="Arial"/>
          <w:sz w:val="20"/>
          <w:szCs w:val="20"/>
        </w:rPr>
      </w:pPr>
      <w:r w:rsidRPr="00F13F5D">
        <w:rPr>
          <w:rFonts w:ascii="Arial" w:hAnsi="Arial" w:cs="Arial"/>
          <w:noProof/>
          <w:sz w:val="20"/>
          <w:szCs w:val="20"/>
          <w:lang w:eastAsia="es-PE"/>
        </w:rPr>
        <w:drawing>
          <wp:inline distT="0" distB="0" distL="0" distR="0">
            <wp:extent cx="5391150" cy="2667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rsidR="00DF08D8" w:rsidRPr="00A876DF" w:rsidRDefault="005A319B" w:rsidP="004104DE">
      <w:pPr>
        <w:pStyle w:val="Ttulo3"/>
      </w:pPr>
      <w:r w:rsidRPr="00A876DF">
        <w:t xml:space="preserve">Tiene </w:t>
      </w:r>
      <w:r w:rsidR="00DF08D8" w:rsidRPr="00A876DF">
        <w:t>Tarjeta de Crédito:</w:t>
      </w:r>
    </w:p>
    <w:p w:rsidR="00DF08D8" w:rsidRPr="00F13F5D" w:rsidRDefault="00A876DF">
      <w:pPr>
        <w:rPr>
          <w:rFonts w:ascii="Arial" w:hAnsi="Arial" w:cs="Arial"/>
          <w:sz w:val="20"/>
          <w:szCs w:val="20"/>
        </w:rPr>
      </w:pPr>
      <w:r>
        <w:rPr>
          <w:rFonts w:ascii="Arial" w:hAnsi="Arial" w:cs="Arial"/>
          <w:sz w:val="20"/>
          <w:szCs w:val="20"/>
        </w:rPr>
        <w:t>El 70% de clientes tienen tarjeta de crédito.</w:t>
      </w:r>
    </w:p>
    <w:p w:rsidR="00DF08D8" w:rsidRPr="00F13F5D" w:rsidRDefault="00DF08D8">
      <w:pPr>
        <w:rPr>
          <w:rFonts w:ascii="Arial" w:hAnsi="Arial" w:cs="Arial"/>
          <w:sz w:val="20"/>
          <w:szCs w:val="20"/>
        </w:rPr>
      </w:pPr>
      <w:r w:rsidRPr="00F13F5D">
        <w:rPr>
          <w:rFonts w:ascii="Arial" w:hAnsi="Arial" w:cs="Arial"/>
          <w:noProof/>
          <w:sz w:val="20"/>
          <w:szCs w:val="20"/>
          <w:lang w:eastAsia="es-PE"/>
        </w:rPr>
        <w:drawing>
          <wp:inline distT="0" distB="0" distL="0" distR="0">
            <wp:extent cx="5391150" cy="2686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DF08D8" w:rsidRPr="00A876DF" w:rsidRDefault="005A319B" w:rsidP="004104DE">
      <w:pPr>
        <w:pStyle w:val="Ttulo3"/>
      </w:pPr>
      <w:r w:rsidRPr="00A876DF">
        <w:lastRenderedPageBreak/>
        <w:t xml:space="preserve">Es </w:t>
      </w:r>
      <w:r w:rsidR="00DF08D8" w:rsidRPr="00A876DF">
        <w:t xml:space="preserve">Miembro </w:t>
      </w:r>
      <w:r w:rsidRPr="00A876DF">
        <w:t>Activo</w:t>
      </w:r>
      <w:r w:rsidR="00DF08D8" w:rsidRPr="00A876DF">
        <w:t>:</w:t>
      </w:r>
    </w:p>
    <w:p w:rsidR="00DF08D8" w:rsidRPr="00F13F5D" w:rsidRDefault="00A876DF">
      <w:pPr>
        <w:rPr>
          <w:rFonts w:ascii="Arial" w:hAnsi="Arial" w:cs="Arial"/>
          <w:sz w:val="20"/>
          <w:szCs w:val="20"/>
        </w:rPr>
      </w:pPr>
      <w:r>
        <w:rPr>
          <w:rFonts w:ascii="Arial" w:hAnsi="Arial" w:cs="Arial"/>
          <w:sz w:val="20"/>
          <w:szCs w:val="20"/>
        </w:rPr>
        <w:t>El 51% de clientes es miembro activo.</w:t>
      </w:r>
    </w:p>
    <w:p w:rsidR="00DF08D8" w:rsidRPr="00F13F5D" w:rsidRDefault="00DF08D8">
      <w:pPr>
        <w:rPr>
          <w:rFonts w:ascii="Arial" w:hAnsi="Arial" w:cs="Arial"/>
          <w:sz w:val="20"/>
          <w:szCs w:val="20"/>
        </w:rPr>
      </w:pPr>
      <w:r w:rsidRPr="00F13F5D">
        <w:rPr>
          <w:rFonts w:ascii="Arial" w:hAnsi="Arial" w:cs="Arial"/>
          <w:noProof/>
          <w:sz w:val="20"/>
          <w:szCs w:val="20"/>
          <w:lang w:eastAsia="es-PE"/>
        </w:rPr>
        <w:drawing>
          <wp:inline distT="0" distB="0" distL="0" distR="0">
            <wp:extent cx="5400675" cy="2667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rsidR="00DF08D8" w:rsidRPr="00A876DF" w:rsidRDefault="00DF08D8" w:rsidP="004104DE">
      <w:pPr>
        <w:pStyle w:val="Ttulo3"/>
      </w:pPr>
      <w:r w:rsidRPr="00A876DF">
        <w:t>Número de Productos:</w:t>
      </w:r>
    </w:p>
    <w:p w:rsidR="00DF08D8" w:rsidRPr="00F13F5D" w:rsidRDefault="00A876DF">
      <w:pPr>
        <w:rPr>
          <w:rFonts w:ascii="Arial" w:hAnsi="Arial" w:cs="Arial"/>
          <w:sz w:val="20"/>
          <w:szCs w:val="20"/>
        </w:rPr>
      </w:pPr>
      <w:r>
        <w:rPr>
          <w:rFonts w:ascii="Arial" w:hAnsi="Arial" w:cs="Arial"/>
          <w:sz w:val="20"/>
          <w:szCs w:val="20"/>
        </w:rPr>
        <w:t xml:space="preserve">La mayoría de </w:t>
      </w:r>
      <w:proofErr w:type="gramStart"/>
      <w:r>
        <w:rPr>
          <w:rFonts w:ascii="Arial" w:hAnsi="Arial" w:cs="Arial"/>
          <w:sz w:val="20"/>
          <w:szCs w:val="20"/>
        </w:rPr>
        <w:t>clientes</w:t>
      </w:r>
      <w:proofErr w:type="gramEnd"/>
      <w:r>
        <w:rPr>
          <w:rFonts w:ascii="Arial" w:hAnsi="Arial" w:cs="Arial"/>
          <w:sz w:val="20"/>
          <w:szCs w:val="20"/>
        </w:rPr>
        <w:t xml:space="preserve"> tienen entre 1 y 2 productos, esta variable tiene valores atípicos.</w:t>
      </w:r>
    </w:p>
    <w:p w:rsidR="00DF08D8" w:rsidRPr="00F13F5D" w:rsidRDefault="00DF08D8">
      <w:pPr>
        <w:rPr>
          <w:rFonts w:ascii="Arial" w:hAnsi="Arial" w:cs="Arial"/>
          <w:sz w:val="20"/>
          <w:szCs w:val="20"/>
        </w:rPr>
      </w:pPr>
      <w:r w:rsidRPr="00F13F5D">
        <w:rPr>
          <w:rFonts w:ascii="Arial" w:hAnsi="Arial" w:cs="Arial"/>
          <w:noProof/>
          <w:sz w:val="20"/>
          <w:szCs w:val="20"/>
          <w:lang w:eastAsia="es-PE"/>
        </w:rPr>
        <w:drawing>
          <wp:inline distT="0" distB="0" distL="0" distR="0">
            <wp:extent cx="5143500" cy="2685143"/>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0069" cy="2688572"/>
                    </a:xfrm>
                    <a:prstGeom prst="rect">
                      <a:avLst/>
                    </a:prstGeom>
                    <a:noFill/>
                    <a:ln>
                      <a:noFill/>
                    </a:ln>
                  </pic:spPr>
                </pic:pic>
              </a:graphicData>
            </a:graphic>
          </wp:inline>
        </w:drawing>
      </w:r>
    </w:p>
    <w:p w:rsidR="00DF08D8" w:rsidRPr="00A876DF" w:rsidRDefault="005A319B" w:rsidP="004104DE">
      <w:pPr>
        <w:pStyle w:val="Ttulo3"/>
      </w:pPr>
      <w:r w:rsidRPr="00A876DF">
        <w:lastRenderedPageBreak/>
        <w:t>Permanencia</w:t>
      </w:r>
      <w:r w:rsidR="00DF08D8" w:rsidRPr="00A876DF">
        <w:t>:</w:t>
      </w:r>
    </w:p>
    <w:p w:rsidR="00551F40" w:rsidRPr="00F13F5D" w:rsidRDefault="00DF08D8">
      <w:pPr>
        <w:rPr>
          <w:rFonts w:ascii="Arial" w:hAnsi="Arial" w:cs="Arial"/>
          <w:sz w:val="20"/>
          <w:szCs w:val="20"/>
        </w:rPr>
      </w:pPr>
      <w:r w:rsidRPr="00F13F5D">
        <w:rPr>
          <w:rFonts w:ascii="Arial" w:hAnsi="Arial" w:cs="Arial"/>
          <w:noProof/>
          <w:sz w:val="20"/>
          <w:szCs w:val="20"/>
          <w:lang w:eastAsia="es-PE"/>
        </w:rPr>
        <w:drawing>
          <wp:inline distT="0" distB="0" distL="0" distR="0">
            <wp:extent cx="5200650" cy="2742494"/>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2715" cy="2748856"/>
                    </a:xfrm>
                    <a:prstGeom prst="rect">
                      <a:avLst/>
                    </a:prstGeom>
                    <a:noFill/>
                    <a:ln>
                      <a:noFill/>
                    </a:ln>
                  </pic:spPr>
                </pic:pic>
              </a:graphicData>
            </a:graphic>
          </wp:inline>
        </w:drawing>
      </w:r>
    </w:p>
    <w:p w:rsidR="00612521" w:rsidRDefault="00612521" w:rsidP="00F13F5D">
      <w:pPr>
        <w:rPr>
          <w:rFonts w:ascii="Arial" w:hAnsi="Arial" w:cs="Arial"/>
          <w:b/>
          <w:sz w:val="20"/>
          <w:szCs w:val="20"/>
        </w:rPr>
      </w:pPr>
    </w:p>
    <w:p w:rsidR="00612521" w:rsidRDefault="00612521" w:rsidP="00F13F5D">
      <w:pPr>
        <w:rPr>
          <w:rFonts w:ascii="Arial" w:hAnsi="Arial" w:cs="Arial"/>
          <w:b/>
          <w:sz w:val="20"/>
          <w:szCs w:val="20"/>
        </w:rPr>
      </w:pPr>
    </w:p>
    <w:p w:rsidR="00612521" w:rsidRDefault="00612521" w:rsidP="00F13F5D">
      <w:pPr>
        <w:rPr>
          <w:rFonts w:ascii="Arial" w:hAnsi="Arial" w:cs="Arial"/>
          <w:b/>
          <w:sz w:val="20"/>
          <w:szCs w:val="20"/>
        </w:rPr>
      </w:pPr>
    </w:p>
    <w:p w:rsidR="00612521" w:rsidRDefault="00612521" w:rsidP="00F13F5D">
      <w:pPr>
        <w:rPr>
          <w:rFonts w:ascii="Arial" w:hAnsi="Arial" w:cs="Arial"/>
          <w:b/>
          <w:sz w:val="20"/>
          <w:szCs w:val="20"/>
        </w:rPr>
      </w:pPr>
    </w:p>
    <w:p w:rsidR="00612521" w:rsidRDefault="00612521" w:rsidP="00F13F5D">
      <w:pPr>
        <w:rPr>
          <w:rFonts w:ascii="Arial" w:hAnsi="Arial" w:cs="Arial"/>
          <w:b/>
          <w:sz w:val="20"/>
          <w:szCs w:val="20"/>
        </w:rPr>
      </w:pPr>
    </w:p>
    <w:p w:rsidR="00612521" w:rsidRDefault="00612521" w:rsidP="00F13F5D">
      <w:pPr>
        <w:rPr>
          <w:rFonts w:ascii="Arial" w:hAnsi="Arial" w:cs="Arial"/>
          <w:b/>
          <w:sz w:val="20"/>
          <w:szCs w:val="20"/>
        </w:rPr>
      </w:pPr>
    </w:p>
    <w:p w:rsidR="00612521" w:rsidRDefault="00612521" w:rsidP="00F13F5D">
      <w:pPr>
        <w:rPr>
          <w:rFonts w:ascii="Arial" w:hAnsi="Arial" w:cs="Arial"/>
          <w:b/>
          <w:sz w:val="20"/>
          <w:szCs w:val="20"/>
        </w:rPr>
      </w:pPr>
    </w:p>
    <w:p w:rsidR="00612521" w:rsidRDefault="00612521" w:rsidP="00F13F5D">
      <w:pPr>
        <w:rPr>
          <w:rFonts w:ascii="Arial" w:hAnsi="Arial" w:cs="Arial"/>
          <w:b/>
          <w:sz w:val="20"/>
          <w:szCs w:val="20"/>
        </w:rPr>
      </w:pPr>
    </w:p>
    <w:p w:rsidR="00612521" w:rsidRDefault="00612521" w:rsidP="00F13F5D">
      <w:pPr>
        <w:rPr>
          <w:rFonts w:ascii="Arial" w:hAnsi="Arial" w:cs="Arial"/>
          <w:b/>
          <w:sz w:val="20"/>
          <w:szCs w:val="20"/>
        </w:rPr>
      </w:pPr>
    </w:p>
    <w:p w:rsidR="00612521" w:rsidRDefault="00612521" w:rsidP="00F13F5D">
      <w:pPr>
        <w:rPr>
          <w:rFonts w:ascii="Arial" w:hAnsi="Arial" w:cs="Arial"/>
          <w:b/>
          <w:sz w:val="20"/>
          <w:szCs w:val="20"/>
        </w:rPr>
      </w:pPr>
    </w:p>
    <w:p w:rsidR="00612521" w:rsidRDefault="00612521" w:rsidP="00F13F5D">
      <w:pPr>
        <w:rPr>
          <w:rFonts w:ascii="Arial" w:hAnsi="Arial" w:cs="Arial"/>
          <w:b/>
          <w:sz w:val="20"/>
          <w:szCs w:val="20"/>
        </w:rPr>
      </w:pPr>
    </w:p>
    <w:p w:rsidR="00DF08D8" w:rsidRPr="00612521" w:rsidRDefault="00DF08D8" w:rsidP="007579AB">
      <w:pPr>
        <w:pStyle w:val="Ttulo1"/>
      </w:pPr>
      <w:r w:rsidRPr="00612521">
        <w:t>Análisis Bivariado:</w:t>
      </w:r>
    </w:p>
    <w:p w:rsidR="00551F40" w:rsidRDefault="00DF08D8" w:rsidP="004104DE">
      <w:pPr>
        <w:pStyle w:val="Ttulo2"/>
      </w:pPr>
      <w:r w:rsidRPr="00612521">
        <w:t>Año vs Bajas:</w:t>
      </w:r>
    </w:p>
    <w:p w:rsidR="00062692" w:rsidRPr="00062692" w:rsidRDefault="00062692">
      <w:pPr>
        <w:rPr>
          <w:rFonts w:ascii="Arial" w:hAnsi="Arial" w:cs="Arial"/>
          <w:sz w:val="20"/>
          <w:szCs w:val="20"/>
        </w:rPr>
      </w:pPr>
      <w:r w:rsidRPr="00062692">
        <w:rPr>
          <w:rFonts w:ascii="Arial" w:hAnsi="Arial" w:cs="Arial"/>
          <w:sz w:val="20"/>
          <w:szCs w:val="20"/>
        </w:rPr>
        <w:t>Mien</w:t>
      </w:r>
      <w:r>
        <w:rPr>
          <w:rFonts w:ascii="Arial" w:hAnsi="Arial" w:cs="Arial"/>
          <w:sz w:val="20"/>
          <w:szCs w:val="20"/>
        </w:rPr>
        <w:t>tras más edad tiene un cliente la probabilidad de fuga es mayor.</w:t>
      </w:r>
    </w:p>
    <w:p w:rsidR="00551F40" w:rsidRPr="00F13F5D" w:rsidRDefault="00DF08D8">
      <w:pPr>
        <w:rPr>
          <w:rFonts w:ascii="Arial" w:hAnsi="Arial" w:cs="Arial"/>
          <w:sz w:val="20"/>
          <w:szCs w:val="20"/>
        </w:rPr>
      </w:pPr>
      <w:r w:rsidRPr="00F13F5D">
        <w:rPr>
          <w:rFonts w:ascii="Arial" w:hAnsi="Arial" w:cs="Arial"/>
          <w:noProof/>
          <w:sz w:val="20"/>
          <w:szCs w:val="20"/>
          <w:lang w:eastAsia="es-PE"/>
        </w:rPr>
        <w:lastRenderedPageBreak/>
        <w:drawing>
          <wp:inline distT="0" distB="0" distL="0" distR="0">
            <wp:extent cx="5029200" cy="277626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5502" cy="2779739"/>
                    </a:xfrm>
                    <a:prstGeom prst="rect">
                      <a:avLst/>
                    </a:prstGeom>
                    <a:noFill/>
                    <a:ln>
                      <a:noFill/>
                    </a:ln>
                  </pic:spPr>
                </pic:pic>
              </a:graphicData>
            </a:graphic>
          </wp:inline>
        </w:drawing>
      </w:r>
    </w:p>
    <w:p w:rsidR="00DF08D8" w:rsidRDefault="00596811" w:rsidP="004104DE">
      <w:pPr>
        <w:pStyle w:val="Ttulo2"/>
      </w:pPr>
      <w:r>
        <w:t>Saldo</w:t>
      </w:r>
      <w:r w:rsidR="00DF08D8" w:rsidRPr="00062692">
        <w:t xml:space="preserve"> vs Bajas:</w:t>
      </w:r>
    </w:p>
    <w:p w:rsidR="00062692" w:rsidRPr="00062692" w:rsidRDefault="00062692">
      <w:pPr>
        <w:rPr>
          <w:rFonts w:ascii="Arial" w:hAnsi="Arial" w:cs="Arial"/>
          <w:sz w:val="20"/>
          <w:szCs w:val="20"/>
        </w:rPr>
      </w:pPr>
      <w:r>
        <w:rPr>
          <w:rFonts w:ascii="Arial" w:hAnsi="Arial" w:cs="Arial"/>
          <w:sz w:val="20"/>
          <w:szCs w:val="20"/>
        </w:rPr>
        <w:t xml:space="preserve">Mientras más </w:t>
      </w:r>
      <w:r w:rsidR="00596811">
        <w:rPr>
          <w:rFonts w:ascii="Arial" w:hAnsi="Arial" w:cs="Arial"/>
          <w:sz w:val="20"/>
          <w:szCs w:val="20"/>
        </w:rPr>
        <w:t>Saldo</w:t>
      </w:r>
      <w:r>
        <w:rPr>
          <w:rFonts w:ascii="Arial" w:hAnsi="Arial" w:cs="Arial"/>
          <w:sz w:val="20"/>
          <w:szCs w:val="20"/>
        </w:rPr>
        <w:t xml:space="preserve"> tiene un cliente, la probalidad de fuga disminuye.</w:t>
      </w:r>
    </w:p>
    <w:p w:rsidR="00DF08D8" w:rsidRPr="00F13F5D" w:rsidRDefault="00DF08D8">
      <w:pPr>
        <w:rPr>
          <w:rFonts w:ascii="Arial" w:hAnsi="Arial" w:cs="Arial"/>
          <w:sz w:val="20"/>
          <w:szCs w:val="20"/>
        </w:rPr>
      </w:pPr>
      <w:r w:rsidRPr="00F13F5D">
        <w:rPr>
          <w:rFonts w:ascii="Arial" w:hAnsi="Arial" w:cs="Arial"/>
          <w:noProof/>
          <w:sz w:val="20"/>
          <w:szCs w:val="20"/>
          <w:lang w:eastAsia="es-PE"/>
        </w:rPr>
        <w:drawing>
          <wp:inline distT="0" distB="0" distL="0" distR="0">
            <wp:extent cx="5400675" cy="3038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DF08D8" w:rsidRPr="00301F14" w:rsidRDefault="00596811" w:rsidP="004104DE">
      <w:pPr>
        <w:pStyle w:val="Ttulo2"/>
      </w:pPr>
      <w:r>
        <w:t>Score Crediticio</w:t>
      </w:r>
      <w:r w:rsidR="00DF08D8" w:rsidRPr="00301F14">
        <w:t xml:space="preserve"> vs Bajas:</w:t>
      </w:r>
    </w:p>
    <w:p w:rsidR="00DF08D8" w:rsidRPr="00F13F5D" w:rsidRDefault="00301F14">
      <w:pPr>
        <w:rPr>
          <w:rFonts w:ascii="Arial" w:hAnsi="Arial" w:cs="Arial"/>
          <w:sz w:val="20"/>
          <w:szCs w:val="20"/>
        </w:rPr>
      </w:pPr>
      <w:r>
        <w:rPr>
          <w:rFonts w:ascii="Arial" w:hAnsi="Arial" w:cs="Arial"/>
          <w:sz w:val="20"/>
          <w:szCs w:val="20"/>
        </w:rPr>
        <w:t>Ante un mejor score crediticio, menor es la probalidad de fuga, pero no son variables fuertemente correlacionadas, no es una relación esperada.</w:t>
      </w:r>
    </w:p>
    <w:p w:rsidR="00DF08D8" w:rsidRPr="00F13F5D" w:rsidRDefault="00DF08D8">
      <w:pPr>
        <w:rPr>
          <w:rFonts w:ascii="Arial" w:hAnsi="Arial" w:cs="Arial"/>
          <w:sz w:val="20"/>
          <w:szCs w:val="20"/>
        </w:rPr>
      </w:pPr>
    </w:p>
    <w:p w:rsidR="00DF08D8" w:rsidRPr="00F13F5D" w:rsidRDefault="00DF08D8">
      <w:pPr>
        <w:rPr>
          <w:rFonts w:ascii="Arial" w:hAnsi="Arial" w:cs="Arial"/>
          <w:sz w:val="20"/>
          <w:szCs w:val="20"/>
        </w:rPr>
      </w:pPr>
      <w:r w:rsidRPr="00F13F5D">
        <w:rPr>
          <w:rFonts w:ascii="Arial" w:hAnsi="Arial" w:cs="Arial"/>
          <w:noProof/>
          <w:sz w:val="20"/>
          <w:szCs w:val="20"/>
          <w:lang w:eastAsia="es-PE"/>
        </w:rPr>
        <w:lastRenderedPageBreak/>
        <w:drawing>
          <wp:inline distT="0" distB="0" distL="0" distR="0">
            <wp:extent cx="5391150" cy="3028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r w:rsidRPr="00F13F5D">
        <w:rPr>
          <w:rFonts w:ascii="Arial" w:hAnsi="Arial" w:cs="Arial"/>
          <w:sz w:val="20"/>
          <w:szCs w:val="20"/>
        </w:rPr>
        <w:tab/>
      </w:r>
    </w:p>
    <w:p w:rsidR="00DF08D8" w:rsidRPr="00301F14" w:rsidRDefault="00DF08D8" w:rsidP="004104DE">
      <w:pPr>
        <w:pStyle w:val="Ttulo2"/>
      </w:pPr>
      <w:r w:rsidRPr="00301F14">
        <w:t>Salario Estimado vs Bajas:</w:t>
      </w:r>
      <w:r w:rsidRPr="00301F14">
        <w:tab/>
      </w:r>
    </w:p>
    <w:p w:rsidR="00DF08D8" w:rsidRPr="00F13F5D" w:rsidRDefault="00301F14">
      <w:pPr>
        <w:rPr>
          <w:rFonts w:ascii="Arial" w:hAnsi="Arial" w:cs="Arial"/>
          <w:sz w:val="20"/>
          <w:szCs w:val="20"/>
        </w:rPr>
      </w:pPr>
      <w:r>
        <w:rPr>
          <w:rFonts w:ascii="Arial" w:hAnsi="Arial" w:cs="Arial"/>
          <w:sz w:val="20"/>
          <w:szCs w:val="20"/>
        </w:rPr>
        <w:t>Son dos variables bajamente correlacionadas.</w:t>
      </w:r>
    </w:p>
    <w:p w:rsidR="00DF08D8" w:rsidRPr="00F13F5D" w:rsidRDefault="00DF08D8">
      <w:pPr>
        <w:rPr>
          <w:rFonts w:ascii="Arial" w:hAnsi="Arial" w:cs="Arial"/>
          <w:sz w:val="20"/>
          <w:szCs w:val="20"/>
        </w:rPr>
      </w:pPr>
      <w:r w:rsidRPr="00F13F5D">
        <w:rPr>
          <w:rFonts w:ascii="Arial" w:hAnsi="Arial" w:cs="Arial"/>
          <w:noProof/>
          <w:sz w:val="20"/>
          <w:szCs w:val="20"/>
          <w:lang w:eastAsia="es-PE"/>
        </w:rPr>
        <w:drawing>
          <wp:inline distT="0" distB="0" distL="0" distR="0">
            <wp:extent cx="5394960" cy="30175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DF08D8" w:rsidRPr="00F13F5D" w:rsidRDefault="00DF08D8">
      <w:pPr>
        <w:rPr>
          <w:rFonts w:ascii="Arial" w:hAnsi="Arial" w:cs="Arial"/>
          <w:sz w:val="20"/>
          <w:szCs w:val="20"/>
        </w:rPr>
      </w:pPr>
    </w:p>
    <w:p w:rsidR="00DF08D8" w:rsidRPr="00301F14" w:rsidRDefault="00DF08D8" w:rsidP="004104DE">
      <w:pPr>
        <w:pStyle w:val="Ttulo2"/>
      </w:pPr>
      <w:r w:rsidRPr="00301F14">
        <w:t>Bajas por Género:</w:t>
      </w:r>
    </w:p>
    <w:p w:rsidR="00DF08D8" w:rsidRPr="00F13F5D" w:rsidRDefault="00301F14">
      <w:pPr>
        <w:rPr>
          <w:rFonts w:ascii="Arial" w:hAnsi="Arial" w:cs="Arial"/>
          <w:sz w:val="20"/>
          <w:szCs w:val="20"/>
        </w:rPr>
      </w:pPr>
      <w:r>
        <w:rPr>
          <w:rFonts w:ascii="Arial" w:hAnsi="Arial" w:cs="Arial"/>
          <w:sz w:val="20"/>
          <w:szCs w:val="20"/>
        </w:rPr>
        <w:t>La diferenciación por generó no aporta a la estimación de la fuga.</w:t>
      </w:r>
    </w:p>
    <w:p w:rsidR="00DF08D8" w:rsidRPr="00F13F5D" w:rsidRDefault="00DF08D8">
      <w:pPr>
        <w:rPr>
          <w:rFonts w:ascii="Arial" w:hAnsi="Arial" w:cs="Arial"/>
          <w:sz w:val="20"/>
          <w:szCs w:val="20"/>
        </w:rPr>
      </w:pPr>
      <w:r w:rsidRPr="00F13F5D">
        <w:rPr>
          <w:rFonts w:ascii="Arial" w:hAnsi="Arial" w:cs="Arial"/>
          <w:noProof/>
          <w:sz w:val="20"/>
          <w:szCs w:val="20"/>
          <w:lang w:eastAsia="es-PE"/>
        </w:rPr>
        <w:lastRenderedPageBreak/>
        <w:drawing>
          <wp:inline distT="0" distB="0" distL="0" distR="0">
            <wp:extent cx="5181600" cy="2773895"/>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3258" cy="2774783"/>
                    </a:xfrm>
                    <a:prstGeom prst="rect">
                      <a:avLst/>
                    </a:prstGeom>
                    <a:noFill/>
                    <a:ln>
                      <a:noFill/>
                    </a:ln>
                  </pic:spPr>
                </pic:pic>
              </a:graphicData>
            </a:graphic>
          </wp:inline>
        </w:drawing>
      </w:r>
    </w:p>
    <w:p w:rsidR="00551F40" w:rsidRPr="00301F14" w:rsidRDefault="00F13F5D" w:rsidP="004104DE">
      <w:pPr>
        <w:pStyle w:val="Ttulo2"/>
      </w:pPr>
      <w:r w:rsidRPr="00301F14">
        <w:t>Bajas por Ubicación Geográfica:</w:t>
      </w:r>
    </w:p>
    <w:p w:rsidR="00301F14" w:rsidRPr="00F13F5D" w:rsidRDefault="00301F14">
      <w:pPr>
        <w:rPr>
          <w:rFonts w:ascii="Arial" w:hAnsi="Arial" w:cs="Arial"/>
          <w:sz w:val="20"/>
          <w:szCs w:val="20"/>
        </w:rPr>
      </w:pPr>
      <w:r>
        <w:rPr>
          <w:rFonts w:ascii="Arial" w:hAnsi="Arial" w:cs="Arial"/>
          <w:sz w:val="20"/>
          <w:szCs w:val="20"/>
        </w:rPr>
        <w:t>Esta variable si aporta, se puede hacer una segmentación por geografía, porque los índices de fuga si son marcadamente diferentes.</w:t>
      </w:r>
    </w:p>
    <w:p w:rsidR="00F13F5D" w:rsidRPr="00F13F5D" w:rsidRDefault="00F13F5D">
      <w:pPr>
        <w:rPr>
          <w:rFonts w:ascii="Arial" w:hAnsi="Arial" w:cs="Arial"/>
          <w:sz w:val="20"/>
          <w:szCs w:val="20"/>
        </w:rPr>
      </w:pPr>
      <w:r w:rsidRPr="00F13F5D">
        <w:rPr>
          <w:rFonts w:ascii="Arial" w:hAnsi="Arial" w:cs="Arial"/>
          <w:noProof/>
          <w:sz w:val="20"/>
          <w:szCs w:val="20"/>
          <w:lang w:eastAsia="es-PE"/>
        </w:rPr>
        <w:drawing>
          <wp:inline distT="0" distB="0" distL="0" distR="0">
            <wp:extent cx="5400675" cy="29718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971800"/>
                    </a:xfrm>
                    <a:prstGeom prst="rect">
                      <a:avLst/>
                    </a:prstGeom>
                    <a:noFill/>
                    <a:ln>
                      <a:noFill/>
                    </a:ln>
                  </pic:spPr>
                </pic:pic>
              </a:graphicData>
            </a:graphic>
          </wp:inline>
        </w:drawing>
      </w:r>
    </w:p>
    <w:p w:rsidR="00F13F5D" w:rsidRPr="00301F14" w:rsidRDefault="00F13F5D" w:rsidP="004104DE">
      <w:pPr>
        <w:pStyle w:val="Ttulo2"/>
      </w:pPr>
      <w:r w:rsidRPr="00301F14">
        <w:t>Bajas por ratio de fuga (tiene crédito):</w:t>
      </w:r>
    </w:p>
    <w:p w:rsidR="00F13F5D" w:rsidRPr="00301F14" w:rsidRDefault="00301F14">
      <w:pPr>
        <w:rPr>
          <w:rFonts w:ascii="Arial" w:hAnsi="Arial" w:cs="Arial"/>
          <w:sz w:val="20"/>
          <w:szCs w:val="20"/>
        </w:rPr>
      </w:pPr>
      <w:r w:rsidRPr="00301F14">
        <w:rPr>
          <w:rFonts w:ascii="Arial" w:hAnsi="Arial" w:cs="Arial"/>
          <w:sz w:val="20"/>
          <w:szCs w:val="20"/>
        </w:rPr>
        <w:t xml:space="preserve">Esta </w:t>
      </w:r>
      <w:r>
        <w:rPr>
          <w:rFonts w:ascii="Arial" w:hAnsi="Arial" w:cs="Arial"/>
          <w:sz w:val="20"/>
          <w:szCs w:val="20"/>
        </w:rPr>
        <w:t>relación, no aporta al modelado.</w:t>
      </w:r>
    </w:p>
    <w:p w:rsidR="00F13F5D" w:rsidRPr="00F13F5D" w:rsidRDefault="00F13F5D">
      <w:pPr>
        <w:rPr>
          <w:rFonts w:ascii="Arial" w:hAnsi="Arial" w:cs="Arial"/>
          <w:sz w:val="20"/>
          <w:szCs w:val="20"/>
        </w:rPr>
      </w:pPr>
      <w:r w:rsidRPr="00F13F5D">
        <w:rPr>
          <w:rFonts w:ascii="Arial" w:hAnsi="Arial" w:cs="Arial"/>
          <w:noProof/>
          <w:sz w:val="20"/>
          <w:szCs w:val="20"/>
          <w:lang w:eastAsia="es-PE"/>
        </w:rPr>
        <w:lastRenderedPageBreak/>
        <w:drawing>
          <wp:inline distT="0" distB="0" distL="0" distR="0">
            <wp:extent cx="5400675" cy="28003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noFill/>
                    <a:ln>
                      <a:noFill/>
                    </a:ln>
                  </pic:spPr>
                </pic:pic>
              </a:graphicData>
            </a:graphic>
          </wp:inline>
        </w:drawing>
      </w:r>
    </w:p>
    <w:p w:rsidR="00F13F5D" w:rsidRPr="00301F14" w:rsidRDefault="00F13F5D" w:rsidP="004104DE">
      <w:pPr>
        <w:pStyle w:val="Ttulo2"/>
      </w:pPr>
      <w:r w:rsidRPr="00301F14">
        <w:t>Bajas por ratio de fuga (es miembro activo):</w:t>
      </w:r>
    </w:p>
    <w:p w:rsidR="00301F14" w:rsidRPr="00301F14" w:rsidRDefault="00301F14" w:rsidP="00301F14">
      <w:pPr>
        <w:rPr>
          <w:rFonts w:ascii="Arial" w:hAnsi="Arial" w:cs="Arial"/>
          <w:sz w:val="20"/>
          <w:szCs w:val="20"/>
        </w:rPr>
      </w:pPr>
      <w:r w:rsidRPr="00301F14">
        <w:rPr>
          <w:rFonts w:ascii="Arial" w:hAnsi="Arial" w:cs="Arial"/>
          <w:sz w:val="20"/>
          <w:szCs w:val="20"/>
        </w:rPr>
        <w:t xml:space="preserve">Esta </w:t>
      </w:r>
      <w:r>
        <w:rPr>
          <w:rFonts w:ascii="Arial" w:hAnsi="Arial" w:cs="Arial"/>
          <w:sz w:val="20"/>
          <w:szCs w:val="20"/>
        </w:rPr>
        <w:t>relación, no aporta al modelado.</w:t>
      </w:r>
    </w:p>
    <w:p w:rsidR="00F13F5D" w:rsidRPr="00F13F5D" w:rsidRDefault="00F13F5D">
      <w:pPr>
        <w:rPr>
          <w:rFonts w:ascii="Arial" w:hAnsi="Arial" w:cs="Arial"/>
          <w:sz w:val="20"/>
          <w:szCs w:val="20"/>
        </w:rPr>
      </w:pPr>
      <w:r w:rsidRPr="00F13F5D">
        <w:rPr>
          <w:rFonts w:ascii="Arial" w:hAnsi="Arial" w:cs="Arial"/>
          <w:noProof/>
          <w:sz w:val="20"/>
          <w:szCs w:val="20"/>
          <w:lang w:eastAsia="es-PE"/>
        </w:rPr>
        <w:drawing>
          <wp:inline distT="0" distB="0" distL="0" distR="0">
            <wp:extent cx="539115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rsidR="00551F40" w:rsidRPr="00F13F5D" w:rsidRDefault="00551F40">
      <w:pPr>
        <w:rPr>
          <w:rFonts w:ascii="Arial" w:hAnsi="Arial" w:cs="Arial"/>
          <w:sz w:val="20"/>
          <w:szCs w:val="20"/>
        </w:rPr>
      </w:pPr>
    </w:p>
    <w:p w:rsidR="00F13F5D" w:rsidRDefault="00F13F5D" w:rsidP="004104DE">
      <w:pPr>
        <w:pStyle w:val="Ttulo2"/>
      </w:pPr>
      <w:r w:rsidRPr="00301F14">
        <w:t>Bajas por número de productos</w:t>
      </w:r>
    </w:p>
    <w:p w:rsidR="00AF669A" w:rsidRPr="00F13F5D" w:rsidRDefault="00AF669A" w:rsidP="00AF669A">
      <w:pPr>
        <w:rPr>
          <w:rFonts w:ascii="Arial" w:hAnsi="Arial" w:cs="Arial"/>
          <w:sz w:val="20"/>
          <w:szCs w:val="20"/>
        </w:rPr>
      </w:pPr>
      <w:r>
        <w:rPr>
          <w:rFonts w:ascii="Arial" w:hAnsi="Arial" w:cs="Arial"/>
          <w:sz w:val="20"/>
          <w:szCs w:val="20"/>
        </w:rPr>
        <w:t>Esta variable si aporta, se puede hacer una segmentación por cantidad de productos, porque los índices de fuga si son marcadamente diferentes.</w:t>
      </w:r>
    </w:p>
    <w:p w:rsidR="00AF669A" w:rsidRPr="00301F14" w:rsidRDefault="00AF669A" w:rsidP="00F13F5D">
      <w:pPr>
        <w:rPr>
          <w:rFonts w:ascii="Arial" w:hAnsi="Arial" w:cs="Arial"/>
          <w:b/>
          <w:sz w:val="20"/>
          <w:szCs w:val="20"/>
        </w:rPr>
      </w:pPr>
    </w:p>
    <w:p w:rsidR="00551F40" w:rsidRPr="00F13F5D" w:rsidRDefault="00F13F5D">
      <w:pPr>
        <w:rPr>
          <w:rFonts w:ascii="Arial" w:hAnsi="Arial" w:cs="Arial"/>
          <w:sz w:val="20"/>
          <w:szCs w:val="20"/>
        </w:rPr>
      </w:pPr>
      <w:r w:rsidRPr="00F13F5D">
        <w:rPr>
          <w:rFonts w:ascii="Arial" w:hAnsi="Arial" w:cs="Arial"/>
          <w:noProof/>
          <w:sz w:val="20"/>
          <w:szCs w:val="20"/>
          <w:lang w:eastAsia="es-PE"/>
        </w:rPr>
        <w:lastRenderedPageBreak/>
        <w:drawing>
          <wp:inline distT="0" distB="0" distL="0" distR="0">
            <wp:extent cx="5391150" cy="30289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A450C9" w:rsidRPr="003644ED" w:rsidRDefault="003644ED" w:rsidP="004104DE">
      <w:pPr>
        <w:pStyle w:val="Ttulo1"/>
        <w:rPr>
          <w:noProof/>
          <w:lang w:eastAsia="es-PE"/>
        </w:rPr>
      </w:pPr>
      <w:r w:rsidRPr="003644ED">
        <w:rPr>
          <w:noProof/>
          <w:lang w:eastAsia="es-PE"/>
        </w:rPr>
        <w:t>Tratamiento de Datos:</w:t>
      </w:r>
    </w:p>
    <w:p w:rsidR="003644ED" w:rsidRPr="003644ED" w:rsidRDefault="003644ED" w:rsidP="004104DE">
      <w:pPr>
        <w:pStyle w:val="Ttulo2"/>
        <w:rPr>
          <w:noProof/>
          <w:lang w:eastAsia="es-PE"/>
        </w:rPr>
      </w:pPr>
      <w:r w:rsidRPr="003644ED">
        <w:rPr>
          <w:noProof/>
          <w:lang w:eastAsia="es-PE"/>
        </w:rPr>
        <w:t>Edad:</w:t>
      </w:r>
    </w:p>
    <w:p w:rsidR="00596811" w:rsidRDefault="00596811">
      <w:pPr>
        <w:rPr>
          <w:rFonts w:ascii="Arial" w:hAnsi="Arial" w:cs="Arial"/>
          <w:noProof/>
          <w:sz w:val="20"/>
          <w:szCs w:val="20"/>
          <w:lang w:eastAsia="es-PE"/>
        </w:rPr>
      </w:pPr>
      <w:r>
        <w:rPr>
          <w:rFonts w:ascii="Arial" w:hAnsi="Arial" w:cs="Arial"/>
          <w:noProof/>
          <w:sz w:val="20"/>
          <w:szCs w:val="20"/>
          <w:lang w:eastAsia="es-PE"/>
        </w:rPr>
        <w:t>Se verifica que la variable edad tiene valores atípicos de más de 64 años, para lo cual se asignara la edad de 64 años para estos casos:</w:t>
      </w:r>
    </w:p>
    <w:p w:rsidR="003D1978" w:rsidRPr="007579AB" w:rsidRDefault="003D1978">
      <w:pPr>
        <w:rPr>
          <w:rFonts w:ascii="Arial" w:hAnsi="Arial" w:cs="Arial"/>
          <w:i/>
          <w:noProof/>
          <w:sz w:val="20"/>
          <w:szCs w:val="20"/>
          <w:lang w:val="en-US" w:eastAsia="es-PE"/>
        </w:rPr>
      </w:pPr>
      <w:r w:rsidRPr="007579AB">
        <w:rPr>
          <w:rFonts w:ascii="Arial" w:hAnsi="Arial" w:cs="Arial"/>
          <w:i/>
          <w:noProof/>
          <w:sz w:val="20"/>
          <w:szCs w:val="20"/>
          <w:lang w:val="en-US" w:eastAsia="es-PE"/>
        </w:rPr>
        <w:t>ds1.loc[ds1["Age"]&gt;=64,"Age"]=64</w:t>
      </w:r>
    </w:p>
    <w:p w:rsidR="003644ED" w:rsidRDefault="003644ED" w:rsidP="00596811">
      <w:pPr>
        <w:rPr>
          <w:rFonts w:ascii="Arial" w:hAnsi="Arial" w:cs="Arial"/>
          <w:noProof/>
          <w:sz w:val="20"/>
          <w:szCs w:val="20"/>
          <w:lang w:eastAsia="es-PE"/>
        </w:rPr>
      </w:pPr>
      <w:r w:rsidRPr="00F13F5D">
        <w:rPr>
          <w:rFonts w:ascii="Arial" w:hAnsi="Arial" w:cs="Arial"/>
          <w:noProof/>
          <w:sz w:val="20"/>
          <w:szCs w:val="20"/>
          <w:lang w:eastAsia="es-PE"/>
        </w:rPr>
        <w:drawing>
          <wp:inline distT="0" distB="0" distL="0" distR="0" wp14:anchorId="66705BD3" wp14:editId="7F7F8F6E">
            <wp:extent cx="2433586" cy="237172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50958"/>
                    <a:stretch/>
                  </pic:blipFill>
                  <pic:spPr bwMode="auto">
                    <a:xfrm>
                      <a:off x="0" y="0"/>
                      <a:ext cx="2439988" cy="2377964"/>
                    </a:xfrm>
                    <a:prstGeom prst="rect">
                      <a:avLst/>
                    </a:prstGeom>
                    <a:noFill/>
                    <a:ln>
                      <a:noFill/>
                    </a:ln>
                    <a:extLst>
                      <a:ext uri="{53640926-AAD7-44D8-BBD7-CCE9431645EC}">
                        <a14:shadowObscured xmlns:a14="http://schemas.microsoft.com/office/drawing/2010/main"/>
                      </a:ext>
                    </a:extLst>
                  </pic:spPr>
                </pic:pic>
              </a:graphicData>
            </a:graphic>
          </wp:inline>
        </w:drawing>
      </w:r>
    </w:p>
    <w:p w:rsidR="002767F7" w:rsidRDefault="00596811">
      <w:pPr>
        <w:rPr>
          <w:rFonts w:ascii="Arial" w:hAnsi="Arial" w:cs="Arial"/>
          <w:noProof/>
          <w:sz w:val="20"/>
          <w:szCs w:val="20"/>
          <w:lang w:eastAsia="es-PE"/>
        </w:rPr>
      </w:pPr>
      <w:r>
        <w:rPr>
          <w:rFonts w:ascii="Arial" w:hAnsi="Arial" w:cs="Arial"/>
          <w:noProof/>
          <w:sz w:val="20"/>
          <w:szCs w:val="20"/>
          <w:lang w:eastAsia="es-PE"/>
        </w:rPr>
        <w:t>Resultando una variable limpia.</w:t>
      </w:r>
    </w:p>
    <w:p w:rsidR="002767F7" w:rsidRDefault="002767F7">
      <w:pPr>
        <w:rPr>
          <w:rFonts w:ascii="Arial" w:hAnsi="Arial" w:cs="Arial"/>
          <w:noProof/>
          <w:sz w:val="20"/>
          <w:szCs w:val="20"/>
          <w:lang w:eastAsia="es-PE"/>
        </w:rPr>
      </w:pPr>
      <w:r>
        <w:rPr>
          <w:rFonts w:ascii="Arial" w:hAnsi="Arial" w:cs="Arial"/>
          <w:noProof/>
          <w:sz w:val="20"/>
          <w:szCs w:val="20"/>
          <w:lang w:eastAsia="es-PE"/>
        </w:rPr>
        <w:lastRenderedPageBreak/>
        <w:drawing>
          <wp:inline distT="0" distB="0" distL="0" distR="0">
            <wp:extent cx="3080004" cy="2047875"/>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4694" cy="2050994"/>
                    </a:xfrm>
                    <a:prstGeom prst="rect">
                      <a:avLst/>
                    </a:prstGeom>
                    <a:noFill/>
                    <a:ln>
                      <a:noFill/>
                    </a:ln>
                  </pic:spPr>
                </pic:pic>
              </a:graphicData>
            </a:graphic>
          </wp:inline>
        </w:drawing>
      </w:r>
    </w:p>
    <w:p w:rsidR="00596811" w:rsidRDefault="00596811" w:rsidP="004104DE">
      <w:pPr>
        <w:pStyle w:val="Ttulo2"/>
        <w:rPr>
          <w:noProof/>
          <w:lang w:eastAsia="es-PE"/>
        </w:rPr>
      </w:pPr>
      <w:r>
        <w:rPr>
          <w:noProof/>
          <w:lang w:eastAsia="es-PE"/>
        </w:rPr>
        <w:t>Saldo</w:t>
      </w:r>
      <w:r w:rsidRPr="003644ED">
        <w:rPr>
          <w:noProof/>
          <w:lang w:eastAsia="es-PE"/>
        </w:rPr>
        <w:t>:</w:t>
      </w:r>
    </w:p>
    <w:p w:rsidR="003D1978" w:rsidRDefault="003D1978" w:rsidP="00596811">
      <w:pPr>
        <w:rPr>
          <w:rFonts w:ascii="Arial" w:hAnsi="Arial" w:cs="Arial"/>
          <w:noProof/>
          <w:sz w:val="20"/>
          <w:szCs w:val="20"/>
          <w:lang w:eastAsia="es-PE"/>
        </w:rPr>
      </w:pPr>
      <w:r>
        <w:rPr>
          <w:rFonts w:ascii="Arial" w:hAnsi="Arial" w:cs="Arial"/>
          <w:noProof/>
          <w:sz w:val="20"/>
          <w:szCs w:val="20"/>
          <w:lang w:eastAsia="es-PE"/>
        </w:rPr>
        <w:t>La variable saldo, se tiene que ajustarse, porque hay valores extremos, como el cero y mayores a 185K.</w:t>
      </w:r>
    </w:p>
    <w:p w:rsidR="003D1978" w:rsidRPr="007579AB" w:rsidRDefault="003D1978" w:rsidP="00596811">
      <w:pPr>
        <w:rPr>
          <w:rFonts w:ascii="Arial" w:hAnsi="Arial" w:cs="Arial"/>
          <w:i/>
          <w:noProof/>
          <w:sz w:val="20"/>
          <w:szCs w:val="20"/>
          <w:lang w:val="en-US" w:eastAsia="es-PE"/>
        </w:rPr>
      </w:pPr>
      <w:r w:rsidRPr="007579AB">
        <w:rPr>
          <w:rFonts w:ascii="Arial" w:hAnsi="Arial" w:cs="Arial"/>
          <w:i/>
          <w:noProof/>
          <w:sz w:val="20"/>
          <w:szCs w:val="20"/>
          <w:lang w:val="en-US" w:eastAsia="es-PE"/>
        </w:rPr>
        <w:t>ds1.loc[ds1["Balance"]&gt;=185160.94680000003,"Balance"]=185160.94680000003</w:t>
      </w:r>
    </w:p>
    <w:p w:rsidR="003D1978" w:rsidRPr="007579AB" w:rsidRDefault="003D1978" w:rsidP="00596811">
      <w:pPr>
        <w:rPr>
          <w:rFonts w:ascii="Arial" w:hAnsi="Arial" w:cs="Arial"/>
          <w:i/>
          <w:noProof/>
          <w:sz w:val="20"/>
          <w:szCs w:val="20"/>
          <w:lang w:val="en-US" w:eastAsia="es-PE"/>
        </w:rPr>
      </w:pPr>
      <w:r w:rsidRPr="007579AB">
        <w:rPr>
          <w:rFonts w:ascii="Arial" w:hAnsi="Arial" w:cs="Arial"/>
          <w:i/>
          <w:noProof/>
          <w:sz w:val="20"/>
          <w:szCs w:val="20"/>
          <w:lang w:val="en-US" w:eastAsia="es-PE"/>
        </w:rPr>
        <w:t>ds1.loc[ds1["Balance"]&lt;=53102.854400000004,"Balance"]=53102.854400000004</w:t>
      </w:r>
    </w:p>
    <w:p w:rsidR="00596811" w:rsidRDefault="003D1978">
      <w:pPr>
        <w:rPr>
          <w:rFonts w:ascii="Arial" w:hAnsi="Arial" w:cs="Arial"/>
          <w:noProof/>
          <w:sz w:val="20"/>
          <w:szCs w:val="20"/>
          <w:lang w:eastAsia="es-PE"/>
        </w:rPr>
      </w:pPr>
      <w:r w:rsidRPr="00F13F5D">
        <w:rPr>
          <w:rFonts w:ascii="Arial" w:hAnsi="Arial" w:cs="Arial"/>
          <w:noProof/>
          <w:sz w:val="20"/>
          <w:szCs w:val="20"/>
          <w:lang w:eastAsia="es-PE"/>
        </w:rPr>
        <w:drawing>
          <wp:inline distT="0" distB="0" distL="0" distR="0" wp14:anchorId="56585FDA" wp14:editId="17621B5E">
            <wp:extent cx="5391150" cy="2762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762250"/>
                    </a:xfrm>
                    <a:prstGeom prst="rect">
                      <a:avLst/>
                    </a:prstGeom>
                    <a:noFill/>
                    <a:ln>
                      <a:noFill/>
                    </a:ln>
                  </pic:spPr>
                </pic:pic>
              </a:graphicData>
            </a:graphic>
          </wp:inline>
        </w:drawing>
      </w:r>
    </w:p>
    <w:p w:rsidR="003D1978" w:rsidRDefault="003D1978">
      <w:pPr>
        <w:rPr>
          <w:rFonts w:ascii="Arial" w:hAnsi="Arial" w:cs="Arial"/>
          <w:noProof/>
          <w:sz w:val="20"/>
          <w:szCs w:val="20"/>
          <w:lang w:eastAsia="es-PE"/>
        </w:rPr>
      </w:pPr>
      <w:r>
        <w:rPr>
          <w:rFonts w:ascii="Arial" w:hAnsi="Arial" w:cs="Arial"/>
          <w:noProof/>
          <w:sz w:val="20"/>
          <w:szCs w:val="20"/>
          <w:lang w:eastAsia="es-PE"/>
        </w:rPr>
        <w:t>Realizando el tratamiento, esta variable ya esta correcta.</w:t>
      </w:r>
    </w:p>
    <w:p w:rsidR="003D1978" w:rsidRDefault="003D1978">
      <w:pPr>
        <w:rPr>
          <w:rFonts w:ascii="Arial" w:hAnsi="Arial" w:cs="Arial"/>
          <w:noProof/>
          <w:sz w:val="20"/>
          <w:szCs w:val="20"/>
          <w:lang w:eastAsia="es-PE"/>
        </w:rPr>
      </w:pPr>
      <w:r>
        <w:rPr>
          <w:rFonts w:ascii="Arial" w:hAnsi="Arial" w:cs="Arial"/>
          <w:noProof/>
          <w:sz w:val="20"/>
          <w:szCs w:val="20"/>
          <w:lang w:eastAsia="es-PE"/>
        </w:rPr>
        <w:drawing>
          <wp:inline distT="0" distB="0" distL="0" distR="0">
            <wp:extent cx="3931920" cy="237744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rsidR="003D1978" w:rsidRDefault="003D1978" w:rsidP="004104DE">
      <w:pPr>
        <w:pStyle w:val="Ttulo2"/>
        <w:rPr>
          <w:noProof/>
          <w:lang w:eastAsia="es-PE"/>
        </w:rPr>
      </w:pPr>
      <w:r>
        <w:rPr>
          <w:noProof/>
          <w:lang w:eastAsia="es-PE"/>
        </w:rPr>
        <w:lastRenderedPageBreak/>
        <w:t>Score Crediticio</w:t>
      </w:r>
      <w:r w:rsidRPr="003644ED">
        <w:rPr>
          <w:noProof/>
          <w:lang w:eastAsia="es-PE"/>
        </w:rPr>
        <w:t>:</w:t>
      </w:r>
    </w:p>
    <w:p w:rsidR="003D1978" w:rsidRDefault="00143922">
      <w:pPr>
        <w:rPr>
          <w:rFonts w:ascii="Arial" w:hAnsi="Arial" w:cs="Arial"/>
          <w:noProof/>
          <w:sz w:val="20"/>
          <w:szCs w:val="20"/>
          <w:lang w:eastAsia="es-PE"/>
        </w:rPr>
      </w:pPr>
      <w:r>
        <w:rPr>
          <w:rFonts w:ascii="Arial" w:hAnsi="Arial" w:cs="Arial"/>
          <w:noProof/>
          <w:sz w:val="20"/>
          <w:szCs w:val="20"/>
          <w:lang w:eastAsia="es-PE"/>
        </w:rPr>
        <w:t>Esta variable tiene valores atípicos extremos, los cuales son necesarios ajustar.</w:t>
      </w:r>
    </w:p>
    <w:p w:rsidR="00143922" w:rsidRPr="007579AB" w:rsidRDefault="00143922">
      <w:pPr>
        <w:rPr>
          <w:rFonts w:ascii="Arial" w:hAnsi="Arial" w:cs="Arial"/>
          <w:i/>
          <w:noProof/>
          <w:sz w:val="20"/>
          <w:szCs w:val="20"/>
          <w:lang w:val="en-US" w:eastAsia="es-PE"/>
        </w:rPr>
      </w:pPr>
      <w:r w:rsidRPr="007579AB">
        <w:rPr>
          <w:rFonts w:ascii="Arial" w:hAnsi="Arial" w:cs="Arial"/>
          <w:i/>
          <w:noProof/>
          <w:sz w:val="20"/>
          <w:szCs w:val="20"/>
          <w:lang w:val="en-US" w:eastAsia="es-PE"/>
        </w:rPr>
        <w:t>ds1.loc[ds1["CreditScore"]&lt;=453,"CreditScore"]=453</w:t>
      </w:r>
    </w:p>
    <w:p w:rsidR="003D1978" w:rsidRDefault="003D1978">
      <w:pPr>
        <w:rPr>
          <w:rFonts w:ascii="Arial" w:hAnsi="Arial" w:cs="Arial"/>
          <w:noProof/>
          <w:sz w:val="20"/>
          <w:szCs w:val="20"/>
          <w:lang w:eastAsia="es-PE"/>
        </w:rPr>
      </w:pPr>
      <w:r w:rsidRPr="00F13F5D">
        <w:rPr>
          <w:rFonts w:ascii="Arial" w:hAnsi="Arial" w:cs="Arial"/>
          <w:noProof/>
          <w:sz w:val="20"/>
          <w:szCs w:val="20"/>
          <w:lang w:eastAsia="es-PE"/>
        </w:rPr>
        <w:drawing>
          <wp:inline distT="0" distB="0" distL="0" distR="0" wp14:anchorId="1E83A527" wp14:editId="3B639346">
            <wp:extent cx="5400040" cy="276192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61925"/>
                    </a:xfrm>
                    <a:prstGeom prst="rect">
                      <a:avLst/>
                    </a:prstGeom>
                    <a:noFill/>
                    <a:ln>
                      <a:noFill/>
                    </a:ln>
                  </pic:spPr>
                </pic:pic>
              </a:graphicData>
            </a:graphic>
          </wp:inline>
        </w:drawing>
      </w:r>
    </w:p>
    <w:p w:rsidR="00143922" w:rsidRDefault="00143922">
      <w:pPr>
        <w:rPr>
          <w:rFonts w:ascii="Arial" w:hAnsi="Arial" w:cs="Arial"/>
          <w:noProof/>
          <w:sz w:val="20"/>
          <w:szCs w:val="20"/>
          <w:lang w:eastAsia="es-PE"/>
        </w:rPr>
      </w:pPr>
      <w:r>
        <w:rPr>
          <w:rFonts w:ascii="Arial" w:hAnsi="Arial" w:cs="Arial"/>
          <w:noProof/>
          <w:sz w:val="20"/>
          <w:szCs w:val="20"/>
          <w:lang w:eastAsia="es-PE"/>
        </w:rPr>
        <w:t>Con el tratamiento de los valores atípicos, la variable esta conforme para entrar el modelo.</w:t>
      </w:r>
    </w:p>
    <w:p w:rsidR="00143922" w:rsidRDefault="00143922">
      <w:pPr>
        <w:rPr>
          <w:rFonts w:ascii="Arial" w:hAnsi="Arial" w:cs="Arial"/>
          <w:noProof/>
          <w:sz w:val="20"/>
          <w:szCs w:val="20"/>
          <w:lang w:eastAsia="es-PE"/>
        </w:rPr>
      </w:pPr>
      <w:r>
        <w:rPr>
          <w:rFonts w:ascii="Arial" w:hAnsi="Arial" w:cs="Arial"/>
          <w:noProof/>
          <w:sz w:val="20"/>
          <w:szCs w:val="20"/>
          <w:lang w:eastAsia="es-PE"/>
        </w:rPr>
        <w:drawing>
          <wp:inline distT="0" distB="0" distL="0" distR="0">
            <wp:extent cx="3657600" cy="23774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a:ln>
                      <a:noFill/>
                    </a:ln>
                  </pic:spPr>
                </pic:pic>
              </a:graphicData>
            </a:graphic>
          </wp:inline>
        </w:drawing>
      </w:r>
    </w:p>
    <w:p w:rsidR="00143922" w:rsidRDefault="00143922" w:rsidP="004104DE">
      <w:pPr>
        <w:pStyle w:val="Ttulo2"/>
        <w:rPr>
          <w:noProof/>
          <w:lang w:eastAsia="es-PE"/>
        </w:rPr>
      </w:pPr>
      <w:r>
        <w:rPr>
          <w:noProof/>
          <w:lang w:eastAsia="es-PE"/>
        </w:rPr>
        <w:t>Número de Productos:</w:t>
      </w:r>
    </w:p>
    <w:p w:rsidR="00143922" w:rsidRDefault="00143922">
      <w:pPr>
        <w:rPr>
          <w:rFonts w:ascii="Arial" w:hAnsi="Arial" w:cs="Arial"/>
          <w:noProof/>
          <w:sz w:val="20"/>
          <w:szCs w:val="20"/>
          <w:lang w:eastAsia="es-PE"/>
        </w:rPr>
      </w:pPr>
      <w:r>
        <w:rPr>
          <w:rFonts w:ascii="Arial" w:hAnsi="Arial" w:cs="Arial"/>
          <w:noProof/>
          <w:sz w:val="20"/>
          <w:szCs w:val="20"/>
          <w:lang w:eastAsia="es-PE"/>
        </w:rPr>
        <w:t>Esta variable tiene valores perdidos, por lo cual se tendrá que completar y volverla una variable categórica.</w:t>
      </w:r>
    </w:p>
    <w:p w:rsidR="00143922" w:rsidRPr="007579AB" w:rsidRDefault="00143922" w:rsidP="00143922">
      <w:pPr>
        <w:rPr>
          <w:rFonts w:ascii="Arial" w:hAnsi="Arial" w:cs="Arial"/>
          <w:i/>
          <w:noProof/>
          <w:sz w:val="20"/>
          <w:szCs w:val="20"/>
          <w:lang w:val="en-US" w:eastAsia="es-PE"/>
        </w:rPr>
      </w:pPr>
      <w:r w:rsidRPr="007579AB">
        <w:rPr>
          <w:rFonts w:ascii="Arial" w:hAnsi="Arial" w:cs="Arial"/>
          <w:i/>
          <w:noProof/>
          <w:sz w:val="20"/>
          <w:szCs w:val="20"/>
          <w:lang w:val="en-US" w:eastAsia="es-PE"/>
        </w:rPr>
        <w:t>ds1.loc[ds1["NumOfProducts"]&gt;1,"NumOfProducts"]=0 ds1.NumOfProducts=ds1.NumOfProducts.astype('category')</w:t>
      </w:r>
    </w:p>
    <w:p w:rsidR="00143922" w:rsidRDefault="00143922">
      <w:pPr>
        <w:rPr>
          <w:rFonts w:ascii="Arial" w:hAnsi="Arial" w:cs="Arial"/>
          <w:noProof/>
          <w:sz w:val="20"/>
          <w:szCs w:val="20"/>
          <w:lang w:eastAsia="es-PE"/>
        </w:rPr>
      </w:pPr>
      <w:r w:rsidRPr="00F13F5D">
        <w:rPr>
          <w:rFonts w:ascii="Arial" w:hAnsi="Arial" w:cs="Arial"/>
          <w:noProof/>
          <w:sz w:val="20"/>
          <w:szCs w:val="20"/>
          <w:lang w:eastAsia="es-PE"/>
        </w:rPr>
        <w:lastRenderedPageBreak/>
        <w:drawing>
          <wp:inline distT="0" distB="0" distL="0" distR="0" wp14:anchorId="75E9298C" wp14:editId="0CEBC8D6">
            <wp:extent cx="4895850" cy="255585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8743" cy="2562589"/>
                    </a:xfrm>
                    <a:prstGeom prst="rect">
                      <a:avLst/>
                    </a:prstGeom>
                    <a:noFill/>
                    <a:ln>
                      <a:noFill/>
                    </a:ln>
                  </pic:spPr>
                </pic:pic>
              </a:graphicData>
            </a:graphic>
          </wp:inline>
        </w:drawing>
      </w:r>
    </w:p>
    <w:p w:rsidR="00143922" w:rsidRDefault="00392285" w:rsidP="007579AB">
      <w:pPr>
        <w:pStyle w:val="Ttulo1"/>
        <w:rPr>
          <w:noProof/>
          <w:lang w:eastAsia="es-PE"/>
        </w:rPr>
      </w:pPr>
      <w:r w:rsidRPr="00392285">
        <w:rPr>
          <w:noProof/>
          <w:lang w:eastAsia="es-PE"/>
        </w:rPr>
        <w:t>Modelamiento (Fundamentar la(s) técnica escogida, Explicar los pasos realizados , mostrar y comprar la evaluación de resultados).</w:t>
      </w:r>
    </w:p>
    <w:p w:rsidR="007579AB" w:rsidRDefault="007579AB" w:rsidP="004F4352">
      <w:pPr>
        <w:jc w:val="both"/>
        <w:rPr>
          <w:noProof/>
          <w:lang w:eastAsia="es-PE"/>
        </w:rPr>
      </w:pPr>
      <w:r>
        <w:rPr>
          <w:noProof/>
          <w:lang w:eastAsia="es-PE"/>
        </w:rPr>
        <w:t>El análisis a continuación se dividio en dos partes, la primera se trata sobre técnicas de aprendizaje no supervisado, específicamente sobre técnicas de agrupamiento de</w:t>
      </w:r>
      <w:r w:rsidR="008D6A4A">
        <w:rPr>
          <w:noProof/>
          <w:lang w:eastAsia="es-PE"/>
        </w:rPr>
        <w:t xml:space="preserve"> variables (reducción de dimentiones) y/o</w:t>
      </w:r>
      <w:r>
        <w:rPr>
          <w:noProof/>
          <w:lang w:eastAsia="es-PE"/>
        </w:rPr>
        <w:t xml:space="preserve"> registros (análisis clúster). En la segunda parte, se aplicó técnicas supervisadas, que nos permite clasificar a los clientes que abandonarán la empresa y los clientes que se quedarán.</w:t>
      </w:r>
    </w:p>
    <w:p w:rsidR="004104DE" w:rsidRDefault="004104DE" w:rsidP="004104DE">
      <w:pPr>
        <w:pStyle w:val="Ttulo2"/>
        <w:rPr>
          <w:noProof/>
          <w:lang w:eastAsia="es-PE"/>
        </w:rPr>
      </w:pPr>
      <w:r>
        <w:rPr>
          <w:noProof/>
          <w:lang w:eastAsia="es-PE"/>
        </w:rPr>
        <w:t>Análisis no supervisado</w:t>
      </w:r>
    </w:p>
    <w:p w:rsidR="001504E0" w:rsidRDefault="008D6A4A" w:rsidP="004F4352">
      <w:pPr>
        <w:jc w:val="both"/>
        <w:rPr>
          <w:lang w:eastAsia="es-PE"/>
        </w:rPr>
      </w:pPr>
      <w:r>
        <w:rPr>
          <w:lang w:eastAsia="es-PE"/>
        </w:rPr>
        <w:t>L</w:t>
      </w:r>
      <w:r w:rsidR="00604856">
        <w:rPr>
          <w:lang w:eastAsia="es-PE"/>
        </w:rPr>
        <w:t xml:space="preserve">as primeras opciones </w:t>
      </w:r>
      <w:r>
        <w:rPr>
          <w:lang w:eastAsia="es-PE"/>
        </w:rPr>
        <w:t xml:space="preserve">que se </w:t>
      </w:r>
      <w:r w:rsidR="00604856">
        <w:rPr>
          <w:lang w:eastAsia="es-PE"/>
        </w:rPr>
        <w:t>de</w:t>
      </w:r>
      <w:r w:rsidR="00D56ED0">
        <w:rPr>
          <w:lang w:eastAsia="es-PE"/>
        </w:rPr>
        <w:t>sarrollar</w:t>
      </w:r>
      <w:r>
        <w:rPr>
          <w:lang w:eastAsia="es-PE"/>
        </w:rPr>
        <w:t>on</w:t>
      </w:r>
      <w:r w:rsidR="00D56ED0">
        <w:rPr>
          <w:lang w:eastAsia="es-PE"/>
        </w:rPr>
        <w:t xml:space="preserve"> </w:t>
      </w:r>
      <w:r>
        <w:rPr>
          <w:lang w:eastAsia="es-PE"/>
        </w:rPr>
        <w:t>fueron</w:t>
      </w:r>
      <w:r w:rsidR="00D56ED0">
        <w:rPr>
          <w:lang w:eastAsia="es-PE"/>
        </w:rPr>
        <w:t xml:space="preserve"> las técnicas de reducción de dimensiones, como ejemplo Análisis de Componentes Principales, Análisis Factorial, Análisis de Correspondencia, entre otros. </w:t>
      </w:r>
      <w:r w:rsidR="001504E0">
        <w:rPr>
          <w:lang w:eastAsia="es-PE"/>
        </w:rPr>
        <w:t>Luego, se analizó el agrupamiento natural de los clientes basándonos en las 6 variables registradas</w:t>
      </w:r>
      <w:r>
        <w:rPr>
          <w:lang w:eastAsia="es-PE"/>
        </w:rPr>
        <w:t xml:space="preserve"> a través del análisis Clúster</w:t>
      </w:r>
      <w:r w:rsidR="001504E0">
        <w:rPr>
          <w:lang w:eastAsia="es-PE"/>
        </w:rPr>
        <w:t>.</w:t>
      </w:r>
    </w:p>
    <w:p w:rsidR="001504E0" w:rsidRDefault="001504E0" w:rsidP="001504E0">
      <w:pPr>
        <w:pStyle w:val="Ttulo3"/>
        <w:rPr>
          <w:lang w:eastAsia="es-PE"/>
        </w:rPr>
      </w:pPr>
      <w:r>
        <w:rPr>
          <w:lang w:eastAsia="es-PE"/>
        </w:rPr>
        <w:t xml:space="preserve"> Análisis de Componentes Principales</w:t>
      </w:r>
    </w:p>
    <w:p w:rsidR="004104DE" w:rsidRDefault="001504E0" w:rsidP="004F4352">
      <w:pPr>
        <w:jc w:val="both"/>
        <w:rPr>
          <w:lang w:eastAsia="es-PE"/>
        </w:rPr>
      </w:pPr>
      <w:r>
        <w:rPr>
          <w:lang w:eastAsia="es-PE"/>
        </w:rPr>
        <w:t>En el desarrolló se aplicó Análisis de Componentes Principales para determinar las 2 primeras componentes porque concentran el 99% de la varianza explicada, esta reducción nos servirá para poder visualizar en dos dimensiones el análisis clúster</w:t>
      </w:r>
      <w:r w:rsidR="00D56ED0">
        <w:rPr>
          <w:lang w:eastAsia="es-PE"/>
        </w:rPr>
        <w:t xml:space="preserve">. </w:t>
      </w:r>
    </w:p>
    <w:p w:rsidR="00D56ED0" w:rsidRDefault="00D56ED0" w:rsidP="00D56ED0">
      <w:pPr>
        <w:pStyle w:val="Ttulo3"/>
        <w:rPr>
          <w:lang w:eastAsia="es-PE"/>
        </w:rPr>
      </w:pPr>
      <w:r>
        <w:rPr>
          <w:lang w:eastAsia="es-PE"/>
        </w:rPr>
        <w:t>Análisis Clúster</w:t>
      </w:r>
    </w:p>
    <w:p w:rsidR="001504E0" w:rsidRDefault="001504E0" w:rsidP="004F4352">
      <w:pPr>
        <w:jc w:val="both"/>
        <w:rPr>
          <w:lang w:eastAsia="es-PE"/>
        </w:rPr>
      </w:pPr>
      <w:r>
        <w:rPr>
          <w:lang w:eastAsia="es-PE"/>
        </w:rPr>
        <w:t>Luego, se realizó un análisis clúster de los clientes, el cual nos permitió identificar agrupaciones naturales de acuerdo con las distancias que se generan a partir de las 6 dimensiones.</w:t>
      </w:r>
      <w:r w:rsidR="00437A65">
        <w:rPr>
          <w:lang w:eastAsia="es-PE"/>
        </w:rPr>
        <w:t xml:space="preserve"> Para determinar el número de clúster se utilizó el diagrama de codo el cual muestra la distancia media entre los puntos de datos y su centroide. </w:t>
      </w:r>
      <w:r w:rsidR="00437A65" w:rsidRPr="00437A65">
        <w:rPr>
          <w:lang w:eastAsia="es-PE"/>
        </w:rPr>
        <w:t>Como el valor de la media di</w:t>
      </w:r>
      <w:r w:rsidR="00437A65">
        <w:rPr>
          <w:lang w:eastAsia="es-PE"/>
        </w:rPr>
        <w:t>s</w:t>
      </w:r>
      <w:r w:rsidR="00437A65" w:rsidRPr="00437A65">
        <w:rPr>
          <w:lang w:eastAsia="es-PE"/>
        </w:rPr>
        <w:t>minuirá a medida de aumentemos el valor de K, deberemos utilizar la distancia media al centroide en función de K y en</w:t>
      </w:r>
      <w:r w:rsidR="00437A65">
        <w:rPr>
          <w:lang w:eastAsia="es-PE"/>
        </w:rPr>
        <w:t>c</w:t>
      </w:r>
      <w:r w:rsidR="00437A65" w:rsidRPr="00437A65">
        <w:rPr>
          <w:lang w:eastAsia="es-PE"/>
        </w:rPr>
        <w:t>ontrar el “punto codo”, donde la tasa de descenso se “afila”</w:t>
      </w:r>
      <w:r w:rsidR="00437A65">
        <w:rPr>
          <w:lang w:eastAsia="es-PE"/>
        </w:rPr>
        <w:t>. Para nuestro ejemplo se obtuvo 4 clúster.</w:t>
      </w:r>
    </w:p>
    <w:p w:rsidR="00437A65" w:rsidRDefault="00437A65" w:rsidP="001504E0">
      <w:pPr>
        <w:rPr>
          <w:lang w:eastAsia="es-PE"/>
        </w:rPr>
      </w:pPr>
      <w:r>
        <w:rPr>
          <w:noProof/>
        </w:rPr>
        <w:lastRenderedPageBreak/>
        <w:drawing>
          <wp:inline distT="0" distB="0" distL="0" distR="0">
            <wp:extent cx="4498340" cy="2339061"/>
            <wp:effectExtent l="0" t="0" r="0" b="4445"/>
            <wp:docPr id="12" name="Imagen 12" descr="https://i2.wp.com/www.aprendemachinelearning.com/wp-content/uploads/2018/03/ejemplo-elbow.png?resize=525%2C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www.aprendemachinelearning.com/wp-content/uploads/2018/03/ejemplo-elbow.png?resize=525%2C288"/>
                    <pic:cNvPicPr>
                      <a:picLocks noChangeAspect="1" noChangeArrowheads="1"/>
                    </pic:cNvPicPr>
                  </pic:nvPicPr>
                  <pic:blipFill rotWithShape="1">
                    <a:blip r:embed="rId34">
                      <a:extLst>
                        <a:ext uri="{28A0092B-C50C-407E-A947-70E740481C1C}">
                          <a14:useLocalDpi xmlns:a14="http://schemas.microsoft.com/office/drawing/2010/main" val="0"/>
                        </a:ext>
                      </a:extLst>
                    </a:blip>
                    <a:srcRect t="5247"/>
                    <a:stretch/>
                  </pic:blipFill>
                  <pic:spPr bwMode="auto">
                    <a:xfrm>
                      <a:off x="0" y="0"/>
                      <a:ext cx="4514567" cy="2347499"/>
                    </a:xfrm>
                    <a:prstGeom prst="rect">
                      <a:avLst/>
                    </a:prstGeom>
                    <a:noFill/>
                    <a:ln>
                      <a:noFill/>
                    </a:ln>
                    <a:extLst>
                      <a:ext uri="{53640926-AAD7-44D8-BBD7-CCE9431645EC}">
                        <a14:shadowObscured xmlns:a14="http://schemas.microsoft.com/office/drawing/2010/main"/>
                      </a:ext>
                    </a:extLst>
                  </pic:spPr>
                </pic:pic>
              </a:graphicData>
            </a:graphic>
          </wp:inline>
        </w:drawing>
      </w:r>
    </w:p>
    <w:p w:rsidR="00437A65" w:rsidRDefault="00437A65" w:rsidP="001504E0">
      <w:pPr>
        <w:rPr>
          <w:lang w:eastAsia="es-PE"/>
        </w:rPr>
      </w:pPr>
      <w:r>
        <w:rPr>
          <w:lang w:eastAsia="es-PE"/>
        </w:rPr>
        <w:t>Utilizando las dos dimensiones se visualiza la distribución de los 4 grupo, como se ve a continuación.</w:t>
      </w:r>
    </w:p>
    <w:p w:rsidR="00437A65" w:rsidRDefault="00437A65" w:rsidP="001504E0">
      <w:pPr>
        <w:rPr>
          <w:lang w:eastAsia="es-PE"/>
        </w:rPr>
      </w:pPr>
      <w:r>
        <w:rPr>
          <w:noProof/>
          <w:lang w:eastAsia="es-PE"/>
        </w:rPr>
        <w:drawing>
          <wp:inline distT="0" distB="0" distL="0" distR="0" wp14:anchorId="7DF7734C" wp14:editId="190F1469">
            <wp:extent cx="4427220" cy="2314607"/>
            <wp:effectExtent l="0" t="0" r="0" b="9525"/>
            <wp:docPr id="11" name="Imagen 1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cluster.png"/>
                    <pic:cNvPicPr/>
                  </pic:nvPicPr>
                  <pic:blipFill>
                    <a:blip r:embed="rId35">
                      <a:extLst>
                        <a:ext uri="{28A0092B-C50C-407E-A947-70E740481C1C}">
                          <a14:useLocalDpi xmlns:a14="http://schemas.microsoft.com/office/drawing/2010/main" val="0"/>
                        </a:ext>
                      </a:extLst>
                    </a:blip>
                    <a:stretch>
                      <a:fillRect/>
                    </a:stretch>
                  </pic:blipFill>
                  <pic:spPr>
                    <a:xfrm>
                      <a:off x="0" y="0"/>
                      <a:ext cx="4434733" cy="2318535"/>
                    </a:xfrm>
                    <a:prstGeom prst="rect">
                      <a:avLst/>
                    </a:prstGeom>
                  </pic:spPr>
                </pic:pic>
              </a:graphicData>
            </a:graphic>
          </wp:inline>
        </w:drawing>
      </w:r>
    </w:p>
    <w:p w:rsidR="003A2D12" w:rsidRDefault="003A2D12" w:rsidP="001504E0">
      <w:pPr>
        <w:rPr>
          <w:lang w:eastAsia="es-PE"/>
        </w:rPr>
      </w:pPr>
    </w:p>
    <w:p w:rsidR="00437A65" w:rsidRDefault="00437A65" w:rsidP="004F4352">
      <w:pPr>
        <w:jc w:val="both"/>
        <w:rPr>
          <w:lang w:eastAsia="es-PE"/>
        </w:rPr>
      </w:pPr>
      <w:r>
        <w:rPr>
          <w:lang w:eastAsia="es-PE"/>
        </w:rPr>
        <w:t>Al realizar el perfilamiento de estos 4 grupos se identific</w:t>
      </w:r>
      <w:r w:rsidR="008D6A4A">
        <w:rPr>
          <w:lang w:eastAsia="es-PE"/>
        </w:rPr>
        <w:t>ó</w:t>
      </w:r>
      <w:r>
        <w:rPr>
          <w:lang w:eastAsia="es-PE"/>
        </w:rPr>
        <w:t xml:space="preserve"> </w:t>
      </w:r>
      <w:r w:rsidR="008D6A4A">
        <w:rPr>
          <w:lang w:eastAsia="es-PE"/>
        </w:rPr>
        <w:t xml:space="preserve">que </w:t>
      </w:r>
      <w:r>
        <w:rPr>
          <w:lang w:eastAsia="es-PE"/>
        </w:rPr>
        <w:t xml:space="preserve">en cada </w:t>
      </w:r>
      <w:r w:rsidR="008D6A4A">
        <w:rPr>
          <w:lang w:eastAsia="es-PE"/>
        </w:rPr>
        <w:t>clúster se a</w:t>
      </w:r>
      <w:r>
        <w:rPr>
          <w:lang w:eastAsia="es-PE"/>
        </w:rPr>
        <w:t>grup</w:t>
      </w:r>
      <w:r w:rsidR="008D6A4A">
        <w:rPr>
          <w:lang w:eastAsia="es-PE"/>
        </w:rPr>
        <w:t>aron</w:t>
      </w:r>
      <w:r>
        <w:rPr>
          <w:lang w:eastAsia="es-PE"/>
        </w:rPr>
        <w:t xml:space="preserve"> aproximadamente 1300 clientes.</w:t>
      </w:r>
      <w:r w:rsidR="008D6A4A">
        <w:rPr>
          <w:lang w:eastAsia="es-PE"/>
        </w:rPr>
        <w:t xml:space="preserve"> Asimismo, se identificaron variables que variaban significativamente entre clúster, por ejemplo, el salario estimado.</w:t>
      </w:r>
    </w:p>
    <w:p w:rsidR="008D6A4A" w:rsidRDefault="008D6A4A" w:rsidP="001504E0">
      <w:pPr>
        <w:rPr>
          <w:lang w:eastAsia="es-PE"/>
        </w:rPr>
      </w:pPr>
      <w:r>
        <w:rPr>
          <w:noProof/>
          <w:lang w:eastAsia="es-PE"/>
        </w:rPr>
        <w:drawing>
          <wp:inline distT="0" distB="0" distL="0" distR="0">
            <wp:extent cx="4702336" cy="2499360"/>
            <wp:effectExtent l="0" t="0" r="3175" b="0"/>
            <wp:docPr id="13" name="Imagen 13"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luster_SalarioEstimado.png"/>
                    <pic:cNvPicPr/>
                  </pic:nvPicPr>
                  <pic:blipFill>
                    <a:blip r:embed="rId36">
                      <a:extLst>
                        <a:ext uri="{28A0092B-C50C-407E-A947-70E740481C1C}">
                          <a14:useLocalDpi xmlns:a14="http://schemas.microsoft.com/office/drawing/2010/main" val="0"/>
                        </a:ext>
                      </a:extLst>
                    </a:blip>
                    <a:stretch>
                      <a:fillRect/>
                    </a:stretch>
                  </pic:blipFill>
                  <pic:spPr>
                    <a:xfrm>
                      <a:off x="0" y="0"/>
                      <a:ext cx="4723070" cy="2510380"/>
                    </a:xfrm>
                    <a:prstGeom prst="rect">
                      <a:avLst/>
                    </a:prstGeom>
                  </pic:spPr>
                </pic:pic>
              </a:graphicData>
            </a:graphic>
          </wp:inline>
        </w:drawing>
      </w:r>
    </w:p>
    <w:p w:rsidR="008D6A4A" w:rsidRDefault="008D6A4A" w:rsidP="008D6A4A">
      <w:pPr>
        <w:pStyle w:val="Ttulo2"/>
        <w:rPr>
          <w:lang w:eastAsia="es-PE"/>
        </w:rPr>
      </w:pPr>
      <w:r>
        <w:rPr>
          <w:lang w:eastAsia="es-PE"/>
        </w:rPr>
        <w:lastRenderedPageBreak/>
        <w:t>Análisis supervisado</w:t>
      </w:r>
    </w:p>
    <w:p w:rsidR="008D6A4A" w:rsidRDefault="008D6A4A" w:rsidP="004F4352">
      <w:pPr>
        <w:jc w:val="both"/>
        <w:rPr>
          <w:lang w:eastAsia="es-PE"/>
        </w:rPr>
      </w:pPr>
      <w:r>
        <w:rPr>
          <w:lang w:eastAsia="es-PE"/>
        </w:rPr>
        <w:t xml:space="preserve">En esta sección se presenta los resultados obtenidos al aplicar diferentes </w:t>
      </w:r>
      <w:r w:rsidR="004F4352">
        <w:rPr>
          <w:lang w:eastAsia="es-PE"/>
        </w:rPr>
        <w:t xml:space="preserve">técnicas de aprendizaje supervisado. Estas técnicas pueden dividirse en dos categorías: la regresión y la clasificación. Como el objetivo es clasificar a un cliente que posiblemente nos abandone o no, se aplicarán técnicas de clasificación, entre las principales se aplicaron: regresión logística, árbol de </w:t>
      </w:r>
      <w:proofErr w:type="gramStart"/>
      <w:r w:rsidR="004F4352">
        <w:rPr>
          <w:lang w:eastAsia="es-PE"/>
        </w:rPr>
        <w:t xml:space="preserve">decisión, </w:t>
      </w:r>
      <w:r w:rsidR="00242ABD">
        <w:rPr>
          <w:lang w:eastAsia="es-PE"/>
        </w:rPr>
        <w:t xml:space="preserve"> </w:t>
      </w:r>
      <w:r w:rsidR="002935E3">
        <w:rPr>
          <w:lang w:eastAsia="es-PE"/>
        </w:rPr>
        <w:t>redes</w:t>
      </w:r>
      <w:proofErr w:type="gramEnd"/>
      <w:r w:rsidR="002935E3">
        <w:rPr>
          <w:lang w:eastAsia="es-PE"/>
        </w:rPr>
        <w:t xml:space="preserve"> neuronales</w:t>
      </w:r>
      <w:r w:rsidR="00242ABD">
        <w:rPr>
          <w:lang w:eastAsia="es-PE"/>
        </w:rPr>
        <w:t>.</w:t>
      </w:r>
      <w:r w:rsidR="004F4352">
        <w:rPr>
          <w:lang w:eastAsia="es-PE"/>
        </w:rPr>
        <w:t xml:space="preserve"> </w:t>
      </w:r>
    </w:p>
    <w:p w:rsidR="00417EB3" w:rsidRDefault="00417EB3" w:rsidP="004F4352">
      <w:pPr>
        <w:jc w:val="both"/>
        <w:rPr>
          <w:lang w:eastAsia="es-PE"/>
        </w:rPr>
      </w:pPr>
      <w:r>
        <w:rPr>
          <w:lang w:eastAsia="es-PE"/>
        </w:rPr>
        <w:t>Antes de aplicar los modelos se realizó una separación en datos de prueba y entrenamiento para poder medir los indicadores que evalúan el poder de predicción como son: casos de éxito, fracaso, sensibilidad, especificidad, ROC y GINI.</w:t>
      </w:r>
    </w:p>
    <w:p w:rsidR="00417EB3" w:rsidRDefault="00417EB3" w:rsidP="004F4352">
      <w:pPr>
        <w:jc w:val="both"/>
        <w:rPr>
          <w:lang w:eastAsia="es-PE"/>
        </w:rPr>
      </w:pPr>
      <w:r>
        <w:rPr>
          <w:lang w:eastAsia="es-PE"/>
        </w:rPr>
        <w:t xml:space="preserve">Previa a la división se realizó una mezcla aleatoria del conjunto de datos. </w:t>
      </w:r>
      <w:r w:rsidR="00F4321B">
        <w:rPr>
          <w:lang w:eastAsia="es-PE"/>
        </w:rPr>
        <w:t>Luego se tomó el 75% de los datos para entrenar y el 25% para evaluar.</w:t>
      </w:r>
    </w:p>
    <w:p w:rsidR="00F4321B" w:rsidRDefault="00F4321B" w:rsidP="004F4352">
      <w:pPr>
        <w:jc w:val="both"/>
        <w:rPr>
          <w:lang w:eastAsia="es-PE"/>
        </w:rPr>
      </w:pPr>
      <w:r>
        <w:rPr>
          <w:lang w:eastAsia="es-PE"/>
        </w:rPr>
        <w:t>A continuación, se describe los principales hallazgos obtenidos para cada uno de los modelos analizados.</w:t>
      </w:r>
    </w:p>
    <w:p w:rsidR="004F4352" w:rsidRDefault="00242ABD" w:rsidP="00242ABD">
      <w:pPr>
        <w:pStyle w:val="Ttulo3"/>
        <w:rPr>
          <w:lang w:eastAsia="es-PE"/>
        </w:rPr>
      </w:pPr>
      <w:r>
        <w:rPr>
          <w:lang w:eastAsia="es-PE"/>
        </w:rPr>
        <w:t>Árbol de decisión</w:t>
      </w:r>
    </w:p>
    <w:p w:rsidR="00275940" w:rsidRDefault="00275940" w:rsidP="00275940">
      <w:pPr>
        <w:jc w:val="both"/>
        <w:rPr>
          <w:lang w:eastAsia="es-PE"/>
        </w:rPr>
      </w:pPr>
      <w:r>
        <w:rPr>
          <w:lang w:eastAsia="es-PE"/>
        </w:rPr>
        <w:t>Luego de realizar múltiples entrenamientos se llega a la conclusión que el nivel más óptimo para el árbol de decisión es 6, ver el gráfico de ajuste del Árbol de decisión.</w:t>
      </w:r>
    </w:p>
    <w:p w:rsidR="004C101F" w:rsidRDefault="004C101F" w:rsidP="004C101F">
      <w:pPr>
        <w:rPr>
          <w:lang w:eastAsia="es-PE"/>
        </w:rPr>
      </w:pPr>
      <w:r>
        <w:rPr>
          <w:noProof/>
        </w:rPr>
        <w:drawing>
          <wp:inline distT="0" distB="0" distL="0" distR="0" wp14:anchorId="34E87C6B" wp14:editId="7EC002E6">
            <wp:extent cx="2578100" cy="1807137"/>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431" cy="1834005"/>
                    </a:xfrm>
                    <a:prstGeom prst="rect">
                      <a:avLst/>
                    </a:prstGeom>
                  </pic:spPr>
                </pic:pic>
              </a:graphicData>
            </a:graphic>
          </wp:inline>
        </w:drawing>
      </w:r>
    </w:p>
    <w:p w:rsidR="00275940" w:rsidRDefault="00275940" w:rsidP="00275940">
      <w:pPr>
        <w:jc w:val="both"/>
        <w:rPr>
          <w:lang w:eastAsia="es-PE"/>
        </w:rPr>
      </w:pPr>
      <w:r>
        <w:rPr>
          <w:lang w:eastAsia="es-PE"/>
        </w:rPr>
        <w:t xml:space="preserve">Asimismo, se realizó un análisis de importancia de variables, cuyo resultado se representa en el siguiente gráfico: </w:t>
      </w:r>
    </w:p>
    <w:p w:rsidR="004C101F" w:rsidRPr="004C101F" w:rsidRDefault="004C101F" w:rsidP="004C101F">
      <w:pPr>
        <w:rPr>
          <w:lang w:eastAsia="es-PE"/>
        </w:rPr>
      </w:pPr>
      <w:r>
        <w:rPr>
          <w:noProof/>
        </w:rPr>
        <w:drawing>
          <wp:inline distT="0" distB="0" distL="0" distR="0" wp14:anchorId="331AD663" wp14:editId="6D964392">
            <wp:extent cx="2571750" cy="136843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8940" cy="1388224"/>
                    </a:xfrm>
                    <a:prstGeom prst="rect">
                      <a:avLst/>
                    </a:prstGeom>
                  </pic:spPr>
                </pic:pic>
              </a:graphicData>
            </a:graphic>
          </wp:inline>
        </w:drawing>
      </w:r>
    </w:p>
    <w:p w:rsidR="00F4321B" w:rsidRDefault="00275940" w:rsidP="00F4321B">
      <w:pPr>
        <w:rPr>
          <w:lang w:eastAsia="es-PE"/>
        </w:rPr>
      </w:pPr>
      <w:r>
        <w:rPr>
          <w:lang w:eastAsia="es-PE"/>
        </w:rPr>
        <w:t xml:space="preserve">La variable más importante para la clasificación del </w:t>
      </w:r>
      <w:proofErr w:type="gramStart"/>
      <w:r>
        <w:rPr>
          <w:lang w:eastAsia="es-PE"/>
        </w:rPr>
        <w:t>target</w:t>
      </w:r>
      <w:proofErr w:type="gramEnd"/>
      <w:r>
        <w:rPr>
          <w:lang w:eastAsia="es-PE"/>
        </w:rPr>
        <w:t xml:space="preserve"> es “Age”.</w:t>
      </w:r>
    </w:p>
    <w:p w:rsidR="00275940" w:rsidRDefault="00275940" w:rsidP="00275940">
      <w:pPr>
        <w:jc w:val="both"/>
        <w:rPr>
          <w:lang w:eastAsia="es-PE"/>
        </w:rPr>
      </w:pPr>
      <w:r>
        <w:rPr>
          <w:lang w:eastAsia="es-PE"/>
        </w:rPr>
        <w:t>El resultado del árbol de decisión se representa a través del siguiente diagrama el cual presenta los cortes que realizó el árbol a las diferentes variables para que pueda clasificar.</w:t>
      </w:r>
    </w:p>
    <w:p w:rsidR="00F4321B" w:rsidRDefault="00F4321B" w:rsidP="00F4321B">
      <w:pPr>
        <w:rPr>
          <w:lang w:eastAsia="es-PE"/>
        </w:rPr>
      </w:pPr>
      <w:r>
        <w:rPr>
          <w:noProof/>
        </w:rPr>
        <w:drawing>
          <wp:inline distT="0" distB="0" distL="0" distR="0" wp14:anchorId="60D983EB" wp14:editId="217434C5">
            <wp:extent cx="5400040" cy="79565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95655"/>
                    </a:xfrm>
                    <a:prstGeom prst="rect">
                      <a:avLst/>
                    </a:prstGeom>
                  </pic:spPr>
                </pic:pic>
              </a:graphicData>
            </a:graphic>
          </wp:inline>
        </w:drawing>
      </w:r>
    </w:p>
    <w:p w:rsidR="00F4321B" w:rsidRDefault="00F4321B" w:rsidP="00F4321B">
      <w:pPr>
        <w:rPr>
          <w:lang w:eastAsia="es-PE"/>
        </w:rPr>
      </w:pPr>
      <w:r>
        <w:rPr>
          <w:noProof/>
        </w:rPr>
        <w:lastRenderedPageBreak/>
        <w:drawing>
          <wp:inline distT="0" distB="0" distL="0" distR="0" wp14:anchorId="031E9C44" wp14:editId="6E96C695">
            <wp:extent cx="5400040" cy="1445895"/>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45895"/>
                    </a:xfrm>
                    <a:prstGeom prst="rect">
                      <a:avLst/>
                    </a:prstGeom>
                  </pic:spPr>
                </pic:pic>
              </a:graphicData>
            </a:graphic>
          </wp:inline>
        </w:drawing>
      </w:r>
    </w:p>
    <w:p w:rsidR="004C101F" w:rsidRDefault="004C101F" w:rsidP="00F4321B">
      <w:pPr>
        <w:rPr>
          <w:lang w:eastAsia="es-PE"/>
        </w:rPr>
      </w:pPr>
    </w:p>
    <w:p w:rsidR="004C101F" w:rsidRDefault="004C101F" w:rsidP="00F4321B">
      <w:pPr>
        <w:rPr>
          <w:lang w:eastAsia="es-PE"/>
        </w:rPr>
      </w:pPr>
      <w:r>
        <w:rPr>
          <w:noProof/>
        </w:rPr>
        <w:drawing>
          <wp:inline distT="0" distB="0" distL="0" distR="0" wp14:anchorId="4F623F10" wp14:editId="311AE1F3">
            <wp:extent cx="5400040" cy="25038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03805"/>
                    </a:xfrm>
                    <a:prstGeom prst="rect">
                      <a:avLst/>
                    </a:prstGeom>
                  </pic:spPr>
                </pic:pic>
              </a:graphicData>
            </a:graphic>
          </wp:inline>
        </w:drawing>
      </w:r>
    </w:p>
    <w:p w:rsidR="00275940" w:rsidRDefault="00275940" w:rsidP="00F4321B">
      <w:pPr>
        <w:rPr>
          <w:lang w:eastAsia="es-PE"/>
        </w:rPr>
      </w:pPr>
      <w:r>
        <w:rPr>
          <w:lang w:eastAsia="es-PE"/>
        </w:rPr>
        <w:t>Los principales indicadores que se obtuvo son los siguientes:</w:t>
      </w:r>
    </w:p>
    <w:p w:rsidR="00467D21" w:rsidRDefault="00467D21" w:rsidP="00F4321B">
      <w:pPr>
        <w:rPr>
          <w:lang w:eastAsia="es-PE"/>
        </w:rPr>
      </w:pPr>
      <w:r>
        <w:rPr>
          <w:lang w:eastAsia="es-PE"/>
        </w:rPr>
        <w:t>Matriz de confusión</w:t>
      </w:r>
    </w:p>
    <w:tbl>
      <w:tblPr>
        <w:tblStyle w:val="Tabladecuadrcula4-nfasis3"/>
        <w:tblW w:w="0" w:type="auto"/>
        <w:tblLook w:val="04A0" w:firstRow="1" w:lastRow="0" w:firstColumn="1" w:lastColumn="0" w:noHBand="0" w:noVBand="1"/>
      </w:tblPr>
      <w:tblGrid>
        <w:gridCol w:w="1129"/>
        <w:gridCol w:w="852"/>
        <w:gridCol w:w="1276"/>
        <w:gridCol w:w="1134"/>
      </w:tblGrid>
      <w:tr w:rsidR="00275940" w:rsidTr="00275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gridSpan w:val="2"/>
            <w:vMerge w:val="restart"/>
          </w:tcPr>
          <w:p w:rsidR="00275940" w:rsidRDefault="00275940" w:rsidP="00F4321B">
            <w:pPr>
              <w:rPr>
                <w:lang w:eastAsia="es-PE"/>
              </w:rPr>
            </w:pPr>
          </w:p>
        </w:tc>
        <w:tc>
          <w:tcPr>
            <w:tcW w:w="2410" w:type="dxa"/>
            <w:gridSpan w:val="2"/>
          </w:tcPr>
          <w:p w:rsidR="00275940" w:rsidRDefault="00275940" w:rsidP="00275940">
            <w:pPr>
              <w:jc w:val="center"/>
              <w:cnfStyle w:val="100000000000" w:firstRow="1" w:lastRow="0" w:firstColumn="0" w:lastColumn="0" w:oddVBand="0" w:evenVBand="0" w:oddHBand="0" w:evenHBand="0" w:firstRowFirstColumn="0" w:firstRowLastColumn="0" w:lastRowFirstColumn="0" w:lastRowLastColumn="0"/>
              <w:rPr>
                <w:lang w:eastAsia="es-PE"/>
              </w:rPr>
            </w:pPr>
            <w:r>
              <w:rPr>
                <w:lang w:eastAsia="es-PE"/>
              </w:rPr>
              <w:t>Y pred</w:t>
            </w:r>
            <w:r w:rsidR="00467D21">
              <w:rPr>
                <w:lang w:eastAsia="es-PE"/>
              </w:rPr>
              <w:t>icho</w:t>
            </w:r>
          </w:p>
        </w:tc>
      </w:tr>
      <w:tr w:rsidR="00275940" w:rsidTr="0027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gridSpan w:val="2"/>
            <w:vMerge/>
          </w:tcPr>
          <w:p w:rsidR="00275940" w:rsidRDefault="00275940" w:rsidP="00F4321B">
            <w:pPr>
              <w:rPr>
                <w:lang w:eastAsia="es-PE"/>
              </w:rPr>
            </w:pPr>
          </w:p>
        </w:tc>
        <w:tc>
          <w:tcPr>
            <w:tcW w:w="1276" w:type="dxa"/>
          </w:tcPr>
          <w:p w:rsidR="00275940" w:rsidRDefault="00275940" w:rsidP="00275940">
            <w:pPr>
              <w:jc w:val="center"/>
              <w:cnfStyle w:val="000000100000" w:firstRow="0" w:lastRow="0" w:firstColumn="0" w:lastColumn="0" w:oddVBand="0" w:evenVBand="0" w:oddHBand="1" w:evenHBand="0" w:firstRowFirstColumn="0" w:firstRowLastColumn="0" w:lastRowFirstColumn="0" w:lastRowLastColumn="0"/>
              <w:rPr>
                <w:lang w:eastAsia="es-PE"/>
              </w:rPr>
            </w:pPr>
            <w:r>
              <w:rPr>
                <w:lang w:eastAsia="es-PE"/>
              </w:rPr>
              <w:t>1</w:t>
            </w:r>
          </w:p>
        </w:tc>
        <w:tc>
          <w:tcPr>
            <w:tcW w:w="1134" w:type="dxa"/>
          </w:tcPr>
          <w:p w:rsidR="00275940" w:rsidRDefault="00275940" w:rsidP="00275940">
            <w:pPr>
              <w:jc w:val="center"/>
              <w:cnfStyle w:val="000000100000" w:firstRow="0" w:lastRow="0" w:firstColumn="0" w:lastColumn="0" w:oddVBand="0" w:evenVBand="0" w:oddHBand="1" w:evenHBand="0" w:firstRowFirstColumn="0" w:firstRowLastColumn="0" w:lastRowFirstColumn="0" w:lastRowLastColumn="0"/>
              <w:rPr>
                <w:lang w:eastAsia="es-PE"/>
              </w:rPr>
            </w:pPr>
            <w:r>
              <w:rPr>
                <w:lang w:eastAsia="es-PE"/>
              </w:rPr>
              <w:t>0</w:t>
            </w:r>
          </w:p>
        </w:tc>
      </w:tr>
      <w:tr w:rsidR="00275940" w:rsidTr="00275940">
        <w:tc>
          <w:tcPr>
            <w:cnfStyle w:val="001000000000" w:firstRow="0" w:lastRow="0" w:firstColumn="1" w:lastColumn="0" w:oddVBand="0" w:evenVBand="0" w:oddHBand="0" w:evenHBand="0" w:firstRowFirstColumn="0" w:firstRowLastColumn="0" w:lastRowFirstColumn="0" w:lastRowLastColumn="0"/>
            <w:tcW w:w="1129" w:type="dxa"/>
            <w:vMerge w:val="restart"/>
            <w:vAlign w:val="center"/>
          </w:tcPr>
          <w:p w:rsidR="00275940" w:rsidRDefault="00275940" w:rsidP="00275940">
            <w:pPr>
              <w:rPr>
                <w:lang w:eastAsia="es-PE"/>
              </w:rPr>
            </w:pPr>
            <w:r>
              <w:rPr>
                <w:lang w:eastAsia="es-PE"/>
              </w:rPr>
              <w:t xml:space="preserve">Y </w:t>
            </w:r>
            <w:r w:rsidR="00467D21">
              <w:rPr>
                <w:lang w:eastAsia="es-PE"/>
              </w:rPr>
              <w:t>Original</w:t>
            </w:r>
          </w:p>
        </w:tc>
        <w:tc>
          <w:tcPr>
            <w:tcW w:w="849" w:type="dxa"/>
          </w:tcPr>
          <w:p w:rsidR="00275940" w:rsidRDefault="00275940" w:rsidP="00275940">
            <w:pPr>
              <w:jc w:val="center"/>
              <w:cnfStyle w:val="000000000000" w:firstRow="0" w:lastRow="0" w:firstColumn="0" w:lastColumn="0" w:oddVBand="0" w:evenVBand="0" w:oddHBand="0" w:evenHBand="0" w:firstRowFirstColumn="0" w:firstRowLastColumn="0" w:lastRowFirstColumn="0" w:lastRowLastColumn="0"/>
              <w:rPr>
                <w:lang w:eastAsia="es-PE"/>
              </w:rPr>
            </w:pPr>
            <w:r>
              <w:rPr>
                <w:lang w:eastAsia="es-PE"/>
              </w:rPr>
              <w:t>1</w:t>
            </w:r>
          </w:p>
        </w:tc>
        <w:tc>
          <w:tcPr>
            <w:tcW w:w="1276" w:type="dxa"/>
          </w:tcPr>
          <w:p w:rsidR="00275940" w:rsidRDefault="00275940" w:rsidP="00275940">
            <w:pPr>
              <w:jc w:val="right"/>
              <w:cnfStyle w:val="000000000000" w:firstRow="0" w:lastRow="0" w:firstColumn="0" w:lastColumn="0" w:oddVBand="0" w:evenVBand="0" w:oddHBand="0" w:evenHBand="0" w:firstRowFirstColumn="0" w:firstRowLastColumn="0" w:lastRowFirstColumn="0" w:lastRowLastColumn="0"/>
              <w:rPr>
                <w:lang w:eastAsia="es-PE"/>
              </w:rPr>
            </w:pPr>
            <w:r>
              <w:rPr>
                <w:lang w:eastAsia="es-PE"/>
              </w:rPr>
              <w:t>1057</w:t>
            </w:r>
          </w:p>
        </w:tc>
        <w:tc>
          <w:tcPr>
            <w:tcW w:w="1134" w:type="dxa"/>
          </w:tcPr>
          <w:p w:rsidR="00275940" w:rsidRDefault="00275940" w:rsidP="00275940">
            <w:pPr>
              <w:jc w:val="right"/>
              <w:cnfStyle w:val="000000000000" w:firstRow="0" w:lastRow="0" w:firstColumn="0" w:lastColumn="0" w:oddVBand="0" w:evenVBand="0" w:oddHBand="0" w:evenHBand="0" w:firstRowFirstColumn="0" w:firstRowLastColumn="0" w:lastRowFirstColumn="0" w:lastRowLastColumn="0"/>
              <w:rPr>
                <w:lang w:eastAsia="es-PE"/>
              </w:rPr>
            </w:pPr>
            <w:r>
              <w:rPr>
                <w:lang w:eastAsia="es-PE"/>
              </w:rPr>
              <w:t>41</w:t>
            </w:r>
          </w:p>
        </w:tc>
      </w:tr>
      <w:tr w:rsidR="00275940" w:rsidTr="0027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275940" w:rsidRDefault="00275940" w:rsidP="00F4321B">
            <w:pPr>
              <w:rPr>
                <w:lang w:eastAsia="es-PE"/>
              </w:rPr>
            </w:pPr>
          </w:p>
        </w:tc>
        <w:tc>
          <w:tcPr>
            <w:tcW w:w="849" w:type="dxa"/>
          </w:tcPr>
          <w:p w:rsidR="00275940" w:rsidRDefault="00275940" w:rsidP="00275940">
            <w:pPr>
              <w:jc w:val="center"/>
              <w:cnfStyle w:val="000000100000" w:firstRow="0" w:lastRow="0" w:firstColumn="0" w:lastColumn="0" w:oddVBand="0" w:evenVBand="0" w:oddHBand="1" w:evenHBand="0" w:firstRowFirstColumn="0" w:firstRowLastColumn="0" w:lastRowFirstColumn="0" w:lastRowLastColumn="0"/>
              <w:rPr>
                <w:lang w:eastAsia="es-PE"/>
              </w:rPr>
            </w:pPr>
            <w:r>
              <w:rPr>
                <w:lang w:eastAsia="es-PE"/>
              </w:rPr>
              <w:t>0</w:t>
            </w:r>
          </w:p>
        </w:tc>
        <w:tc>
          <w:tcPr>
            <w:tcW w:w="1276" w:type="dxa"/>
          </w:tcPr>
          <w:p w:rsidR="00275940" w:rsidRDefault="00275940" w:rsidP="00275940">
            <w:pPr>
              <w:jc w:val="right"/>
              <w:cnfStyle w:val="000000100000" w:firstRow="0" w:lastRow="0" w:firstColumn="0" w:lastColumn="0" w:oddVBand="0" w:evenVBand="0" w:oddHBand="1" w:evenHBand="0" w:firstRowFirstColumn="0" w:firstRowLastColumn="0" w:lastRowFirstColumn="0" w:lastRowLastColumn="0"/>
              <w:rPr>
                <w:lang w:eastAsia="es-PE"/>
              </w:rPr>
            </w:pPr>
            <w:r>
              <w:rPr>
                <w:lang w:eastAsia="es-PE"/>
              </w:rPr>
              <w:t>144</w:t>
            </w:r>
          </w:p>
        </w:tc>
        <w:tc>
          <w:tcPr>
            <w:tcW w:w="1134" w:type="dxa"/>
          </w:tcPr>
          <w:p w:rsidR="00275940" w:rsidRDefault="00275940" w:rsidP="00275940">
            <w:pPr>
              <w:jc w:val="right"/>
              <w:cnfStyle w:val="000000100000" w:firstRow="0" w:lastRow="0" w:firstColumn="0" w:lastColumn="0" w:oddVBand="0" w:evenVBand="0" w:oddHBand="1" w:evenHBand="0" w:firstRowFirstColumn="0" w:firstRowLastColumn="0" w:lastRowFirstColumn="0" w:lastRowLastColumn="0"/>
              <w:rPr>
                <w:lang w:eastAsia="es-PE"/>
              </w:rPr>
            </w:pPr>
            <w:r>
              <w:rPr>
                <w:lang w:eastAsia="es-PE"/>
              </w:rPr>
              <w:t>82</w:t>
            </w:r>
          </w:p>
        </w:tc>
      </w:tr>
    </w:tbl>
    <w:p w:rsidR="00275940" w:rsidRDefault="00275940" w:rsidP="00F4321B">
      <w:pPr>
        <w:rPr>
          <w:lang w:eastAsia="es-PE"/>
        </w:rPr>
      </w:pPr>
    </w:p>
    <w:p w:rsidR="00275940" w:rsidRDefault="00467D21" w:rsidP="00275940">
      <w:pPr>
        <w:pStyle w:val="Prrafodelista"/>
        <w:numPr>
          <w:ilvl w:val="0"/>
          <w:numId w:val="14"/>
        </w:numPr>
        <w:rPr>
          <w:lang w:eastAsia="es-PE"/>
        </w:rPr>
      </w:pPr>
      <w:r>
        <w:rPr>
          <w:lang w:eastAsia="es-PE"/>
        </w:rPr>
        <w:t>Éxito: 86.1%</w:t>
      </w:r>
    </w:p>
    <w:p w:rsidR="00467D21" w:rsidRDefault="00467D21" w:rsidP="00275940">
      <w:pPr>
        <w:pStyle w:val="Prrafodelista"/>
        <w:numPr>
          <w:ilvl w:val="0"/>
          <w:numId w:val="14"/>
        </w:numPr>
        <w:rPr>
          <w:lang w:eastAsia="es-PE"/>
        </w:rPr>
      </w:pPr>
      <w:r>
        <w:rPr>
          <w:lang w:eastAsia="es-PE"/>
        </w:rPr>
        <w:t>Fracaso: 13.9%</w:t>
      </w:r>
    </w:p>
    <w:p w:rsidR="00467D21" w:rsidRDefault="00467D21" w:rsidP="00275940">
      <w:pPr>
        <w:pStyle w:val="Prrafodelista"/>
        <w:numPr>
          <w:ilvl w:val="0"/>
          <w:numId w:val="14"/>
        </w:numPr>
        <w:rPr>
          <w:lang w:eastAsia="es-PE"/>
        </w:rPr>
      </w:pPr>
      <w:r>
        <w:rPr>
          <w:lang w:eastAsia="es-PE"/>
        </w:rPr>
        <w:t>Sensibilidad: 96.3%</w:t>
      </w:r>
    </w:p>
    <w:p w:rsidR="00467D21" w:rsidRDefault="00467D21" w:rsidP="00275940">
      <w:pPr>
        <w:pStyle w:val="Prrafodelista"/>
        <w:numPr>
          <w:ilvl w:val="0"/>
          <w:numId w:val="14"/>
        </w:numPr>
        <w:rPr>
          <w:lang w:eastAsia="es-PE"/>
        </w:rPr>
      </w:pPr>
      <w:r>
        <w:rPr>
          <w:lang w:eastAsia="es-PE"/>
        </w:rPr>
        <w:t>Especificidad: 36.3%</w:t>
      </w:r>
    </w:p>
    <w:p w:rsidR="00467D21" w:rsidRDefault="00467D21" w:rsidP="00275940">
      <w:pPr>
        <w:pStyle w:val="Prrafodelista"/>
        <w:numPr>
          <w:ilvl w:val="0"/>
          <w:numId w:val="14"/>
        </w:numPr>
        <w:rPr>
          <w:lang w:eastAsia="es-PE"/>
        </w:rPr>
      </w:pPr>
      <w:r>
        <w:rPr>
          <w:lang w:eastAsia="es-PE"/>
        </w:rPr>
        <w:t>ROC: 66.3%</w:t>
      </w:r>
    </w:p>
    <w:p w:rsidR="00467D21" w:rsidRPr="00F4321B" w:rsidRDefault="00467D21" w:rsidP="00275940">
      <w:pPr>
        <w:pStyle w:val="Prrafodelista"/>
        <w:numPr>
          <w:ilvl w:val="0"/>
          <w:numId w:val="14"/>
        </w:numPr>
        <w:rPr>
          <w:lang w:eastAsia="es-PE"/>
        </w:rPr>
      </w:pPr>
      <w:r>
        <w:rPr>
          <w:lang w:eastAsia="es-PE"/>
        </w:rPr>
        <w:t>Gini: 32.5%</w:t>
      </w:r>
    </w:p>
    <w:p w:rsidR="00392285" w:rsidRDefault="009E5F39" w:rsidP="009E5F39">
      <w:pPr>
        <w:pStyle w:val="Ttulo3"/>
      </w:pPr>
      <w:r>
        <w:t>Regresión logística</w:t>
      </w:r>
    </w:p>
    <w:p w:rsidR="00467D21" w:rsidRDefault="00467D21" w:rsidP="00467D21">
      <w:pPr>
        <w:rPr>
          <w:lang w:eastAsia="es-PE"/>
        </w:rPr>
      </w:pPr>
      <w:r>
        <w:rPr>
          <w:lang w:eastAsia="es-PE"/>
        </w:rPr>
        <w:t>Matriz de confusión</w:t>
      </w:r>
    </w:p>
    <w:tbl>
      <w:tblPr>
        <w:tblStyle w:val="Tabladecuadrcula4-nfasis3"/>
        <w:tblW w:w="0" w:type="auto"/>
        <w:tblLook w:val="04A0" w:firstRow="1" w:lastRow="0" w:firstColumn="1" w:lastColumn="0" w:noHBand="0" w:noVBand="1"/>
      </w:tblPr>
      <w:tblGrid>
        <w:gridCol w:w="1129"/>
        <w:gridCol w:w="852"/>
        <w:gridCol w:w="1276"/>
        <w:gridCol w:w="1134"/>
      </w:tblGrid>
      <w:tr w:rsidR="00467D21" w:rsidTr="00F32A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gridSpan w:val="2"/>
            <w:vMerge w:val="restart"/>
          </w:tcPr>
          <w:p w:rsidR="00467D21" w:rsidRDefault="00467D21" w:rsidP="00F32AEA">
            <w:pPr>
              <w:rPr>
                <w:lang w:eastAsia="es-PE"/>
              </w:rPr>
            </w:pPr>
          </w:p>
        </w:tc>
        <w:tc>
          <w:tcPr>
            <w:tcW w:w="2410" w:type="dxa"/>
            <w:gridSpan w:val="2"/>
          </w:tcPr>
          <w:p w:rsidR="00467D21" w:rsidRDefault="00467D21" w:rsidP="00F32AEA">
            <w:pPr>
              <w:jc w:val="center"/>
              <w:cnfStyle w:val="100000000000" w:firstRow="1" w:lastRow="0" w:firstColumn="0" w:lastColumn="0" w:oddVBand="0" w:evenVBand="0" w:oddHBand="0" w:evenHBand="0" w:firstRowFirstColumn="0" w:firstRowLastColumn="0" w:lastRowFirstColumn="0" w:lastRowLastColumn="0"/>
              <w:rPr>
                <w:lang w:eastAsia="es-PE"/>
              </w:rPr>
            </w:pPr>
            <w:r>
              <w:rPr>
                <w:lang w:eastAsia="es-PE"/>
              </w:rPr>
              <w:t>Y predicho</w:t>
            </w:r>
          </w:p>
        </w:tc>
      </w:tr>
      <w:tr w:rsidR="00467D21" w:rsidTr="00F32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gridSpan w:val="2"/>
            <w:vMerge/>
          </w:tcPr>
          <w:p w:rsidR="00467D21" w:rsidRDefault="00467D21" w:rsidP="00F32AEA">
            <w:pPr>
              <w:rPr>
                <w:lang w:eastAsia="es-PE"/>
              </w:rPr>
            </w:pPr>
          </w:p>
        </w:tc>
        <w:tc>
          <w:tcPr>
            <w:tcW w:w="1276" w:type="dxa"/>
          </w:tcPr>
          <w:p w:rsidR="00467D21" w:rsidRDefault="00467D21" w:rsidP="00F32AEA">
            <w:pPr>
              <w:jc w:val="center"/>
              <w:cnfStyle w:val="000000100000" w:firstRow="0" w:lastRow="0" w:firstColumn="0" w:lastColumn="0" w:oddVBand="0" w:evenVBand="0" w:oddHBand="1" w:evenHBand="0" w:firstRowFirstColumn="0" w:firstRowLastColumn="0" w:lastRowFirstColumn="0" w:lastRowLastColumn="0"/>
              <w:rPr>
                <w:lang w:eastAsia="es-PE"/>
              </w:rPr>
            </w:pPr>
            <w:r>
              <w:rPr>
                <w:lang w:eastAsia="es-PE"/>
              </w:rPr>
              <w:t>1</w:t>
            </w:r>
          </w:p>
        </w:tc>
        <w:tc>
          <w:tcPr>
            <w:tcW w:w="1134" w:type="dxa"/>
          </w:tcPr>
          <w:p w:rsidR="00467D21" w:rsidRDefault="00467D21" w:rsidP="00F32AEA">
            <w:pPr>
              <w:jc w:val="center"/>
              <w:cnfStyle w:val="000000100000" w:firstRow="0" w:lastRow="0" w:firstColumn="0" w:lastColumn="0" w:oddVBand="0" w:evenVBand="0" w:oddHBand="1" w:evenHBand="0" w:firstRowFirstColumn="0" w:firstRowLastColumn="0" w:lastRowFirstColumn="0" w:lastRowLastColumn="0"/>
              <w:rPr>
                <w:lang w:eastAsia="es-PE"/>
              </w:rPr>
            </w:pPr>
            <w:r>
              <w:rPr>
                <w:lang w:eastAsia="es-PE"/>
              </w:rPr>
              <w:t>0</w:t>
            </w:r>
          </w:p>
        </w:tc>
      </w:tr>
      <w:tr w:rsidR="00467D21" w:rsidTr="00F32AEA">
        <w:tc>
          <w:tcPr>
            <w:cnfStyle w:val="001000000000" w:firstRow="0" w:lastRow="0" w:firstColumn="1" w:lastColumn="0" w:oddVBand="0" w:evenVBand="0" w:oddHBand="0" w:evenHBand="0" w:firstRowFirstColumn="0" w:firstRowLastColumn="0" w:lastRowFirstColumn="0" w:lastRowLastColumn="0"/>
            <w:tcW w:w="1129" w:type="dxa"/>
            <w:vMerge w:val="restart"/>
            <w:vAlign w:val="center"/>
          </w:tcPr>
          <w:p w:rsidR="00467D21" w:rsidRDefault="00467D21" w:rsidP="00F32AEA">
            <w:pPr>
              <w:rPr>
                <w:lang w:eastAsia="es-PE"/>
              </w:rPr>
            </w:pPr>
            <w:r>
              <w:rPr>
                <w:lang w:eastAsia="es-PE"/>
              </w:rPr>
              <w:t>Y Original</w:t>
            </w:r>
          </w:p>
        </w:tc>
        <w:tc>
          <w:tcPr>
            <w:tcW w:w="849" w:type="dxa"/>
          </w:tcPr>
          <w:p w:rsidR="00467D21" w:rsidRDefault="00467D21" w:rsidP="00F32AEA">
            <w:pPr>
              <w:jc w:val="center"/>
              <w:cnfStyle w:val="000000000000" w:firstRow="0" w:lastRow="0" w:firstColumn="0" w:lastColumn="0" w:oddVBand="0" w:evenVBand="0" w:oddHBand="0" w:evenHBand="0" w:firstRowFirstColumn="0" w:firstRowLastColumn="0" w:lastRowFirstColumn="0" w:lastRowLastColumn="0"/>
              <w:rPr>
                <w:lang w:eastAsia="es-PE"/>
              </w:rPr>
            </w:pPr>
            <w:r>
              <w:rPr>
                <w:lang w:eastAsia="es-PE"/>
              </w:rPr>
              <w:t>1</w:t>
            </w:r>
          </w:p>
        </w:tc>
        <w:tc>
          <w:tcPr>
            <w:tcW w:w="1276" w:type="dxa"/>
          </w:tcPr>
          <w:p w:rsidR="00467D21" w:rsidRDefault="00467D21" w:rsidP="00F32AEA">
            <w:pPr>
              <w:jc w:val="right"/>
              <w:cnfStyle w:val="000000000000" w:firstRow="0" w:lastRow="0" w:firstColumn="0" w:lastColumn="0" w:oddVBand="0" w:evenVBand="0" w:oddHBand="0" w:evenHBand="0" w:firstRowFirstColumn="0" w:firstRowLastColumn="0" w:lastRowFirstColumn="0" w:lastRowLastColumn="0"/>
              <w:rPr>
                <w:lang w:eastAsia="es-PE"/>
              </w:rPr>
            </w:pPr>
            <w:r>
              <w:rPr>
                <w:lang w:eastAsia="es-PE"/>
              </w:rPr>
              <w:t>941</w:t>
            </w:r>
          </w:p>
        </w:tc>
        <w:tc>
          <w:tcPr>
            <w:tcW w:w="1134" w:type="dxa"/>
          </w:tcPr>
          <w:p w:rsidR="00467D21" w:rsidRDefault="00467D21" w:rsidP="00F32AEA">
            <w:pPr>
              <w:jc w:val="right"/>
              <w:cnfStyle w:val="000000000000" w:firstRow="0" w:lastRow="0" w:firstColumn="0" w:lastColumn="0" w:oddVBand="0" w:evenVBand="0" w:oddHBand="0" w:evenHBand="0" w:firstRowFirstColumn="0" w:firstRowLastColumn="0" w:lastRowFirstColumn="0" w:lastRowLastColumn="0"/>
              <w:rPr>
                <w:lang w:eastAsia="es-PE"/>
              </w:rPr>
            </w:pPr>
            <w:r>
              <w:rPr>
                <w:lang w:eastAsia="es-PE"/>
              </w:rPr>
              <w:t>157</w:t>
            </w:r>
          </w:p>
        </w:tc>
      </w:tr>
      <w:tr w:rsidR="00467D21" w:rsidTr="00F32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467D21" w:rsidRDefault="00467D21" w:rsidP="00F32AEA">
            <w:pPr>
              <w:rPr>
                <w:lang w:eastAsia="es-PE"/>
              </w:rPr>
            </w:pPr>
          </w:p>
        </w:tc>
        <w:tc>
          <w:tcPr>
            <w:tcW w:w="849" w:type="dxa"/>
          </w:tcPr>
          <w:p w:rsidR="00467D21" w:rsidRDefault="00467D21" w:rsidP="00F32AEA">
            <w:pPr>
              <w:jc w:val="center"/>
              <w:cnfStyle w:val="000000100000" w:firstRow="0" w:lastRow="0" w:firstColumn="0" w:lastColumn="0" w:oddVBand="0" w:evenVBand="0" w:oddHBand="1" w:evenHBand="0" w:firstRowFirstColumn="0" w:firstRowLastColumn="0" w:lastRowFirstColumn="0" w:lastRowLastColumn="0"/>
              <w:rPr>
                <w:lang w:eastAsia="es-PE"/>
              </w:rPr>
            </w:pPr>
            <w:r>
              <w:rPr>
                <w:lang w:eastAsia="es-PE"/>
              </w:rPr>
              <w:t>0</w:t>
            </w:r>
          </w:p>
        </w:tc>
        <w:tc>
          <w:tcPr>
            <w:tcW w:w="1276" w:type="dxa"/>
          </w:tcPr>
          <w:p w:rsidR="00467D21" w:rsidRDefault="00467D21" w:rsidP="00F32AEA">
            <w:pPr>
              <w:jc w:val="right"/>
              <w:cnfStyle w:val="000000100000" w:firstRow="0" w:lastRow="0" w:firstColumn="0" w:lastColumn="0" w:oddVBand="0" w:evenVBand="0" w:oddHBand="1" w:evenHBand="0" w:firstRowFirstColumn="0" w:firstRowLastColumn="0" w:lastRowFirstColumn="0" w:lastRowLastColumn="0"/>
              <w:rPr>
                <w:lang w:eastAsia="es-PE"/>
              </w:rPr>
            </w:pPr>
            <w:r>
              <w:rPr>
                <w:lang w:eastAsia="es-PE"/>
              </w:rPr>
              <w:t>1</w:t>
            </w:r>
            <w:r>
              <w:rPr>
                <w:lang w:eastAsia="es-PE"/>
              </w:rPr>
              <w:t>50</w:t>
            </w:r>
          </w:p>
        </w:tc>
        <w:tc>
          <w:tcPr>
            <w:tcW w:w="1134" w:type="dxa"/>
          </w:tcPr>
          <w:p w:rsidR="00467D21" w:rsidRDefault="00467D21" w:rsidP="00F32AEA">
            <w:pPr>
              <w:jc w:val="right"/>
              <w:cnfStyle w:val="000000100000" w:firstRow="0" w:lastRow="0" w:firstColumn="0" w:lastColumn="0" w:oddVBand="0" w:evenVBand="0" w:oddHBand="1" w:evenHBand="0" w:firstRowFirstColumn="0" w:firstRowLastColumn="0" w:lastRowFirstColumn="0" w:lastRowLastColumn="0"/>
              <w:rPr>
                <w:lang w:eastAsia="es-PE"/>
              </w:rPr>
            </w:pPr>
            <w:r>
              <w:rPr>
                <w:lang w:eastAsia="es-PE"/>
              </w:rPr>
              <w:t>76</w:t>
            </w:r>
          </w:p>
        </w:tc>
      </w:tr>
    </w:tbl>
    <w:p w:rsidR="00467D21" w:rsidRDefault="00467D21" w:rsidP="00467D21">
      <w:pPr>
        <w:rPr>
          <w:lang w:eastAsia="es-PE"/>
        </w:rPr>
      </w:pPr>
    </w:p>
    <w:p w:rsidR="00467D21" w:rsidRDefault="0078548C" w:rsidP="00467D21">
      <w:pPr>
        <w:pStyle w:val="Prrafodelista"/>
        <w:numPr>
          <w:ilvl w:val="0"/>
          <w:numId w:val="14"/>
        </w:numPr>
        <w:rPr>
          <w:lang w:eastAsia="es-PE"/>
        </w:rPr>
      </w:pPr>
      <w:r>
        <w:rPr>
          <w:lang w:eastAsia="es-PE"/>
        </w:rPr>
        <w:t>Éxito: 76.8</w:t>
      </w:r>
      <w:r w:rsidR="00467D21">
        <w:rPr>
          <w:lang w:eastAsia="es-PE"/>
        </w:rPr>
        <w:t>%</w:t>
      </w:r>
    </w:p>
    <w:p w:rsidR="00467D21" w:rsidRDefault="00467D21" w:rsidP="00467D21">
      <w:pPr>
        <w:pStyle w:val="Prrafodelista"/>
        <w:numPr>
          <w:ilvl w:val="0"/>
          <w:numId w:val="14"/>
        </w:numPr>
        <w:rPr>
          <w:lang w:eastAsia="es-PE"/>
        </w:rPr>
      </w:pPr>
      <w:r>
        <w:rPr>
          <w:lang w:eastAsia="es-PE"/>
        </w:rPr>
        <w:t xml:space="preserve">Fracaso: </w:t>
      </w:r>
      <w:r w:rsidR="0078548C">
        <w:rPr>
          <w:lang w:eastAsia="es-PE"/>
        </w:rPr>
        <w:t>2</w:t>
      </w:r>
      <w:r>
        <w:rPr>
          <w:lang w:eastAsia="es-PE"/>
        </w:rPr>
        <w:t>3.</w:t>
      </w:r>
      <w:r w:rsidR="0078548C">
        <w:rPr>
          <w:lang w:eastAsia="es-PE"/>
        </w:rPr>
        <w:t>2</w:t>
      </w:r>
      <w:r>
        <w:rPr>
          <w:lang w:eastAsia="es-PE"/>
        </w:rPr>
        <w:t>%</w:t>
      </w:r>
    </w:p>
    <w:p w:rsidR="00467D21" w:rsidRDefault="0078548C" w:rsidP="00467D21">
      <w:pPr>
        <w:pStyle w:val="Prrafodelista"/>
        <w:numPr>
          <w:ilvl w:val="0"/>
          <w:numId w:val="14"/>
        </w:numPr>
        <w:rPr>
          <w:lang w:eastAsia="es-PE"/>
        </w:rPr>
      </w:pPr>
      <w:r>
        <w:rPr>
          <w:lang w:eastAsia="es-PE"/>
        </w:rPr>
        <w:lastRenderedPageBreak/>
        <w:t>Sensibilidad: 85</w:t>
      </w:r>
      <w:r w:rsidR="00467D21">
        <w:rPr>
          <w:lang w:eastAsia="es-PE"/>
        </w:rPr>
        <w:t>.</w:t>
      </w:r>
      <w:r>
        <w:rPr>
          <w:lang w:eastAsia="es-PE"/>
        </w:rPr>
        <w:t>7</w:t>
      </w:r>
      <w:r w:rsidR="00467D21">
        <w:rPr>
          <w:lang w:eastAsia="es-PE"/>
        </w:rPr>
        <w:t>%</w:t>
      </w:r>
    </w:p>
    <w:p w:rsidR="00467D21" w:rsidRDefault="00467D21" w:rsidP="00467D21">
      <w:pPr>
        <w:pStyle w:val="Prrafodelista"/>
        <w:numPr>
          <w:ilvl w:val="0"/>
          <w:numId w:val="14"/>
        </w:numPr>
        <w:rPr>
          <w:lang w:eastAsia="es-PE"/>
        </w:rPr>
      </w:pPr>
      <w:r>
        <w:rPr>
          <w:lang w:eastAsia="es-PE"/>
        </w:rPr>
        <w:t>Especificidad: 3</w:t>
      </w:r>
      <w:r w:rsidR="0078548C">
        <w:rPr>
          <w:lang w:eastAsia="es-PE"/>
        </w:rPr>
        <w:t>3</w:t>
      </w:r>
      <w:r>
        <w:rPr>
          <w:lang w:eastAsia="es-PE"/>
        </w:rPr>
        <w:t>.</w:t>
      </w:r>
      <w:r w:rsidR="0078548C">
        <w:rPr>
          <w:lang w:eastAsia="es-PE"/>
        </w:rPr>
        <w:t>6</w:t>
      </w:r>
      <w:r>
        <w:rPr>
          <w:lang w:eastAsia="es-PE"/>
        </w:rPr>
        <w:t>%</w:t>
      </w:r>
    </w:p>
    <w:p w:rsidR="00467D21" w:rsidRDefault="00467D21" w:rsidP="00467D21">
      <w:pPr>
        <w:pStyle w:val="Prrafodelista"/>
        <w:numPr>
          <w:ilvl w:val="0"/>
          <w:numId w:val="14"/>
        </w:numPr>
        <w:rPr>
          <w:lang w:eastAsia="es-PE"/>
        </w:rPr>
      </w:pPr>
      <w:r>
        <w:rPr>
          <w:lang w:eastAsia="es-PE"/>
        </w:rPr>
        <w:t xml:space="preserve">ROC: </w:t>
      </w:r>
      <w:r w:rsidR="0078548C">
        <w:rPr>
          <w:lang w:eastAsia="es-PE"/>
        </w:rPr>
        <w:t>59</w:t>
      </w:r>
      <w:r>
        <w:rPr>
          <w:lang w:eastAsia="es-PE"/>
        </w:rPr>
        <w:t>.</w:t>
      </w:r>
      <w:r w:rsidR="0078548C">
        <w:rPr>
          <w:lang w:eastAsia="es-PE"/>
        </w:rPr>
        <w:t>6</w:t>
      </w:r>
      <w:r>
        <w:rPr>
          <w:lang w:eastAsia="es-PE"/>
        </w:rPr>
        <w:t>%</w:t>
      </w:r>
    </w:p>
    <w:p w:rsidR="00467D21" w:rsidRPr="00F4321B" w:rsidRDefault="00467D21" w:rsidP="00467D21">
      <w:pPr>
        <w:pStyle w:val="Prrafodelista"/>
        <w:numPr>
          <w:ilvl w:val="0"/>
          <w:numId w:val="14"/>
        </w:numPr>
        <w:rPr>
          <w:lang w:eastAsia="es-PE"/>
        </w:rPr>
      </w:pPr>
      <w:r>
        <w:rPr>
          <w:lang w:eastAsia="es-PE"/>
        </w:rPr>
        <w:t xml:space="preserve">Gini: </w:t>
      </w:r>
      <w:r w:rsidR="0078548C">
        <w:rPr>
          <w:lang w:eastAsia="es-PE"/>
        </w:rPr>
        <w:t>19</w:t>
      </w:r>
      <w:r>
        <w:rPr>
          <w:lang w:eastAsia="es-PE"/>
        </w:rPr>
        <w:t>.</w:t>
      </w:r>
      <w:r w:rsidR="0078548C">
        <w:rPr>
          <w:lang w:eastAsia="es-PE"/>
        </w:rPr>
        <w:t>3</w:t>
      </w:r>
      <w:r>
        <w:rPr>
          <w:lang w:eastAsia="es-PE"/>
        </w:rPr>
        <w:t>%</w:t>
      </w:r>
    </w:p>
    <w:p w:rsidR="00467D21" w:rsidRPr="00467D21" w:rsidRDefault="00467D21" w:rsidP="00467D21"/>
    <w:p w:rsidR="009E5F39" w:rsidRDefault="009E5F39" w:rsidP="009E5F39"/>
    <w:p w:rsidR="009E5F39" w:rsidRDefault="008E5A06" w:rsidP="009E5F39">
      <w:pPr>
        <w:pStyle w:val="Ttulo3"/>
      </w:pPr>
      <w:r>
        <w:t>Redes neuronales</w:t>
      </w:r>
    </w:p>
    <w:p w:rsidR="0078548C" w:rsidRDefault="0078548C" w:rsidP="0078548C">
      <w:pPr>
        <w:rPr>
          <w:lang w:eastAsia="es-PE"/>
        </w:rPr>
      </w:pPr>
      <w:r>
        <w:rPr>
          <w:lang w:eastAsia="es-PE"/>
        </w:rPr>
        <w:t>Matriz de confusión</w:t>
      </w:r>
    </w:p>
    <w:tbl>
      <w:tblPr>
        <w:tblStyle w:val="Tabladecuadrcula4-nfasis3"/>
        <w:tblW w:w="0" w:type="auto"/>
        <w:tblLook w:val="04A0" w:firstRow="1" w:lastRow="0" w:firstColumn="1" w:lastColumn="0" w:noHBand="0" w:noVBand="1"/>
      </w:tblPr>
      <w:tblGrid>
        <w:gridCol w:w="1129"/>
        <w:gridCol w:w="852"/>
        <w:gridCol w:w="1276"/>
        <w:gridCol w:w="1134"/>
      </w:tblGrid>
      <w:tr w:rsidR="0078548C" w:rsidTr="00F32A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gridSpan w:val="2"/>
            <w:vMerge w:val="restart"/>
          </w:tcPr>
          <w:p w:rsidR="0078548C" w:rsidRDefault="0078548C" w:rsidP="00F32AEA">
            <w:pPr>
              <w:rPr>
                <w:lang w:eastAsia="es-PE"/>
              </w:rPr>
            </w:pPr>
          </w:p>
        </w:tc>
        <w:tc>
          <w:tcPr>
            <w:tcW w:w="2410" w:type="dxa"/>
            <w:gridSpan w:val="2"/>
          </w:tcPr>
          <w:p w:rsidR="0078548C" w:rsidRDefault="0078548C" w:rsidP="00F32AEA">
            <w:pPr>
              <w:jc w:val="center"/>
              <w:cnfStyle w:val="100000000000" w:firstRow="1" w:lastRow="0" w:firstColumn="0" w:lastColumn="0" w:oddVBand="0" w:evenVBand="0" w:oddHBand="0" w:evenHBand="0" w:firstRowFirstColumn="0" w:firstRowLastColumn="0" w:lastRowFirstColumn="0" w:lastRowLastColumn="0"/>
              <w:rPr>
                <w:lang w:eastAsia="es-PE"/>
              </w:rPr>
            </w:pPr>
            <w:r>
              <w:rPr>
                <w:lang w:eastAsia="es-PE"/>
              </w:rPr>
              <w:t>Y predicho</w:t>
            </w:r>
          </w:p>
        </w:tc>
      </w:tr>
      <w:tr w:rsidR="0078548C" w:rsidTr="00F32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gridSpan w:val="2"/>
            <w:vMerge/>
          </w:tcPr>
          <w:p w:rsidR="0078548C" w:rsidRDefault="0078548C" w:rsidP="00F32AEA">
            <w:pPr>
              <w:rPr>
                <w:lang w:eastAsia="es-PE"/>
              </w:rPr>
            </w:pPr>
          </w:p>
        </w:tc>
        <w:tc>
          <w:tcPr>
            <w:tcW w:w="1276" w:type="dxa"/>
          </w:tcPr>
          <w:p w:rsidR="0078548C" w:rsidRDefault="0078548C" w:rsidP="00F32AEA">
            <w:pPr>
              <w:jc w:val="center"/>
              <w:cnfStyle w:val="000000100000" w:firstRow="0" w:lastRow="0" w:firstColumn="0" w:lastColumn="0" w:oddVBand="0" w:evenVBand="0" w:oddHBand="1" w:evenHBand="0" w:firstRowFirstColumn="0" w:firstRowLastColumn="0" w:lastRowFirstColumn="0" w:lastRowLastColumn="0"/>
              <w:rPr>
                <w:lang w:eastAsia="es-PE"/>
              </w:rPr>
            </w:pPr>
            <w:r>
              <w:rPr>
                <w:lang w:eastAsia="es-PE"/>
              </w:rPr>
              <w:t>1</w:t>
            </w:r>
          </w:p>
        </w:tc>
        <w:tc>
          <w:tcPr>
            <w:tcW w:w="1134" w:type="dxa"/>
          </w:tcPr>
          <w:p w:rsidR="0078548C" w:rsidRDefault="0078548C" w:rsidP="00F32AEA">
            <w:pPr>
              <w:jc w:val="center"/>
              <w:cnfStyle w:val="000000100000" w:firstRow="0" w:lastRow="0" w:firstColumn="0" w:lastColumn="0" w:oddVBand="0" w:evenVBand="0" w:oddHBand="1" w:evenHBand="0" w:firstRowFirstColumn="0" w:firstRowLastColumn="0" w:lastRowFirstColumn="0" w:lastRowLastColumn="0"/>
              <w:rPr>
                <w:lang w:eastAsia="es-PE"/>
              </w:rPr>
            </w:pPr>
            <w:r>
              <w:rPr>
                <w:lang w:eastAsia="es-PE"/>
              </w:rPr>
              <w:t>0</w:t>
            </w:r>
          </w:p>
        </w:tc>
      </w:tr>
      <w:tr w:rsidR="0078548C" w:rsidTr="00F32AEA">
        <w:tc>
          <w:tcPr>
            <w:cnfStyle w:val="001000000000" w:firstRow="0" w:lastRow="0" w:firstColumn="1" w:lastColumn="0" w:oddVBand="0" w:evenVBand="0" w:oddHBand="0" w:evenHBand="0" w:firstRowFirstColumn="0" w:firstRowLastColumn="0" w:lastRowFirstColumn="0" w:lastRowLastColumn="0"/>
            <w:tcW w:w="1129" w:type="dxa"/>
            <w:vMerge w:val="restart"/>
            <w:vAlign w:val="center"/>
          </w:tcPr>
          <w:p w:rsidR="0078548C" w:rsidRDefault="0078548C" w:rsidP="00F32AEA">
            <w:pPr>
              <w:rPr>
                <w:lang w:eastAsia="es-PE"/>
              </w:rPr>
            </w:pPr>
            <w:r>
              <w:rPr>
                <w:lang w:eastAsia="es-PE"/>
              </w:rPr>
              <w:t>Y Original</w:t>
            </w:r>
          </w:p>
        </w:tc>
        <w:tc>
          <w:tcPr>
            <w:tcW w:w="849" w:type="dxa"/>
          </w:tcPr>
          <w:p w:rsidR="0078548C" w:rsidRDefault="0078548C" w:rsidP="00F32AEA">
            <w:pPr>
              <w:jc w:val="center"/>
              <w:cnfStyle w:val="000000000000" w:firstRow="0" w:lastRow="0" w:firstColumn="0" w:lastColumn="0" w:oddVBand="0" w:evenVBand="0" w:oddHBand="0" w:evenHBand="0" w:firstRowFirstColumn="0" w:firstRowLastColumn="0" w:lastRowFirstColumn="0" w:lastRowLastColumn="0"/>
              <w:rPr>
                <w:lang w:eastAsia="es-PE"/>
              </w:rPr>
            </w:pPr>
            <w:r>
              <w:rPr>
                <w:lang w:eastAsia="es-PE"/>
              </w:rPr>
              <w:t>1</w:t>
            </w:r>
          </w:p>
        </w:tc>
        <w:tc>
          <w:tcPr>
            <w:tcW w:w="1276" w:type="dxa"/>
          </w:tcPr>
          <w:p w:rsidR="0078548C" w:rsidRDefault="0078548C" w:rsidP="00F32AEA">
            <w:pPr>
              <w:jc w:val="right"/>
              <w:cnfStyle w:val="000000000000" w:firstRow="0" w:lastRow="0" w:firstColumn="0" w:lastColumn="0" w:oddVBand="0" w:evenVBand="0" w:oddHBand="0" w:evenHBand="0" w:firstRowFirstColumn="0" w:firstRowLastColumn="0" w:lastRowFirstColumn="0" w:lastRowLastColumn="0"/>
              <w:rPr>
                <w:lang w:eastAsia="es-PE"/>
              </w:rPr>
            </w:pPr>
            <w:r>
              <w:rPr>
                <w:lang w:eastAsia="es-PE"/>
              </w:rPr>
              <w:t>1077</w:t>
            </w:r>
          </w:p>
        </w:tc>
        <w:tc>
          <w:tcPr>
            <w:tcW w:w="1134" w:type="dxa"/>
          </w:tcPr>
          <w:p w:rsidR="0078548C" w:rsidRDefault="0078548C" w:rsidP="00F32AEA">
            <w:pPr>
              <w:jc w:val="right"/>
              <w:cnfStyle w:val="000000000000" w:firstRow="0" w:lastRow="0" w:firstColumn="0" w:lastColumn="0" w:oddVBand="0" w:evenVBand="0" w:oddHBand="0" w:evenHBand="0" w:firstRowFirstColumn="0" w:firstRowLastColumn="0" w:lastRowFirstColumn="0" w:lastRowLastColumn="0"/>
              <w:rPr>
                <w:lang w:eastAsia="es-PE"/>
              </w:rPr>
            </w:pPr>
            <w:r>
              <w:rPr>
                <w:lang w:eastAsia="es-PE"/>
              </w:rPr>
              <w:t>21</w:t>
            </w:r>
          </w:p>
        </w:tc>
      </w:tr>
      <w:tr w:rsidR="0078548C" w:rsidTr="00F32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78548C" w:rsidRDefault="0078548C" w:rsidP="00F32AEA">
            <w:pPr>
              <w:rPr>
                <w:lang w:eastAsia="es-PE"/>
              </w:rPr>
            </w:pPr>
          </w:p>
        </w:tc>
        <w:tc>
          <w:tcPr>
            <w:tcW w:w="849" w:type="dxa"/>
          </w:tcPr>
          <w:p w:rsidR="0078548C" w:rsidRDefault="0078548C" w:rsidP="00F32AEA">
            <w:pPr>
              <w:jc w:val="center"/>
              <w:cnfStyle w:val="000000100000" w:firstRow="0" w:lastRow="0" w:firstColumn="0" w:lastColumn="0" w:oddVBand="0" w:evenVBand="0" w:oddHBand="1" w:evenHBand="0" w:firstRowFirstColumn="0" w:firstRowLastColumn="0" w:lastRowFirstColumn="0" w:lastRowLastColumn="0"/>
              <w:rPr>
                <w:lang w:eastAsia="es-PE"/>
              </w:rPr>
            </w:pPr>
            <w:r>
              <w:rPr>
                <w:lang w:eastAsia="es-PE"/>
              </w:rPr>
              <w:t>0</w:t>
            </w:r>
          </w:p>
        </w:tc>
        <w:tc>
          <w:tcPr>
            <w:tcW w:w="1276" w:type="dxa"/>
          </w:tcPr>
          <w:p w:rsidR="0078548C" w:rsidRDefault="0078548C" w:rsidP="00F32AEA">
            <w:pPr>
              <w:jc w:val="right"/>
              <w:cnfStyle w:val="000000100000" w:firstRow="0" w:lastRow="0" w:firstColumn="0" w:lastColumn="0" w:oddVBand="0" w:evenVBand="0" w:oddHBand="1" w:evenHBand="0" w:firstRowFirstColumn="0" w:firstRowLastColumn="0" w:lastRowFirstColumn="0" w:lastRowLastColumn="0"/>
              <w:rPr>
                <w:lang w:eastAsia="es-PE"/>
              </w:rPr>
            </w:pPr>
            <w:r>
              <w:rPr>
                <w:lang w:eastAsia="es-PE"/>
              </w:rPr>
              <w:t>84</w:t>
            </w:r>
          </w:p>
        </w:tc>
        <w:tc>
          <w:tcPr>
            <w:tcW w:w="1134" w:type="dxa"/>
          </w:tcPr>
          <w:p w:rsidR="0078548C" w:rsidRDefault="0078548C" w:rsidP="00F32AEA">
            <w:pPr>
              <w:jc w:val="right"/>
              <w:cnfStyle w:val="000000100000" w:firstRow="0" w:lastRow="0" w:firstColumn="0" w:lastColumn="0" w:oddVBand="0" w:evenVBand="0" w:oddHBand="1" w:evenHBand="0" w:firstRowFirstColumn="0" w:firstRowLastColumn="0" w:lastRowFirstColumn="0" w:lastRowLastColumn="0"/>
              <w:rPr>
                <w:lang w:eastAsia="es-PE"/>
              </w:rPr>
            </w:pPr>
            <w:r>
              <w:rPr>
                <w:lang w:eastAsia="es-PE"/>
              </w:rPr>
              <w:t>142</w:t>
            </w:r>
          </w:p>
        </w:tc>
      </w:tr>
    </w:tbl>
    <w:p w:rsidR="0078548C" w:rsidRDefault="0078548C" w:rsidP="0078548C">
      <w:pPr>
        <w:rPr>
          <w:lang w:eastAsia="es-PE"/>
        </w:rPr>
      </w:pPr>
    </w:p>
    <w:p w:rsidR="0078548C" w:rsidRDefault="0078548C" w:rsidP="0078548C">
      <w:pPr>
        <w:pStyle w:val="Prrafodelista"/>
        <w:numPr>
          <w:ilvl w:val="0"/>
          <w:numId w:val="14"/>
        </w:numPr>
        <w:rPr>
          <w:lang w:eastAsia="es-PE"/>
        </w:rPr>
      </w:pPr>
      <w:r>
        <w:rPr>
          <w:lang w:eastAsia="es-PE"/>
        </w:rPr>
        <w:t xml:space="preserve">Éxito: </w:t>
      </w:r>
      <w:r>
        <w:rPr>
          <w:lang w:eastAsia="es-PE"/>
        </w:rPr>
        <w:t>92</w:t>
      </w:r>
      <w:r>
        <w:rPr>
          <w:lang w:eastAsia="es-PE"/>
        </w:rPr>
        <w:t>.</w:t>
      </w:r>
      <w:r>
        <w:rPr>
          <w:lang w:eastAsia="es-PE"/>
        </w:rPr>
        <w:t>0</w:t>
      </w:r>
      <w:r>
        <w:rPr>
          <w:lang w:eastAsia="es-PE"/>
        </w:rPr>
        <w:t>%</w:t>
      </w:r>
    </w:p>
    <w:p w:rsidR="0078548C" w:rsidRDefault="0078548C" w:rsidP="0078548C">
      <w:pPr>
        <w:pStyle w:val="Prrafodelista"/>
        <w:numPr>
          <w:ilvl w:val="0"/>
          <w:numId w:val="14"/>
        </w:numPr>
        <w:rPr>
          <w:lang w:eastAsia="es-PE"/>
        </w:rPr>
      </w:pPr>
      <w:r>
        <w:rPr>
          <w:lang w:eastAsia="es-PE"/>
        </w:rPr>
        <w:t xml:space="preserve">Fracaso: </w:t>
      </w:r>
      <w:r>
        <w:rPr>
          <w:lang w:eastAsia="es-PE"/>
        </w:rPr>
        <w:t>8</w:t>
      </w:r>
      <w:r>
        <w:rPr>
          <w:lang w:eastAsia="es-PE"/>
        </w:rPr>
        <w:t>.</w:t>
      </w:r>
      <w:r>
        <w:rPr>
          <w:lang w:eastAsia="es-PE"/>
        </w:rPr>
        <w:t>0</w:t>
      </w:r>
      <w:r>
        <w:rPr>
          <w:lang w:eastAsia="es-PE"/>
        </w:rPr>
        <w:t>%</w:t>
      </w:r>
    </w:p>
    <w:p w:rsidR="0078548C" w:rsidRDefault="0078548C" w:rsidP="0078548C">
      <w:pPr>
        <w:pStyle w:val="Prrafodelista"/>
        <w:numPr>
          <w:ilvl w:val="0"/>
          <w:numId w:val="14"/>
        </w:numPr>
        <w:rPr>
          <w:lang w:eastAsia="es-PE"/>
        </w:rPr>
      </w:pPr>
      <w:r>
        <w:rPr>
          <w:lang w:eastAsia="es-PE"/>
        </w:rPr>
        <w:t>Sensibilidad: 98</w:t>
      </w:r>
      <w:r>
        <w:rPr>
          <w:lang w:eastAsia="es-PE"/>
        </w:rPr>
        <w:t>.</w:t>
      </w:r>
      <w:r>
        <w:rPr>
          <w:lang w:eastAsia="es-PE"/>
        </w:rPr>
        <w:t>1</w:t>
      </w:r>
      <w:r>
        <w:rPr>
          <w:lang w:eastAsia="es-PE"/>
        </w:rPr>
        <w:t>%</w:t>
      </w:r>
    </w:p>
    <w:p w:rsidR="0078548C" w:rsidRDefault="0078548C" w:rsidP="0078548C">
      <w:pPr>
        <w:pStyle w:val="Prrafodelista"/>
        <w:numPr>
          <w:ilvl w:val="0"/>
          <w:numId w:val="14"/>
        </w:numPr>
        <w:rPr>
          <w:lang w:eastAsia="es-PE"/>
        </w:rPr>
      </w:pPr>
      <w:r>
        <w:rPr>
          <w:lang w:eastAsia="es-PE"/>
        </w:rPr>
        <w:t xml:space="preserve">Especificidad: </w:t>
      </w:r>
      <w:r>
        <w:rPr>
          <w:lang w:eastAsia="es-PE"/>
        </w:rPr>
        <w:t>62</w:t>
      </w:r>
      <w:r>
        <w:rPr>
          <w:lang w:eastAsia="es-PE"/>
        </w:rPr>
        <w:t>.</w:t>
      </w:r>
      <w:r>
        <w:rPr>
          <w:lang w:eastAsia="es-PE"/>
        </w:rPr>
        <w:t>8</w:t>
      </w:r>
      <w:r>
        <w:rPr>
          <w:lang w:eastAsia="es-PE"/>
        </w:rPr>
        <w:t>%</w:t>
      </w:r>
    </w:p>
    <w:p w:rsidR="0078548C" w:rsidRDefault="0078548C" w:rsidP="0078548C">
      <w:pPr>
        <w:pStyle w:val="Prrafodelista"/>
        <w:numPr>
          <w:ilvl w:val="0"/>
          <w:numId w:val="14"/>
        </w:numPr>
        <w:rPr>
          <w:lang w:eastAsia="es-PE"/>
        </w:rPr>
      </w:pPr>
      <w:r>
        <w:rPr>
          <w:lang w:eastAsia="es-PE"/>
        </w:rPr>
        <w:t xml:space="preserve">ROC: </w:t>
      </w:r>
      <w:r>
        <w:rPr>
          <w:lang w:eastAsia="es-PE"/>
        </w:rPr>
        <w:t>75</w:t>
      </w:r>
      <w:r>
        <w:rPr>
          <w:lang w:eastAsia="es-PE"/>
        </w:rPr>
        <w:t>.</w:t>
      </w:r>
      <w:r>
        <w:rPr>
          <w:lang w:eastAsia="es-PE"/>
        </w:rPr>
        <w:t>1</w:t>
      </w:r>
      <w:r>
        <w:rPr>
          <w:lang w:eastAsia="es-PE"/>
        </w:rPr>
        <w:t>%</w:t>
      </w:r>
    </w:p>
    <w:p w:rsidR="0078548C" w:rsidRPr="00F4321B" w:rsidRDefault="0078548C" w:rsidP="0078548C">
      <w:pPr>
        <w:pStyle w:val="Prrafodelista"/>
        <w:numPr>
          <w:ilvl w:val="0"/>
          <w:numId w:val="14"/>
        </w:numPr>
        <w:rPr>
          <w:lang w:eastAsia="es-PE"/>
        </w:rPr>
      </w:pPr>
      <w:r>
        <w:rPr>
          <w:lang w:eastAsia="es-PE"/>
        </w:rPr>
        <w:t xml:space="preserve">Gini: </w:t>
      </w:r>
      <w:r w:rsidR="002935E3">
        <w:rPr>
          <w:lang w:eastAsia="es-PE"/>
        </w:rPr>
        <w:t>50</w:t>
      </w:r>
      <w:r>
        <w:rPr>
          <w:lang w:eastAsia="es-PE"/>
        </w:rPr>
        <w:t>.</w:t>
      </w:r>
      <w:r w:rsidR="002935E3">
        <w:rPr>
          <w:lang w:eastAsia="es-PE"/>
        </w:rPr>
        <w:t>2</w:t>
      </w:r>
      <w:r>
        <w:rPr>
          <w:lang w:eastAsia="es-PE"/>
        </w:rPr>
        <w:t>%</w:t>
      </w:r>
    </w:p>
    <w:p w:rsidR="008E5A06" w:rsidRDefault="008E5A06" w:rsidP="008E5A06"/>
    <w:p w:rsidR="008E5A06" w:rsidRDefault="008E5A06" w:rsidP="008E5A06">
      <w:pPr>
        <w:pStyle w:val="Ttulo3"/>
      </w:pPr>
      <w:r>
        <w:t>Combinación de modelos</w:t>
      </w:r>
    </w:p>
    <w:p w:rsidR="008E5A06" w:rsidRDefault="002935E3" w:rsidP="002935E3">
      <w:pPr>
        <w:jc w:val="both"/>
      </w:pPr>
      <w:r>
        <w:t xml:space="preserve">Es posible mejorar los indicadores del modelo utilizando modelos ensamblados que se pueden clasificar </w:t>
      </w:r>
      <w:r w:rsidRPr="002935E3">
        <w:t xml:space="preserve">en dos tipos de aproximaciones para la combinación de clasificadores: una aproximación es usar clasificadores similares y combinarlos usando técnicas como </w:t>
      </w:r>
      <w:proofErr w:type="spellStart"/>
      <w:r w:rsidRPr="002935E3">
        <w:t>bagging</w:t>
      </w:r>
      <w:proofErr w:type="spellEnd"/>
      <w:r w:rsidRPr="002935E3">
        <w:t xml:space="preserve">, </w:t>
      </w:r>
      <w:proofErr w:type="spellStart"/>
      <w:r w:rsidRPr="002935E3">
        <w:t>boosting</w:t>
      </w:r>
      <w:proofErr w:type="spellEnd"/>
      <w:r w:rsidRPr="002935E3">
        <w:t xml:space="preserve"> o </w:t>
      </w:r>
      <w:proofErr w:type="spellStart"/>
      <w:r w:rsidRPr="002935E3">
        <w:t>random</w:t>
      </w:r>
      <w:proofErr w:type="spellEnd"/>
      <w:r w:rsidRPr="002935E3">
        <w:t xml:space="preserve"> </w:t>
      </w:r>
      <w:proofErr w:type="spellStart"/>
      <w:r w:rsidRPr="002935E3">
        <w:t>forests</w:t>
      </w:r>
      <w:proofErr w:type="spellEnd"/>
      <w:r w:rsidRPr="002935E3">
        <w:t xml:space="preserve">. Una segunda aproximación es combinar diferentes clasificadores usando </w:t>
      </w:r>
      <w:proofErr w:type="spellStart"/>
      <w:r w:rsidRPr="002935E3">
        <w:t>model</w:t>
      </w:r>
      <w:proofErr w:type="spellEnd"/>
      <w:r w:rsidRPr="002935E3">
        <w:t xml:space="preserve"> </w:t>
      </w:r>
      <w:proofErr w:type="spellStart"/>
      <w:r w:rsidRPr="002935E3">
        <w:t>stacking</w:t>
      </w:r>
      <w:proofErr w:type="spellEnd"/>
      <w:r w:rsidRPr="002935E3">
        <w:t>.</w:t>
      </w:r>
      <w:r>
        <w:t xml:space="preserve"> </w:t>
      </w:r>
    </w:p>
    <w:p w:rsidR="002935E3" w:rsidRDefault="002935E3" w:rsidP="002935E3">
      <w:pPr>
        <w:jc w:val="both"/>
      </w:pPr>
      <w:r>
        <w:t>Para el presente análisis no se logró implementar, sin embargo, se cuenta con la información necesaria para replicar este tipo de análisis.</w:t>
      </w:r>
    </w:p>
    <w:p w:rsidR="008E5A06" w:rsidRDefault="008E5A06" w:rsidP="008E5A06">
      <w:pPr>
        <w:pStyle w:val="Ttulo3"/>
      </w:pPr>
      <w:r>
        <w:t>Elección del mejor modelo</w:t>
      </w:r>
    </w:p>
    <w:p w:rsidR="002935E3" w:rsidRPr="002935E3" w:rsidRDefault="002935E3" w:rsidP="002935E3">
      <w:r>
        <w:t>Al comparar los indicadores de éxito, fracaso, sensibilidad, especificidad, ROC y Gini de los 3 modelos desarrollados. A pesar de validar el sobreajuste (</w:t>
      </w:r>
      <w:proofErr w:type="spellStart"/>
      <w:r>
        <w:t>overfitting</w:t>
      </w:r>
      <w:proofErr w:type="spellEnd"/>
      <w:r>
        <w:t>) a través de los múltiples entrenamientos para cada uno de los modelos, es posible aún de generalizar el aprendizaje del modelo final a través de la penalización de los parámetros (Penalización L0, L1, L2, entre otros).</w:t>
      </w:r>
    </w:p>
    <w:p w:rsidR="00392285" w:rsidRPr="00392285" w:rsidRDefault="003B49D1" w:rsidP="003B49D1">
      <w:pPr>
        <w:pStyle w:val="Ttulo1"/>
      </w:pPr>
      <w:r>
        <w:t>S</w:t>
      </w:r>
      <w:r w:rsidR="009E5F39">
        <w:t>eguimiento del modelo</w:t>
      </w:r>
    </w:p>
    <w:p w:rsidR="002D6832" w:rsidRDefault="008E5A06" w:rsidP="008E5A06">
      <w:pPr>
        <w:rPr>
          <w:noProof/>
          <w:lang w:eastAsia="es-PE"/>
        </w:rPr>
      </w:pPr>
      <w:r>
        <w:rPr>
          <w:noProof/>
          <w:lang w:eastAsia="es-PE"/>
        </w:rPr>
        <w:t xml:space="preserve">En el último capítulo, se realiza el seguimiento del modelo elegido porque lo más probable es que las condiciones iniciales cambien en el futuro e impacten en el desempeño del modelo. </w:t>
      </w:r>
      <w:r w:rsidR="00BE75CF">
        <w:rPr>
          <w:noProof/>
          <w:lang w:eastAsia="es-PE"/>
        </w:rPr>
        <w:t>El primer indicador a seguir es la evoluación de la predicción, luego la evolución de la estabilidad de diferentes variables.</w:t>
      </w:r>
    </w:p>
    <w:p w:rsidR="00EE1FE0" w:rsidRDefault="00EE1FE0" w:rsidP="00EE1FE0">
      <w:pPr>
        <w:pStyle w:val="Ttulo2"/>
        <w:rPr>
          <w:noProof/>
          <w:lang w:eastAsia="es-PE"/>
        </w:rPr>
      </w:pPr>
      <w:r>
        <w:rPr>
          <w:noProof/>
          <w:lang w:eastAsia="es-PE"/>
        </w:rPr>
        <w:lastRenderedPageBreak/>
        <w:t>Evolució</w:t>
      </w:r>
      <w:r w:rsidRPr="00EE1FE0">
        <w:rPr>
          <w:noProof/>
          <w:lang w:eastAsia="es-PE"/>
        </w:rPr>
        <w:t>n de la predicci</w:t>
      </w:r>
      <w:r>
        <w:rPr>
          <w:noProof/>
          <w:lang w:eastAsia="es-PE"/>
        </w:rPr>
        <w:t>ó</w:t>
      </w:r>
      <w:r w:rsidRPr="00EE1FE0">
        <w:rPr>
          <w:noProof/>
          <w:lang w:eastAsia="es-PE"/>
        </w:rPr>
        <w:t>n</w:t>
      </w:r>
    </w:p>
    <w:p w:rsidR="00BE75CF" w:rsidRPr="00BE75CF" w:rsidRDefault="00BE75CF" w:rsidP="00BE75CF">
      <w:pPr>
        <w:rPr>
          <w:lang w:eastAsia="es-PE"/>
        </w:rPr>
      </w:pPr>
      <w:r>
        <w:rPr>
          <w:lang w:eastAsia="es-PE"/>
        </w:rPr>
        <w:t xml:space="preserve">La predicción parece estable hasta el mes 3, sin embargo, a partir del cuarto mes la predicción cae hasta un 60% y lo mismo ocurre en el 5to mes. Al parecer, se tiene que tomar medidas para identificar el cambio brusco de la tendencia de la predicción. Es posible que se trate de un fenómeno puntual que alteró la predicción al menos por esos 2 meses, si para el 6to y 7mo mes continua con la tendencia negativa se tendría que tomar medidas de reemplazar el modelo, agregando nuevas variables o identificando el porqué del cambio. </w:t>
      </w:r>
    </w:p>
    <w:p w:rsidR="008F3858" w:rsidRDefault="008F3858" w:rsidP="008E5A06">
      <w:pPr>
        <w:rPr>
          <w:noProof/>
          <w:lang w:eastAsia="es-PE"/>
        </w:rPr>
      </w:pPr>
      <w:r>
        <w:rPr>
          <w:noProof/>
        </w:rPr>
        <w:drawing>
          <wp:inline distT="0" distB="0" distL="0" distR="0" wp14:anchorId="0F5D9207" wp14:editId="0C6F17C2">
            <wp:extent cx="2628900" cy="188759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1786" cy="1911204"/>
                    </a:xfrm>
                    <a:prstGeom prst="rect">
                      <a:avLst/>
                    </a:prstGeom>
                  </pic:spPr>
                </pic:pic>
              </a:graphicData>
            </a:graphic>
          </wp:inline>
        </w:drawing>
      </w:r>
    </w:p>
    <w:p w:rsidR="00EE1FE0" w:rsidRDefault="00EE1FE0" w:rsidP="00EE1FE0">
      <w:pPr>
        <w:pStyle w:val="Ttulo2"/>
        <w:rPr>
          <w:noProof/>
          <w:lang w:eastAsia="es-PE"/>
        </w:rPr>
      </w:pPr>
      <w:r w:rsidRPr="00EE1FE0">
        <w:rPr>
          <w:noProof/>
          <w:lang w:eastAsia="es-PE"/>
        </w:rPr>
        <w:t>Evolucion de la estabilidad</w:t>
      </w:r>
    </w:p>
    <w:p w:rsidR="00BE75CF" w:rsidRPr="00BE75CF" w:rsidRDefault="00BE75CF" w:rsidP="00BE75CF">
      <w:pPr>
        <w:rPr>
          <w:lang w:eastAsia="es-PE"/>
        </w:rPr>
      </w:pPr>
      <w:r>
        <w:rPr>
          <w:lang w:eastAsia="es-PE"/>
        </w:rPr>
        <w:t>La evolución de la estabilidad para la variable género, sólo se mantiene en el rango aceptable (0.1 – 0.25) por los dos primeros meses. Estos resultados nos indican que se tiene que revisar e identificar el porqué de la inestabilidad.</w:t>
      </w:r>
    </w:p>
    <w:p w:rsidR="00EE1FE0" w:rsidRDefault="00EE1FE0" w:rsidP="00EE1FE0">
      <w:pPr>
        <w:pStyle w:val="Ttulo3"/>
        <w:rPr>
          <w:noProof/>
          <w:lang w:eastAsia="es-PE"/>
        </w:rPr>
      </w:pPr>
      <w:r>
        <w:rPr>
          <w:noProof/>
          <w:lang w:eastAsia="es-PE"/>
        </w:rPr>
        <w:t>Gender</w:t>
      </w:r>
    </w:p>
    <w:p w:rsidR="00EE1FE0" w:rsidRDefault="00EE1FE0" w:rsidP="008E5A06">
      <w:pPr>
        <w:rPr>
          <w:noProof/>
          <w:lang w:eastAsia="es-PE"/>
        </w:rPr>
      </w:pPr>
      <w:r>
        <w:rPr>
          <w:noProof/>
        </w:rPr>
        <w:drawing>
          <wp:inline distT="0" distB="0" distL="0" distR="0" wp14:anchorId="6DC3AD23" wp14:editId="5AC71D9A">
            <wp:extent cx="2559050" cy="183743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2667" cy="1854396"/>
                    </a:xfrm>
                    <a:prstGeom prst="rect">
                      <a:avLst/>
                    </a:prstGeom>
                  </pic:spPr>
                </pic:pic>
              </a:graphicData>
            </a:graphic>
          </wp:inline>
        </w:drawing>
      </w:r>
    </w:p>
    <w:sectPr w:rsidR="00EE1FE0" w:rsidSect="00F13F5D">
      <w:pgSz w:w="11906" w:h="16838"/>
      <w:pgMar w:top="993" w:right="1701" w:bottom="1135"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A4AF5C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16D2347"/>
    <w:multiLevelType w:val="multilevel"/>
    <w:tmpl w:val="83D4E4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3056209"/>
    <w:multiLevelType w:val="multilevel"/>
    <w:tmpl w:val="693490CC"/>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6FD27C0"/>
    <w:multiLevelType w:val="hybridMultilevel"/>
    <w:tmpl w:val="50006B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6E242629"/>
    <w:multiLevelType w:val="multilevel"/>
    <w:tmpl w:val="3AC876D8"/>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7"/>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4"/>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F40"/>
    <w:rsid w:val="000513D9"/>
    <w:rsid w:val="00062692"/>
    <w:rsid w:val="00143922"/>
    <w:rsid w:val="001504E0"/>
    <w:rsid w:val="00242ABD"/>
    <w:rsid w:val="00275940"/>
    <w:rsid w:val="002767F7"/>
    <w:rsid w:val="002935E3"/>
    <w:rsid w:val="002D6832"/>
    <w:rsid w:val="00301F14"/>
    <w:rsid w:val="00317C3E"/>
    <w:rsid w:val="00344579"/>
    <w:rsid w:val="003644ED"/>
    <w:rsid w:val="00392285"/>
    <w:rsid w:val="003A2D12"/>
    <w:rsid w:val="003B49D1"/>
    <w:rsid w:val="003D1978"/>
    <w:rsid w:val="004104DE"/>
    <w:rsid w:val="00417EB3"/>
    <w:rsid w:val="00437A65"/>
    <w:rsid w:val="00467D21"/>
    <w:rsid w:val="004C101F"/>
    <w:rsid w:val="004F4352"/>
    <w:rsid w:val="00551F40"/>
    <w:rsid w:val="00596811"/>
    <w:rsid w:val="005A319B"/>
    <w:rsid w:val="00604856"/>
    <w:rsid w:val="00612521"/>
    <w:rsid w:val="007579AB"/>
    <w:rsid w:val="0078548C"/>
    <w:rsid w:val="008D6A4A"/>
    <w:rsid w:val="008E5A06"/>
    <w:rsid w:val="008F3858"/>
    <w:rsid w:val="00926C73"/>
    <w:rsid w:val="009E5F39"/>
    <w:rsid w:val="00A450C9"/>
    <w:rsid w:val="00A876DF"/>
    <w:rsid w:val="00AE19B7"/>
    <w:rsid w:val="00AF669A"/>
    <w:rsid w:val="00BE75CF"/>
    <w:rsid w:val="00C01C3E"/>
    <w:rsid w:val="00C0210B"/>
    <w:rsid w:val="00C05F13"/>
    <w:rsid w:val="00D56ED0"/>
    <w:rsid w:val="00DF08D8"/>
    <w:rsid w:val="00E2461F"/>
    <w:rsid w:val="00EE1FE0"/>
    <w:rsid w:val="00F13F5D"/>
    <w:rsid w:val="00F4321B"/>
    <w:rsid w:val="00F657DC"/>
    <w:rsid w:val="00FD134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941BA"/>
  <w15:chartTrackingRefBased/>
  <w15:docId w15:val="{C33FC6E5-AD89-4151-9E21-E746CEA52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79AB"/>
  </w:style>
  <w:style w:type="paragraph" w:styleId="Ttulo1">
    <w:name w:val="heading 1"/>
    <w:basedOn w:val="Normal"/>
    <w:next w:val="Normal"/>
    <w:link w:val="Ttulo1Car"/>
    <w:uiPriority w:val="9"/>
    <w:qFormat/>
    <w:rsid w:val="007579AB"/>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579AB"/>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7579AB"/>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7579AB"/>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579AB"/>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7579AB"/>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7579AB"/>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579AB"/>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579AB"/>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3F5D"/>
    <w:pPr>
      <w:ind w:left="720"/>
      <w:contextualSpacing/>
    </w:pPr>
  </w:style>
  <w:style w:type="paragraph" w:customStyle="1" w:styleId="Default">
    <w:name w:val="Default"/>
    <w:rsid w:val="00392285"/>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7579AB"/>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7579AB"/>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7579AB"/>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7579AB"/>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579AB"/>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7579AB"/>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7579A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579A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579AB"/>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7579AB"/>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7579A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7579AB"/>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579AB"/>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579AB"/>
    <w:rPr>
      <w:color w:val="5A5A5A" w:themeColor="text1" w:themeTint="A5"/>
      <w:spacing w:val="10"/>
    </w:rPr>
  </w:style>
  <w:style w:type="character" w:styleId="Textoennegrita">
    <w:name w:val="Strong"/>
    <w:basedOn w:val="Fuentedeprrafopredeter"/>
    <w:uiPriority w:val="22"/>
    <w:qFormat/>
    <w:rsid w:val="007579AB"/>
    <w:rPr>
      <w:b/>
      <w:bCs/>
      <w:color w:val="000000" w:themeColor="text1"/>
    </w:rPr>
  </w:style>
  <w:style w:type="character" w:styleId="nfasis">
    <w:name w:val="Emphasis"/>
    <w:basedOn w:val="Fuentedeprrafopredeter"/>
    <w:uiPriority w:val="20"/>
    <w:qFormat/>
    <w:rsid w:val="007579AB"/>
    <w:rPr>
      <w:i/>
      <w:iCs/>
      <w:color w:val="auto"/>
    </w:rPr>
  </w:style>
  <w:style w:type="paragraph" w:styleId="Sinespaciado">
    <w:name w:val="No Spacing"/>
    <w:uiPriority w:val="1"/>
    <w:qFormat/>
    <w:rsid w:val="007579AB"/>
    <w:pPr>
      <w:spacing w:after="0" w:line="240" w:lineRule="auto"/>
    </w:pPr>
  </w:style>
  <w:style w:type="paragraph" w:styleId="Cita">
    <w:name w:val="Quote"/>
    <w:basedOn w:val="Normal"/>
    <w:next w:val="Normal"/>
    <w:link w:val="CitaCar"/>
    <w:uiPriority w:val="29"/>
    <w:qFormat/>
    <w:rsid w:val="007579AB"/>
    <w:pPr>
      <w:spacing w:before="160"/>
      <w:ind w:left="720" w:right="720"/>
    </w:pPr>
    <w:rPr>
      <w:i/>
      <w:iCs/>
      <w:color w:val="000000" w:themeColor="text1"/>
    </w:rPr>
  </w:style>
  <w:style w:type="character" w:customStyle="1" w:styleId="CitaCar">
    <w:name w:val="Cita Car"/>
    <w:basedOn w:val="Fuentedeprrafopredeter"/>
    <w:link w:val="Cita"/>
    <w:uiPriority w:val="29"/>
    <w:rsid w:val="007579AB"/>
    <w:rPr>
      <w:i/>
      <w:iCs/>
      <w:color w:val="000000" w:themeColor="text1"/>
    </w:rPr>
  </w:style>
  <w:style w:type="paragraph" w:styleId="Citadestacada">
    <w:name w:val="Intense Quote"/>
    <w:basedOn w:val="Normal"/>
    <w:next w:val="Normal"/>
    <w:link w:val="CitadestacadaCar"/>
    <w:uiPriority w:val="30"/>
    <w:qFormat/>
    <w:rsid w:val="007579A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579AB"/>
    <w:rPr>
      <w:color w:val="000000" w:themeColor="text1"/>
      <w:shd w:val="clear" w:color="auto" w:fill="F2F2F2" w:themeFill="background1" w:themeFillShade="F2"/>
    </w:rPr>
  </w:style>
  <w:style w:type="character" w:styleId="nfasissutil">
    <w:name w:val="Subtle Emphasis"/>
    <w:basedOn w:val="Fuentedeprrafopredeter"/>
    <w:uiPriority w:val="19"/>
    <w:qFormat/>
    <w:rsid w:val="007579AB"/>
    <w:rPr>
      <w:i/>
      <w:iCs/>
      <w:color w:val="404040" w:themeColor="text1" w:themeTint="BF"/>
    </w:rPr>
  </w:style>
  <w:style w:type="character" w:styleId="nfasisintenso">
    <w:name w:val="Intense Emphasis"/>
    <w:basedOn w:val="Fuentedeprrafopredeter"/>
    <w:uiPriority w:val="21"/>
    <w:qFormat/>
    <w:rsid w:val="007579AB"/>
    <w:rPr>
      <w:b/>
      <w:bCs/>
      <w:i/>
      <w:iCs/>
      <w:caps/>
    </w:rPr>
  </w:style>
  <w:style w:type="character" w:styleId="Referenciasutil">
    <w:name w:val="Subtle Reference"/>
    <w:basedOn w:val="Fuentedeprrafopredeter"/>
    <w:uiPriority w:val="31"/>
    <w:qFormat/>
    <w:rsid w:val="007579AB"/>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579AB"/>
    <w:rPr>
      <w:b/>
      <w:bCs/>
      <w:smallCaps/>
      <w:u w:val="single"/>
    </w:rPr>
  </w:style>
  <w:style w:type="character" w:styleId="Ttulodellibro">
    <w:name w:val="Book Title"/>
    <w:basedOn w:val="Fuentedeprrafopredeter"/>
    <w:uiPriority w:val="33"/>
    <w:qFormat/>
    <w:rsid w:val="007579AB"/>
    <w:rPr>
      <w:b w:val="0"/>
      <w:bCs w:val="0"/>
      <w:smallCaps/>
      <w:spacing w:val="5"/>
    </w:rPr>
  </w:style>
  <w:style w:type="paragraph" w:styleId="TtuloTDC">
    <w:name w:val="TOC Heading"/>
    <w:basedOn w:val="Ttulo1"/>
    <w:next w:val="Normal"/>
    <w:uiPriority w:val="39"/>
    <w:semiHidden/>
    <w:unhideWhenUsed/>
    <w:qFormat/>
    <w:rsid w:val="007579AB"/>
    <w:pPr>
      <w:outlineLvl w:val="9"/>
    </w:pPr>
  </w:style>
  <w:style w:type="table" w:styleId="Tabladecuadrcula4-nfasis3">
    <w:name w:val="Grid Table 4 Accent 3"/>
    <w:basedOn w:val="Tablanormal"/>
    <w:uiPriority w:val="49"/>
    <w:rsid w:val="0027594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3991</TotalTime>
  <Pages>20</Pages>
  <Words>1541</Words>
  <Characters>8480</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Jσπδαη King Rodriguez M.</cp:lastModifiedBy>
  <cp:revision>21</cp:revision>
  <dcterms:created xsi:type="dcterms:W3CDTF">2018-12-15T13:46:00Z</dcterms:created>
  <dcterms:modified xsi:type="dcterms:W3CDTF">2018-12-23T04:12:00Z</dcterms:modified>
</cp:coreProperties>
</file>