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11D4" w14:textId="4E7967F5" w:rsidR="008F47CD" w:rsidRDefault="008F47CD">
      <w:r>
        <w:t xml:space="preserve">Egyenlőszárú </w:t>
      </w:r>
      <w:proofErr w:type="spellStart"/>
      <w:r>
        <w:t>Polygomok</w:t>
      </w:r>
      <w:proofErr w:type="spellEnd"/>
      <w:r>
        <w:t xml:space="preserve"> számítása GPU-</w:t>
      </w:r>
      <w:proofErr w:type="spellStart"/>
      <w:r>
        <w:t>val</w:t>
      </w:r>
      <w:proofErr w:type="spellEnd"/>
      <w:r>
        <w:t xml:space="preserve"> lépések:</w:t>
      </w:r>
    </w:p>
    <w:p w14:paraId="30CFF248" w14:textId="77777777" w:rsidR="008F47CD" w:rsidRDefault="008F47CD" w:rsidP="008F47CD">
      <w:pPr>
        <w:pStyle w:val="Listaszerbekezds"/>
        <w:numPr>
          <w:ilvl w:val="0"/>
          <w:numId w:val="1"/>
        </w:numPr>
      </w:pPr>
      <w:r>
        <w:t>lépés: Megadjuk a változókat és Tanár Úr kódját felhasználjuk.</w:t>
      </w:r>
    </w:p>
    <w:p w14:paraId="118F78F8" w14:textId="77777777" w:rsidR="008F47CD" w:rsidRDefault="008F47CD" w:rsidP="008F47CD">
      <w:pPr>
        <w:ind w:left="360"/>
      </w:pPr>
      <w:r w:rsidRPr="008F47CD">
        <w:drawing>
          <wp:inline distT="0" distB="0" distL="0" distR="0" wp14:anchorId="7F75FEF0" wp14:editId="142263AC">
            <wp:extent cx="5760720" cy="6493510"/>
            <wp:effectExtent l="0" t="0" r="0" b="2540"/>
            <wp:docPr id="2451623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62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6AA1" w14:textId="71F80923" w:rsidR="008F47CD" w:rsidRDefault="008F47CD" w:rsidP="008F47CD">
      <w:pPr>
        <w:pStyle w:val="Listaszerbekezds"/>
        <w:numPr>
          <w:ilvl w:val="0"/>
          <w:numId w:val="1"/>
        </w:numPr>
      </w:pPr>
      <w:r>
        <w:t xml:space="preserve">Lépés: </w:t>
      </w:r>
      <w:r>
        <w:t xml:space="preserve">Létre kell hoznunk a </w:t>
      </w:r>
      <w:proofErr w:type="spellStart"/>
      <w:r>
        <w:t>buffert</w:t>
      </w:r>
      <w:proofErr w:type="spellEnd"/>
      <w:r>
        <w:t xml:space="preserve"> és beleírni</w:t>
      </w:r>
    </w:p>
    <w:p w14:paraId="723B58FD" w14:textId="54711716" w:rsidR="008F47CD" w:rsidRDefault="008F47CD" w:rsidP="008F47CD">
      <w:pPr>
        <w:ind w:left="360"/>
      </w:pPr>
      <w:r>
        <w:t xml:space="preserve"> </w:t>
      </w:r>
    </w:p>
    <w:p w14:paraId="0D81B8D9" w14:textId="6A79A2B6" w:rsidR="008F47CD" w:rsidRDefault="008F47CD">
      <w:r w:rsidRPr="008F47CD">
        <w:lastRenderedPageBreak/>
        <w:drawing>
          <wp:inline distT="0" distB="0" distL="0" distR="0" wp14:anchorId="57640D83" wp14:editId="25A0861A">
            <wp:extent cx="5760720" cy="1985010"/>
            <wp:effectExtent l="0" t="0" r="0" b="0"/>
            <wp:docPr id="1890838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3531" w14:textId="10E4B1B9" w:rsidR="008F47CD" w:rsidRDefault="008F47CD" w:rsidP="008F47CD">
      <w:pPr>
        <w:pStyle w:val="Listaszerbekezds"/>
        <w:numPr>
          <w:ilvl w:val="0"/>
          <w:numId w:val="1"/>
        </w:numPr>
      </w:pPr>
      <w:r>
        <w:t xml:space="preserve">Lépés: Ezek után létrehozzuk a kernelt és beállítjuk: </w:t>
      </w:r>
    </w:p>
    <w:p w14:paraId="2250DDCA" w14:textId="5A481428" w:rsidR="008F47CD" w:rsidRDefault="008F47CD" w:rsidP="008F47CD">
      <w:r w:rsidRPr="008F47CD">
        <w:drawing>
          <wp:inline distT="0" distB="0" distL="0" distR="0" wp14:anchorId="1A3A2BBC" wp14:editId="5D5C27E6">
            <wp:extent cx="5760720" cy="3230880"/>
            <wp:effectExtent l="0" t="0" r="0" b="7620"/>
            <wp:docPr id="845467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B3A" w14:textId="0C0EA502" w:rsidR="008F47CD" w:rsidRDefault="008F47CD" w:rsidP="008F47CD">
      <w:pPr>
        <w:pStyle w:val="Listaszerbekezds"/>
        <w:numPr>
          <w:ilvl w:val="0"/>
          <w:numId w:val="1"/>
        </w:numPr>
      </w:pPr>
      <w:r>
        <w:t xml:space="preserve">Lépés: Beolvassuk az adatokat és </w:t>
      </w:r>
      <w:r w:rsidR="00363F36">
        <w:t>felszabadítjuk a memóriát</w:t>
      </w:r>
    </w:p>
    <w:p w14:paraId="20713E9F" w14:textId="757D4918" w:rsidR="008F47CD" w:rsidRDefault="008F47CD" w:rsidP="008F47CD">
      <w:r w:rsidRPr="008F47CD">
        <w:lastRenderedPageBreak/>
        <w:drawing>
          <wp:inline distT="0" distB="0" distL="0" distR="0" wp14:anchorId="626A1FCB" wp14:editId="2435B899">
            <wp:extent cx="5760720" cy="3407410"/>
            <wp:effectExtent l="0" t="0" r="0" b="2540"/>
            <wp:docPr id="680873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B3D9" w14:textId="2F9B12D4" w:rsidR="008F47CD" w:rsidRDefault="008F47CD" w:rsidP="008F47CD"/>
    <w:sectPr w:rsidR="008F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2F05"/>
    <w:multiLevelType w:val="hybridMultilevel"/>
    <w:tmpl w:val="AEE64CE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7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CD"/>
    <w:rsid w:val="00363F36"/>
    <w:rsid w:val="008756A6"/>
    <w:rsid w:val="008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D782"/>
  <w15:chartTrackingRefBased/>
  <w15:docId w15:val="{9ABBD50C-5B22-4A33-B9B2-C8B2E506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Jordán</dc:creator>
  <cp:keywords/>
  <dc:description/>
  <cp:lastModifiedBy>Kornél Jordán</cp:lastModifiedBy>
  <cp:revision>2</cp:revision>
  <cp:lastPrinted>2023-04-03T19:06:00Z</cp:lastPrinted>
  <dcterms:created xsi:type="dcterms:W3CDTF">2023-04-03T18:56:00Z</dcterms:created>
  <dcterms:modified xsi:type="dcterms:W3CDTF">2023-04-03T19:11:00Z</dcterms:modified>
</cp:coreProperties>
</file>