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8C" w:rsidRDefault="002D56B6">
      <w:pPr>
        <w:pBdr>
          <w:bottom w:val="single" w:sz="8" w:space="4" w:color="4F81BD"/>
        </w:pBdr>
        <w:suppressAutoHyphens w:val="0"/>
        <w:jc w:val="center"/>
        <w:textAlignment w:val="auto"/>
        <w:rPr>
          <w:rFonts w:eastAsia="Times New Roman" w:cs="Times New Roman"/>
          <w:lang w:eastAsia="fr-FR" w:bidi="ar-SA"/>
        </w:rPr>
      </w:pPr>
      <w:r>
        <w:rPr>
          <w:noProof/>
        </w:rPr>
        <w:drawing>
          <wp:inline distT="0" distB="0" distL="0" distR="0">
            <wp:extent cx="2331720" cy="1897380"/>
            <wp:effectExtent l="0" t="0" r="0" b="0"/>
            <wp:docPr id="1" name="Image 13" descr="C:\Users\L0460978\Downloads\ites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 descr="C:\Users\L0460978\Downloads\itesc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8C" w:rsidRDefault="002D56B6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A22C03A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4885690" cy="946785"/>
                <wp:effectExtent l="0" t="0" r="11430" b="2540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200" cy="946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0568C" w:rsidRDefault="002D56B6">
                            <w:pPr>
                              <w:pStyle w:val="Contenudecadre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Outil d’Analyse Qualité</w:t>
                            </w:r>
                          </w:p>
                          <w:p w:rsidR="00A0568C" w:rsidRDefault="002D56B6">
                            <w:pPr>
                              <w:pStyle w:val="Contenudecadre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FF"/>
                                <w:sz w:val="56"/>
                                <w:szCs w:val="56"/>
                              </w:rPr>
                              <w:t>SonarQube</w:t>
                            </w:r>
                            <w:proofErr w:type="spellEnd"/>
                          </w:p>
                          <w:p w:rsidR="00A0568C" w:rsidRDefault="00A0568C">
                            <w:pPr>
                              <w:pStyle w:val="Contenudecadre"/>
                              <w:jc w:val="center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2C03A" id="Rectangle 3" o:spid="_x0000_s1026" style="position:absolute;margin-left:0;margin-top:6.5pt;width:384.7pt;height:74.55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" fillcolor="#bdd6ee [1300]" strokecolor="#1f4d78 [1604]" strokeweight="1pt">
                <v:textbox>
                  <w:txbxContent>
                    <w:p w:rsidR="00A0568C" w:rsidRDefault="002D56B6">
                      <w:pPr>
                        <w:pStyle w:val="Contenudecadre"/>
                        <w:jc w:val="center"/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Outil d’Analyse Qualité</w:t>
                      </w:r>
                    </w:p>
                    <w:p w:rsidR="00A0568C" w:rsidRDefault="002D56B6">
                      <w:pPr>
                        <w:pStyle w:val="Contenudecadre"/>
                        <w:jc w:val="center"/>
                      </w:pPr>
                      <w:proofErr w:type="spellStart"/>
                      <w:r>
                        <w:rPr>
                          <w:color w:val="0000FF"/>
                          <w:sz w:val="56"/>
                          <w:szCs w:val="56"/>
                        </w:rPr>
                        <w:t>SonarQube</w:t>
                      </w:r>
                      <w:proofErr w:type="spellEnd"/>
                    </w:p>
                    <w:p w:rsidR="00A0568C" w:rsidRDefault="00A0568C">
                      <w:pPr>
                        <w:pStyle w:val="Contenudecadre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568C" w:rsidRDefault="00A0568C"/>
    <w:p w:rsidR="00A0568C" w:rsidRDefault="00A0568C"/>
    <w:p w:rsidR="00A0568C" w:rsidRDefault="00A0568C"/>
    <w:p w:rsidR="00A0568C" w:rsidRDefault="00A0568C"/>
    <w:p w:rsidR="00A0568C" w:rsidRDefault="00A0568C"/>
    <w:p w:rsidR="00A0568C" w:rsidRDefault="00A0568C"/>
    <w:p w:rsidR="00A0568C" w:rsidRDefault="002D56B6">
      <w:pPr>
        <w:pStyle w:val="Contenudecadre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RESUME :</w:t>
      </w:r>
    </w:p>
    <w:p w:rsidR="00A0568C" w:rsidRDefault="00A0568C">
      <w:pPr>
        <w:pStyle w:val="Contenudecadre"/>
        <w:rPr>
          <w:rFonts w:ascii="Arial" w:hAnsi="Arial" w:cs="Arial"/>
          <w:b/>
        </w:rPr>
      </w:pPr>
    </w:p>
    <w:p w:rsidR="00A0568C" w:rsidRDefault="002D56B6">
      <w:pPr>
        <w:pStyle w:val="Contenudecadr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Nous allons aborder</w:t>
      </w:r>
      <w:r w:rsidRPr="00A45DBB">
        <w:rPr>
          <w:rFonts w:ascii="Arial" w:hAnsi="Arial" w:cs="Arial"/>
          <w:i/>
          <w:color w:val="0000FF"/>
        </w:rPr>
        <w:t xml:space="preserve"> l’</w:t>
      </w:r>
      <w:r>
        <w:rPr>
          <w:rFonts w:ascii="Arial" w:hAnsi="Arial" w:cs="Arial"/>
          <w:i/>
          <w:color w:val="0000FF"/>
        </w:rPr>
        <w:t>installation puis le paramétrage l’Outil d’Analyse Qualité qui est « </w:t>
      </w:r>
      <w:proofErr w:type="spellStart"/>
      <w:r>
        <w:rPr>
          <w:rFonts w:ascii="Arial" w:hAnsi="Arial" w:cs="Arial"/>
          <w:i/>
          <w:color w:val="0000FF"/>
        </w:rPr>
        <w:t>SonarQube</w:t>
      </w:r>
      <w:proofErr w:type="spellEnd"/>
      <w:r>
        <w:rPr>
          <w:rFonts w:ascii="Arial" w:hAnsi="Arial" w:cs="Arial"/>
          <w:i/>
          <w:color w:val="0000FF"/>
        </w:rPr>
        <w:t> » pour le projet ComÉdu.</w:t>
      </w:r>
    </w:p>
    <w:p w:rsidR="00A0568C" w:rsidRDefault="00A0568C">
      <w:pPr>
        <w:pStyle w:val="Contenudecadre"/>
        <w:rPr>
          <w:rFonts w:ascii="Arial" w:hAnsi="Arial" w:cs="Arial"/>
          <w:i/>
          <w:color w:val="0000FF"/>
        </w:rPr>
      </w:pPr>
    </w:p>
    <w:p w:rsidR="00A0568C" w:rsidRPr="007B027F" w:rsidRDefault="002D56B6">
      <w:pPr>
        <w:pStyle w:val="Contenudecadre"/>
        <w:rPr>
          <w:rFonts w:ascii="Arial" w:hAnsi="Arial" w:cs="Arial"/>
          <w:b/>
          <w:lang w:val="en-US"/>
        </w:rPr>
      </w:pPr>
      <w:proofErr w:type="gramStart"/>
      <w:r w:rsidRPr="007B027F">
        <w:rPr>
          <w:rFonts w:ascii="Arial" w:hAnsi="Arial" w:cs="Arial"/>
          <w:b/>
          <w:lang w:val="en-US"/>
        </w:rPr>
        <w:t>EQUIPE :</w:t>
      </w:r>
      <w:proofErr w:type="gramEnd"/>
    </w:p>
    <w:p w:rsidR="00A0568C" w:rsidRPr="007B027F" w:rsidRDefault="002D56B6">
      <w:pPr>
        <w:pStyle w:val="Contenudecadre"/>
        <w:rPr>
          <w:rFonts w:ascii="Arial" w:hAnsi="Arial" w:cs="Arial"/>
          <w:color w:val="C45911" w:themeColor="accent2" w:themeShade="BF"/>
          <w:lang w:val="en-US" w:eastAsia="en-US"/>
        </w:rPr>
      </w:pPr>
      <w:r w:rsidRPr="007B027F">
        <w:rPr>
          <w:rFonts w:ascii="Arial" w:hAnsi="Arial" w:cs="Arial"/>
          <w:lang w:val="en-US" w:eastAsia="en-US"/>
        </w:rPr>
        <w:t>L3 – 2017-2018 – G2</w:t>
      </w:r>
    </w:p>
    <w:p w:rsidR="00A0568C" w:rsidRPr="007B027F" w:rsidRDefault="00A0568C">
      <w:pPr>
        <w:pStyle w:val="Contenudecadre"/>
        <w:rPr>
          <w:rFonts w:ascii="Arial" w:hAnsi="Arial" w:cs="Arial"/>
          <w:color w:val="C45911" w:themeColor="accent2" w:themeShade="BF"/>
          <w:lang w:val="en-US" w:eastAsia="en-US"/>
        </w:rPr>
      </w:pPr>
    </w:p>
    <w:p w:rsidR="00475EBB" w:rsidRPr="00AA226C" w:rsidRDefault="00475EBB" w:rsidP="00475EBB">
      <w:pPr>
        <w:pStyle w:val="Contenudecadre"/>
        <w:rPr>
          <w:rFonts w:ascii="Arial" w:hAnsi="Arial" w:cs="Arial"/>
          <w:color w:val="0000FF"/>
          <w:lang w:val="en-US"/>
        </w:rPr>
      </w:pPr>
      <w:bookmarkStart w:id="0" w:name="_Hlk519155883"/>
      <w:r w:rsidRPr="00AA226C">
        <w:rPr>
          <w:rFonts w:ascii="Arial" w:hAnsi="Arial" w:cs="Arial"/>
          <w:i/>
          <w:color w:val="0000FF"/>
          <w:lang w:val="en-US"/>
        </w:rPr>
        <w:t>Anthony CADET, Kevin MARSAL, Grégory NIELLEZ, Jordan OLIVIER</w:t>
      </w:r>
    </w:p>
    <w:bookmarkEnd w:id="0"/>
    <w:p w:rsidR="00A0568C" w:rsidRPr="007B027F" w:rsidRDefault="00A0568C">
      <w:pPr>
        <w:pStyle w:val="Contenudecadre"/>
        <w:rPr>
          <w:rFonts w:ascii="Arial" w:hAnsi="Arial" w:cs="Arial"/>
          <w:i/>
          <w:color w:val="0000FF"/>
          <w:lang w:val="en-US"/>
        </w:rPr>
      </w:pPr>
    </w:p>
    <w:p w:rsidR="00A0568C" w:rsidRDefault="002D56B6">
      <w:pPr>
        <w:pStyle w:val="Contenudecadre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 :</w:t>
      </w:r>
    </w:p>
    <w:p w:rsidR="00A0568C" w:rsidRDefault="00A0568C">
      <w:pPr>
        <w:pStyle w:val="Contenudecadre"/>
        <w:rPr>
          <w:rFonts w:ascii="Arial" w:hAnsi="Arial" w:cs="Arial"/>
          <w:color w:val="C45911" w:themeColor="accent2" w:themeShade="BF"/>
          <w:lang w:eastAsia="en-US"/>
        </w:rPr>
      </w:pPr>
    </w:p>
    <w:p w:rsidR="00A0568C" w:rsidRDefault="00475EBB">
      <w:pPr>
        <w:pStyle w:val="Contenudecadr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12</w:t>
      </w:r>
      <w:r w:rsidR="002D56B6">
        <w:rPr>
          <w:rFonts w:ascii="Arial" w:hAnsi="Arial" w:cs="Arial"/>
          <w:i/>
          <w:color w:val="0000FF"/>
        </w:rPr>
        <w:t>/0</w:t>
      </w:r>
      <w:r>
        <w:rPr>
          <w:rFonts w:ascii="Arial" w:hAnsi="Arial" w:cs="Arial"/>
          <w:i/>
          <w:color w:val="0000FF"/>
        </w:rPr>
        <w:t>7</w:t>
      </w:r>
      <w:r w:rsidR="002D56B6">
        <w:rPr>
          <w:rFonts w:ascii="Arial" w:hAnsi="Arial" w:cs="Arial"/>
          <w:i/>
          <w:color w:val="0000FF"/>
        </w:rPr>
        <w:t>/2018</w:t>
      </w:r>
    </w:p>
    <w:p w:rsidR="00475EBB" w:rsidRDefault="00475EBB" w:rsidP="00475EBB">
      <w:pPr>
        <w:pStyle w:val="Contenudecadre"/>
        <w:rPr>
          <w:rFonts w:ascii="Arial" w:hAnsi="Arial" w:cs="Arial"/>
        </w:rPr>
      </w:pPr>
    </w:p>
    <w:p w:rsidR="00475EBB" w:rsidRPr="00475EBB" w:rsidRDefault="00475EBB" w:rsidP="00475EBB">
      <w:pPr>
        <w:pStyle w:val="Contenudecadre"/>
        <w:rPr>
          <w:rFonts w:ascii="Arial" w:hAnsi="Arial" w:cs="Arial"/>
        </w:rPr>
      </w:pPr>
    </w:p>
    <w:sdt>
      <w:sdtPr>
        <w:rPr>
          <w:rFonts w:ascii="Arial" w:hAnsi="Arial" w:cs="Arial"/>
        </w:rPr>
        <w:id w:val="-1137724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5EBB" w:rsidRPr="00475EBB" w:rsidRDefault="00475EBB" w:rsidP="00475EBB">
          <w:pPr>
            <w:pStyle w:val="Contenudecadre"/>
            <w:rPr>
              <w:rFonts w:ascii="Arial" w:eastAsiaTheme="majorEastAsia" w:hAnsi="Arial" w:cs="Arial"/>
              <w:color w:val="2E74B5" w:themeColor="accent1" w:themeShade="BF"/>
              <w:lang w:eastAsia="fr-FR" w:bidi="ar-SA"/>
            </w:rPr>
          </w:pPr>
          <w:r w:rsidRPr="00475EBB">
            <w:rPr>
              <w:rFonts w:ascii="Arial" w:eastAsiaTheme="majorEastAsia" w:hAnsi="Arial" w:cs="Arial"/>
              <w:color w:val="2E74B5" w:themeColor="accent1" w:themeShade="BF"/>
              <w:lang w:eastAsia="fr-FR" w:bidi="ar-SA"/>
            </w:rPr>
            <w:t>Table des matières</w:t>
          </w:r>
        </w:p>
        <w:p w:rsidR="00E540E1" w:rsidRDefault="00475EB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 w:bidi="ar-SA"/>
            </w:rPr>
          </w:pPr>
          <w:r w:rsidRPr="00A45DBB">
            <w:rPr>
              <w:rFonts w:ascii="Arial" w:hAnsi="Arial" w:cs="Arial"/>
              <w:b/>
              <w:bCs/>
            </w:rPr>
            <w:fldChar w:fldCharType="begin"/>
          </w:r>
          <w:r w:rsidRPr="00A45DBB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A45DBB">
            <w:rPr>
              <w:rFonts w:ascii="Arial" w:hAnsi="Arial" w:cs="Arial"/>
              <w:b/>
              <w:bCs/>
            </w:rPr>
            <w:fldChar w:fldCharType="separate"/>
          </w:r>
          <w:hyperlink w:anchor="_Toc519169414" w:history="1">
            <w:r w:rsidR="00E540E1" w:rsidRPr="007A7DBF">
              <w:rPr>
                <w:rStyle w:val="Lienhypertexte"/>
                <w:rFonts w:ascii="Arial" w:hAnsi="Arial" w:cs="Arial"/>
                <w:noProof/>
              </w:rPr>
              <w:t>I.</w:t>
            </w:r>
            <w:r w:rsidR="00E540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 w:bidi="ar-SA"/>
              </w:rPr>
              <w:tab/>
            </w:r>
            <w:r w:rsidR="00E540E1" w:rsidRPr="007A7DBF">
              <w:rPr>
                <w:rStyle w:val="Lienhypertexte"/>
                <w:rFonts w:ascii="Arial" w:hAnsi="Arial" w:cs="Arial"/>
                <w:noProof/>
              </w:rPr>
              <w:t>Qu’est-ce que SonarQube ?</w:t>
            </w:r>
            <w:r w:rsidR="00E540E1">
              <w:rPr>
                <w:noProof/>
                <w:webHidden/>
              </w:rPr>
              <w:tab/>
            </w:r>
            <w:r w:rsidR="00E540E1">
              <w:rPr>
                <w:noProof/>
                <w:webHidden/>
              </w:rPr>
              <w:fldChar w:fldCharType="begin"/>
            </w:r>
            <w:r w:rsidR="00E540E1">
              <w:rPr>
                <w:noProof/>
                <w:webHidden/>
              </w:rPr>
              <w:instrText xml:space="preserve"> PAGEREF _Toc519169414 \h </w:instrText>
            </w:r>
            <w:r w:rsidR="00E540E1">
              <w:rPr>
                <w:noProof/>
                <w:webHidden/>
              </w:rPr>
            </w:r>
            <w:r w:rsidR="00E540E1">
              <w:rPr>
                <w:noProof/>
                <w:webHidden/>
              </w:rPr>
              <w:fldChar w:fldCharType="separate"/>
            </w:r>
            <w:r w:rsidR="00E540E1">
              <w:rPr>
                <w:noProof/>
                <w:webHidden/>
              </w:rPr>
              <w:t>2</w:t>
            </w:r>
            <w:r w:rsidR="00E540E1">
              <w:rPr>
                <w:noProof/>
                <w:webHidden/>
              </w:rPr>
              <w:fldChar w:fldCharType="end"/>
            </w:r>
          </w:hyperlink>
        </w:p>
        <w:p w:rsidR="00E540E1" w:rsidRDefault="0095710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519169415" w:history="1">
            <w:r w:rsidR="00E540E1" w:rsidRPr="007A7DBF">
              <w:rPr>
                <w:rStyle w:val="Lienhypertexte"/>
                <w:rFonts w:ascii="Arial" w:hAnsi="Arial" w:cs="Arial"/>
                <w:noProof/>
              </w:rPr>
              <w:t>II.</w:t>
            </w:r>
            <w:r w:rsidR="00E540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 w:bidi="ar-SA"/>
              </w:rPr>
              <w:tab/>
            </w:r>
            <w:r w:rsidR="00E540E1" w:rsidRPr="007A7DBF">
              <w:rPr>
                <w:rStyle w:val="Lienhypertexte"/>
                <w:rFonts w:ascii="Arial" w:hAnsi="Arial" w:cs="Arial"/>
                <w:noProof/>
              </w:rPr>
              <w:t>Pourquoi avoir choisi SonarQube ?</w:t>
            </w:r>
            <w:r w:rsidR="00E540E1">
              <w:rPr>
                <w:noProof/>
                <w:webHidden/>
              </w:rPr>
              <w:tab/>
            </w:r>
            <w:r w:rsidR="00E540E1">
              <w:rPr>
                <w:noProof/>
                <w:webHidden/>
              </w:rPr>
              <w:fldChar w:fldCharType="begin"/>
            </w:r>
            <w:r w:rsidR="00E540E1">
              <w:rPr>
                <w:noProof/>
                <w:webHidden/>
              </w:rPr>
              <w:instrText xml:space="preserve"> PAGEREF _Toc519169415 \h </w:instrText>
            </w:r>
            <w:r w:rsidR="00E540E1">
              <w:rPr>
                <w:noProof/>
                <w:webHidden/>
              </w:rPr>
            </w:r>
            <w:r w:rsidR="00E540E1">
              <w:rPr>
                <w:noProof/>
                <w:webHidden/>
              </w:rPr>
              <w:fldChar w:fldCharType="separate"/>
            </w:r>
            <w:r w:rsidR="00E540E1">
              <w:rPr>
                <w:noProof/>
                <w:webHidden/>
              </w:rPr>
              <w:t>2</w:t>
            </w:r>
            <w:r w:rsidR="00E540E1">
              <w:rPr>
                <w:noProof/>
                <w:webHidden/>
              </w:rPr>
              <w:fldChar w:fldCharType="end"/>
            </w:r>
          </w:hyperlink>
        </w:p>
        <w:p w:rsidR="00E540E1" w:rsidRDefault="0095710A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519169416" w:history="1">
            <w:r w:rsidR="00E540E1" w:rsidRPr="007A7DBF">
              <w:rPr>
                <w:rStyle w:val="Lienhypertexte"/>
                <w:rFonts w:ascii="Arial" w:hAnsi="Arial" w:cs="Arial"/>
                <w:noProof/>
              </w:rPr>
              <w:t>III.</w:t>
            </w:r>
            <w:r w:rsidR="00E540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 w:bidi="ar-SA"/>
              </w:rPr>
              <w:tab/>
            </w:r>
            <w:r w:rsidR="00E540E1" w:rsidRPr="007A7DBF">
              <w:rPr>
                <w:rStyle w:val="Lienhypertexte"/>
                <w:rFonts w:ascii="Arial" w:hAnsi="Arial" w:cs="Arial"/>
                <w:noProof/>
              </w:rPr>
              <w:t>Installation de SonarQube sur Windows</w:t>
            </w:r>
            <w:r w:rsidR="00E540E1">
              <w:rPr>
                <w:noProof/>
                <w:webHidden/>
              </w:rPr>
              <w:tab/>
            </w:r>
            <w:r w:rsidR="00E540E1">
              <w:rPr>
                <w:noProof/>
                <w:webHidden/>
              </w:rPr>
              <w:fldChar w:fldCharType="begin"/>
            </w:r>
            <w:r w:rsidR="00E540E1">
              <w:rPr>
                <w:noProof/>
                <w:webHidden/>
              </w:rPr>
              <w:instrText xml:space="preserve"> PAGEREF _Toc519169416 \h </w:instrText>
            </w:r>
            <w:r w:rsidR="00E540E1">
              <w:rPr>
                <w:noProof/>
                <w:webHidden/>
              </w:rPr>
            </w:r>
            <w:r w:rsidR="00E540E1">
              <w:rPr>
                <w:noProof/>
                <w:webHidden/>
              </w:rPr>
              <w:fldChar w:fldCharType="separate"/>
            </w:r>
            <w:r w:rsidR="00E540E1">
              <w:rPr>
                <w:noProof/>
                <w:webHidden/>
              </w:rPr>
              <w:t>3</w:t>
            </w:r>
            <w:r w:rsidR="00E540E1">
              <w:rPr>
                <w:noProof/>
                <w:webHidden/>
              </w:rPr>
              <w:fldChar w:fldCharType="end"/>
            </w:r>
          </w:hyperlink>
        </w:p>
        <w:p w:rsidR="00E540E1" w:rsidRDefault="0095710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519169417" w:history="1">
            <w:r w:rsidR="00E540E1" w:rsidRPr="007A7DBF">
              <w:rPr>
                <w:rStyle w:val="Lienhypertexte"/>
                <w:rFonts w:ascii="Arial" w:hAnsi="Arial" w:cs="Arial"/>
                <w:noProof/>
              </w:rPr>
              <w:t>a.</w:t>
            </w:r>
            <w:r w:rsidR="00E540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 w:bidi="ar-SA"/>
              </w:rPr>
              <w:tab/>
            </w:r>
            <w:r w:rsidR="00E540E1" w:rsidRPr="007A7DBF">
              <w:rPr>
                <w:rStyle w:val="Lienhypertexte"/>
                <w:rFonts w:ascii="Arial" w:hAnsi="Arial" w:cs="Arial"/>
                <w:noProof/>
              </w:rPr>
              <w:t>Mise en place du serveur SonarQube</w:t>
            </w:r>
            <w:r w:rsidR="00E540E1">
              <w:rPr>
                <w:noProof/>
                <w:webHidden/>
              </w:rPr>
              <w:tab/>
            </w:r>
            <w:r w:rsidR="00E540E1">
              <w:rPr>
                <w:noProof/>
                <w:webHidden/>
              </w:rPr>
              <w:fldChar w:fldCharType="begin"/>
            </w:r>
            <w:r w:rsidR="00E540E1">
              <w:rPr>
                <w:noProof/>
                <w:webHidden/>
              </w:rPr>
              <w:instrText xml:space="preserve"> PAGEREF _Toc519169417 \h </w:instrText>
            </w:r>
            <w:r w:rsidR="00E540E1">
              <w:rPr>
                <w:noProof/>
                <w:webHidden/>
              </w:rPr>
            </w:r>
            <w:r w:rsidR="00E540E1">
              <w:rPr>
                <w:noProof/>
                <w:webHidden/>
              </w:rPr>
              <w:fldChar w:fldCharType="separate"/>
            </w:r>
            <w:r w:rsidR="00E540E1">
              <w:rPr>
                <w:noProof/>
                <w:webHidden/>
              </w:rPr>
              <w:t>3</w:t>
            </w:r>
            <w:r w:rsidR="00E540E1">
              <w:rPr>
                <w:noProof/>
                <w:webHidden/>
              </w:rPr>
              <w:fldChar w:fldCharType="end"/>
            </w:r>
          </w:hyperlink>
        </w:p>
        <w:p w:rsidR="00E540E1" w:rsidRDefault="0095710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519169418" w:history="1">
            <w:r w:rsidR="00E540E1" w:rsidRPr="007A7DBF">
              <w:rPr>
                <w:rStyle w:val="Lienhypertexte"/>
                <w:rFonts w:ascii="Arial" w:hAnsi="Arial" w:cs="Arial"/>
                <w:noProof/>
              </w:rPr>
              <w:t>b.</w:t>
            </w:r>
            <w:r w:rsidR="00E540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 w:bidi="ar-SA"/>
              </w:rPr>
              <w:tab/>
            </w:r>
            <w:r w:rsidR="00E540E1" w:rsidRPr="007A7DBF">
              <w:rPr>
                <w:rStyle w:val="Lienhypertexte"/>
                <w:rFonts w:ascii="Arial" w:hAnsi="Arial" w:cs="Arial"/>
                <w:noProof/>
              </w:rPr>
              <w:t>Mise en place de SonarQube Scanner</w:t>
            </w:r>
            <w:r w:rsidR="00E540E1">
              <w:rPr>
                <w:noProof/>
                <w:webHidden/>
              </w:rPr>
              <w:tab/>
            </w:r>
            <w:r w:rsidR="00E540E1">
              <w:rPr>
                <w:noProof/>
                <w:webHidden/>
              </w:rPr>
              <w:fldChar w:fldCharType="begin"/>
            </w:r>
            <w:r w:rsidR="00E540E1">
              <w:rPr>
                <w:noProof/>
                <w:webHidden/>
              </w:rPr>
              <w:instrText xml:space="preserve"> PAGEREF _Toc519169418 \h </w:instrText>
            </w:r>
            <w:r w:rsidR="00E540E1">
              <w:rPr>
                <w:noProof/>
                <w:webHidden/>
              </w:rPr>
            </w:r>
            <w:r w:rsidR="00E540E1">
              <w:rPr>
                <w:noProof/>
                <w:webHidden/>
              </w:rPr>
              <w:fldChar w:fldCharType="separate"/>
            </w:r>
            <w:r w:rsidR="00E540E1">
              <w:rPr>
                <w:noProof/>
                <w:webHidden/>
              </w:rPr>
              <w:t>3</w:t>
            </w:r>
            <w:r w:rsidR="00E540E1">
              <w:rPr>
                <w:noProof/>
                <w:webHidden/>
              </w:rPr>
              <w:fldChar w:fldCharType="end"/>
            </w:r>
          </w:hyperlink>
        </w:p>
        <w:p w:rsidR="00E540E1" w:rsidRDefault="009571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519169419" w:history="1">
            <w:r w:rsidR="00E540E1" w:rsidRPr="007A7DBF">
              <w:rPr>
                <w:rStyle w:val="Lienhypertexte"/>
                <w:rFonts w:ascii="Arial" w:hAnsi="Arial" w:cs="Arial"/>
                <w:noProof/>
              </w:rPr>
              <w:t>c.</w:t>
            </w:r>
            <w:r w:rsidR="00E540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 w:bidi="ar-SA"/>
              </w:rPr>
              <w:tab/>
            </w:r>
            <w:r w:rsidR="00E540E1" w:rsidRPr="007A7DBF">
              <w:rPr>
                <w:rStyle w:val="Lienhypertexte"/>
                <w:rFonts w:ascii="Arial" w:hAnsi="Arial" w:cs="Arial"/>
                <w:noProof/>
              </w:rPr>
              <w:t>Utilisation de SonarQube</w:t>
            </w:r>
            <w:r w:rsidR="00E540E1">
              <w:rPr>
                <w:noProof/>
                <w:webHidden/>
              </w:rPr>
              <w:tab/>
            </w:r>
            <w:r w:rsidR="00E540E1">
              <w:rPr>
                <w:noProof/>
                <w:webHidden/>
              </w:rPr>
              <w:fldChar w:fldCharType="begin"/>
            </w:r>
            <w:r w:rsidR="00E540E1">
              <w:rPr>
                <w:noProof/>
                <w:webHidden/>
              </w:rPr>
              <w:instrText xml:space="preserve"> PAGEREF _Toc519169419 \h </w:instrText>
            </w:r>
            <w:r w:rsidR="00E540E1">
              <w:rPr>
                <w:noProof/>
                <w:webHidden/>
              </w:rPr>
            </w:r>
            <w:r w:rsidR="00E540E1">
              <w:rPr>
                <w:noProof/>
                <w:webHidden/>
              </w:rPr>
              <w:fldChar w:fldCharType="separate"/>
            </w:r>
            <w:r w:rsidR="00E540E1">
              <w:rPr>
                <w:noProof/>
                <w:webHidden/>
              </w:rPr>
              <w:t>4</w:t>
            </w:r>
            <w:r w:rsidR="00E540E1">
              <w:rPr>
                <w:noProof/>
                <w:webHidden/>
              </w:rPr>
              <w:fldChar w:fldCharType="end"/>
            </w:r>
          </w:hyperlink>
        </w:p>
        <w:p w:rsidR="00E540E1" w:rsidRDefault="009571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519169420" w:history="1">
            <w:r w:rsidR="00E540E1" w:rsidRPr="007A7DBF">
              <w:rPr>
                <w:rStyle w:val="Lienhypertexte"/>
                <w:rFonts w:ascii="Arial" w:hAnsi="Arial" w:cs="Arial"/>
                <w:noProof/>
              </w:rPr>
              <w:t>IV. Bibliographie</w:t>
            </w:r>
            <w:r w:rsidR="00E540E1">
              <w:rPr>
                <w:noProof/>
                <w:webHidden/>
              </w:rPr>
              <w:tab/>
            </w:r>
            <w:r w:rsidR="00E540E1">
              <w:rPr>
                <w:noProof/>
                <w:webHidden/>
              </w:rPr>
              <w:fldChar w:fldCharType="begin"/>
            </w:r>
            <w:r w:rsidR="00E540E1">
              <w:rPr>
                <w:noProof/>
                <w:webHidden/>
              </w:rPr>
              <w:instrText xml:space="preserve"> PAGEREF _Toc519169420 \h </w:instrText>
            </w:r>
            <w:r w:rsidR="00E540E1">
              <w:rPr>
                <w:noProof/>
                <w:webHidden/>
              </w:rPr>
            </w:r>
            <w:r w:rsidR="00E540E1">
              <w:rPr>
                <w:noProof/>
                <w:webHidden/>
              </w:rPr>
              <w:fldChar w:fldCharType="separate"/>
            </w:r>
            <w:r w:rsidR="00E540E1">
              <w:rPr>
                <w:noProof/>
                <w:webHidden/>
              </w:rPr>
              <w:t>6</w:t>
            </w:r>
            <w:r w:rsidR="00E540E1">
              <w:rPr>
                <w:noProof/>
                <w:webHidden/>
              </w:rPr>
              <w:fldChar w:fldCharType="end"/>
            </w:r>
          </w:hyperlink>
        </w:p>
        <w:p w:rsidR="00475EBB" w:rsidRDefault="00475EBB" w:rsidP="00475EBB">
          <w:pPr>
            <w:pStyle w:val="Contenudecadre"/>
            <w:rPr>
              <w:rFonts w:ascii="Arial" w:hAnsi="Arial" w:cs="Arial"/>
              <w:b/>
              <w:bCs/>
            </w:rPr>
          </w:pPr>
          <w:r w:rsidRPr="00A45DB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A0568C" w:rsidRPr="00475EBB" w:rsidRDefault="002D56B6" w:rsidP="00475EB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 w:bidi="ar-SA"/>
        </w:rPr>
      </w:pPr>
      <w:r>
        <w:br w:type="page"/>
      </w:r>
    </w:p>
    <w:p w:rsidR="00475EBB" w:rsidRDefault="002D56B6" w:rsidP="00475EBB">
      <w:pPr>
        <w:pStyle w:val="Standard"/>
        <w:numPr>
          <w:ilvl w:val="0"/>
          <w:numId w:val="5"/>
        </w:numPr>
        <w:rPr>
          <w:rStyle w:val="Titre1Car"/>
          <w:rFonts w:ascii="Arial" w:hAnsi="Arial" w:cs="Arial"/>
          <w:lang w:val="fr-FR"/>
        </w:rPr>
      </w:pPr>
      <w:bookmarkStart w:id="1" w:name="_Toc512957750"/>
      <w:bookmarkStart w:id="2" w:name="_Toc518476592"/>
      <w:bookmarkStart w:id="3" w:name="_Toc519157915"/>
      <w:bookmarkStart w:id="4" w:name="_Toc519157968"/>
      <w:bookmarkStart w:id="5" w:name="_Toc519169414"/>
      <w:r w:rsidRPr="00475EBB">
        <w:rPr>
          <w:rStyle w:val="Titre1Car"/>
          <w:rFonts w:ascii="Arial" w:hAnsi="Arial" w:cs="Arial"/>
          <w:lang w:val="fr-FR"/>
        </w:rPr>
        <w:lastRenderedPageBreak/>
        <w:t xml:space="preserve">Qu’est-ce que </w:t>
      </w:r>
      <w:bookmarkEnd w:id="1"/>
      <w:bookmarkEnd w:id="2"/>
      <w:proofErr w:type="spellStart"/>
      <w:r w:rsidRPr="00475EBB">
        <w:rPr>
          <w:rStyle w:val="Titre1Car"/>
          <w:rFonts w:ascii="Arial" w:hAnsi="Arial" w:cs="Arial"/>
          <w:lang w:val="fr-FR"/>
        </w:rPr>
        <w:t>SonarQube</w:t>
      </w:r>
      <w:proofErr w:type="spellEnd"/>
      <w:r w:rsidR="00475EBB" w:rsidRPr="00475EBB">
        <w:rPr>
          <w:rStyle w:val="Titre1Car"/>
          <w:rFonts w:ascii="Arial" w:hAnsi="Arial" w:cs="Arial"/>
          <w:lang w:val="fr-FR"/>
        </w:rPr>
        <w:t xml:space="preserve"> </w:t>
      </w:r>
      <w:r w:rsidRPr="00475EBB">
        <w:rPr>
          <w:rStyle w:val="Titre1Car"/>
          <w:rFonts w:ascii="Arial" w:hAnsi="Arial" w:cs="Arial"/>
          <w:lang w:val="fr-FR"/>
        </w:rPr>
        <w:t>?</w:t>
      </w:r>
      <w:bookmarkEnd w:id="3"/>
      <w:bookmarkEnd w:id="4"/>
      <w:bookmarkEnd w:id="5"/>
    </w:p>
    <w:p w:rsidR="00475EBB" w:rsidRDefault="00475EBB" w:rsidP="00475EBB">
      <w:pPr>
        <w:pStyle w:val="Standard"/>
        <w:ind w:left="360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  <w:lang w:val="fr-FR"/>
        </w:rPr>
      </w:pPr>
    </w:p>
    <w:p w:rsidR="00A0568C" w:rsidRPr="009B2F49" w:rsidRDefault="00475EBB" w:rsidP="009B2F49">
      <w:pPr>
        <w:pStyle w:val="Standard"/>
        <w:jc w:val="both"/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  <w:lang w:val="fr-FR"/>
        </w:rPr>
      </w:pPr>
      <w:proofErr w:type="spellStart"/>
      <w:r w:rsidRPr="00A03741">
        <w:rPr>
          <w:rFonts w:ascii="Arial" w:hAnsi="Arial" w:cs="Arial"/>
          <w:b/>
          <w:color w:val="auto"/>
          <w:spacing w:val="8"/>
          <w:sz w:val="22"/>
          <w:szCs w:val="22"/>
          <w:shd w:val="clear" w:color="auto" w:fill="FFFFFF"/>
          <w:lang w:val="fr-FR"/>
        </w:rPr>
        <w:t>Sonar</w:t>
      </w:r>
      <w:r w:rsidR="00E540E1">
        <w:rPr>
          <w:rFonts w:ascii="Arial" w:hAnsi="Arial" w:cs="Arial"/>
          <w:b/>
          <w:color w:val="auto"/>
          <w:spacing w:val="8"/>
          <w:sz w:val="22"/>
          <w:szCs w:val="22"/>
          <w:shd w:val="clear" w:color="auto" w:fill="FFFFFF"/>
          <w:lang w:val="fr-FR"/>
        </w:rPr>
        <w:t>Q</w:t>
      </w:r>
      <w:r w:rsidRPr="00A03741">
        <w:rPr>
          <w:rFonts w:ascii="Arial" w:hAnsi="Arial" w:cs="Arial"/>
          <w:b/>
          <w:color w:val="auto"/>
          <w:spacing w:val="8"/>
          <w:sz w:val="22"/>
          <w:szCs w:val="22"/>
          <w:shd w:val="clear" w:color="auto" w:fill="FFFFFF"/>
          <w:lang w:val="fr-FR"/>
        </w:rPr>
        <w:t>ube</w:t>
      </w:r>
      <w:proofErr w:type="spellEnd"/>
      <w:r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  <w:lang w:val="fr-FR"/>
        </w:rPr>
        <w:t xml:space="preserve">, </w:t>
      </w:r>
      <w:bookmarkStart w:id="6" w:name="_Hlk519422281"/>
      <w:r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  <w:lang w:val="fr-FR"/>
        </w:rPr>
        <w:t>anciennement Sonar, est un logiciel open source qui permet d</w:t>
      </w:r>
      <w:r w:rsidR="009B2F49"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  <w:lang w:val="fr-FR"/>
        </w:rPr>
        <w:t>’analyser</w:t>
      </w:r>
      <w:r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  <w:lang w:val="fr-FR"/>
        </w:rPr>
        <w:t xml:space="preserve"> et de mesurer la qualité du code source de façon continue d'un projet informatique</w:t>
      </w:r>
      <w:r w:rsidR="00B133D0"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  <w:lang w:val="fr-FR"/>
        </w:rPr>
        <w:t>.</w:t>
      </w:r>
    </w:p>
    <w:p w:rsidR="009B2F49" w:rsidRPr="009B2F49" w:rsidRDefault="00B133D0" w:rsidP="009B2F49">
      <w:pPr>
        <w:pStyle w:val="NormalWeb"/>
        <w:spacing w:before="240" w:beforeAutospacing="0" w:after="240" w:afterAutospacing="0"/>
        <w:jc w:val="both"/>
        <w:textAlignment w:val="baseline"/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</w:pPr>
      <w:r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>Il peut analyser plus de vingt-cinq langages tels que JAVA, Objective-C, C#, PHP et tant d’autres</w:t>
      </w:r>
      <w:bookmarkEnd w:id="6"/>
      <w:r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 xml:space="preserve">. Pendant l’analyse, </w:t>
      </w:r>
      <w:proofErr w:type="spellStart"/>
      <w:r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>SonarQube</w:t>
      </w:r>
      <w:proofErr w:type="spellEnd"/>
      <w:r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 xml:space="preserve"> permet de</w:t>
      </w:r>
      <w:r w:rsidR="009B2F49"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> :</w:t>
      </w:r>
    </w:p>
    <w:p w:rsidR="00B133D0" w:rsidRPr="009B2F49" w:rsidRDefault="00B133D0" w:rsidP="009B2F49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</w:pPr>
      <w:r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  <w:t>Identifier les duplications des codes</w:t>
      </w:r>
    </w:p>
    <w:p w:rsidR="00B133D0" w:rsidRPr="009B2F49" w:rsidRDefault="00B133D0" w:rsidP="009B2F49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</w:pPr>
      <w:r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  <w:t>Mesurer le niveau de documentation</w:t>
      </w:r>
    </w:p>
    <w:p w:rsidR="00B133D0" w:rsidRPr="009B2F49" w:rsidRDefault="00B133D0" w:rsidP="009B2F49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</w:pPr>
      <w:r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  <w:t>Montrer le respect des règles de programmation</w:t>
      </w:r>
    </w:p>
    <w:p w:rsidR="00B133D0" w:rsidRPr="009B2F49" w:rsidRDefault="00B133D0" w:rsidP="009B2F49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</w:pPr>
      <w:r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  <w:t>Détecter les bugs potentiels</w:t>
      </w:r>
    </w:p>
    <w:p w:rsidR="00B133D0" w:rsidRPr="009B2F49" w:rsidRDefault="00B133D0" w:rsidP="009B2F49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</w:pPr>
      <w:r w:rsidRPr="009B2F49">
        <w:rPr>
          <w:rFonts w:ascii="Arial" w:hAnsi="Arial" w:cs="Arial"/>
          <w:color w:val="auto"/>
          <w:spacing w:val="8"/>
          <w:sz w:val="22"/>
          <w:szCs w:val="22"/>
          <w:shd w:val="clear" w:color="auto" w:fill="FFFFFF"/>
        </w:rPr>
        <w:t>Evaluer la couverture de code par des tests unitaires</w:t>
      </w:r>
    </w:p>
    <w:p w:rsidR="00B133D0" w:rsidRPr="009B2F49" w:rsidRDefault="00B133D0" w:rsidP="009B2F49">
      <w:pPr>
        <w:pStyle w:val="NormalWeb"/>
        <w:spacing w:before="240" w:beforeAutospacing="0" w:after="240" w:afterAutospacing="0"/>
        <w:jc w:val="both"/>
        <w:textAlignment w:val="baseline"/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</w:pPr>
      <w:r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 xml:space="preserve">L’analyse avec </w:t>
      </w:r>
      <w:proofErr w:type="spellStart"/>
      <w:r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>SonarQube</w:t>
      </w:r>
      <w:proofErr w:type="spellEnd"/>
      <w:r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 xml:space="preserve"> peut être entièrement automatisée</w:t>
      </w:r>
      <w:r w:rsidR="009B2F49"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 xml:space="preserve"> avec l</w:t>
      </w:r>
      <w:r w:rsidR="002C7C55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>’outil d’</w:t>
      </w:r>
      <w:r w:rsidRPr="009B2F49">
        <w:rPr>
          <w:rFonts w:ascii="Arial" w:eastAsia="Andale Sans UI" w:hAnsi="Arial" w:cs="Arial"/>
          <w:color w:val="auto"/>
          <w:spacing w:val="8"/>
          <w:sz w:val="22"/>
          <w:szCs w:val="22"/>
          <w:shd w:val="clear" w:color="auto" w:fill="FFFFFF"/>
          <w:lang w:eastAsia="ja-JP" w:bidi="fa-IR"/>
        </w:rPr>
        <w:t xml:space="preserve">intégration continue Jenkins. </w:t>
      </w:r>
    </w:p>
    <w:p w:rsidR="00B133D0" w:rsidRPr="00475EBB" w:rsidRDefault="00B133D0" w:rsidP="00B133D0">
      <w:pPr>
        <w:pStyle w:val="Standard"/>
        <w:jc w:val="both"/>
        <w:rPr>
          <w:color w:val="auto"/>
          <w:sz w:val="22"/>
          <w:szCs w:val="22"/>
          <w:lang w:val="fr-FR"/>
        </w:rPr>
      </w:pPr>
    </w:p>
    <w:p w:rsidR="00A0568C" w:rsidRPr="00475EBB" w:rsidRDefault="002D56B6" w:rsidP="00475EBB">
      <w:pPr>
        <w:pStyle w:val="Titre1"/>
        <w:numPr>
          <w:ilvl w:val="0"/>
          <w:numId w:val="5"/>
        </w:numPr>
        <w:rPr>
          <w:rFonts w:ascii="Arial" w:hAnsi="Arial" w:cs="Arial"/>
        </w:rPr>
      </w:pPr>
      <w:bookmarkStart w:id="7" w:name="_Toc498520820"/>
      <w:bookmarkStart w:id="8" w:name="_Toc518476591"/>
      <w:bookmarkStart w:id="9" w:name="_Toc512957749"/>
      <w:bookmarkStart w:id="10" w:name="_Toc519157916"/>
      <w:bookmarkStart w:id="11" w:name="_Toc519157969"/>
      <w:r w:rsidRPr="00475EBB">
        <w:rPr>
          <w:rFonts w:ascii="Arial" w:hAnsi="Arial" w:cs="Arial"/>
        </w:rPr>
        <w:t xml:space="preserve"> </w:t>
      </w:r>
      <w:bookmarkStart w:id="12" w:name="_Toc519169415"/>
      <w:bookmarkEnd w:id="7"/>
      <w:r w:rsidRPr="00475EBB">
        <w:rPr>
          <w:rFonts w:ascii="Arial" w:hAnsi="Arial" w:cs="Arial"/>
        </w:rPr>
        <w:t xml:space="preserve">Pourquoi avoir choisi </w:t>
      </w:r>
      <w:bookmarkEnd w:id="8"/>
      <w:bookmarkEnd w:id="9"/>
      <w:proofErr w:type="spellStart"/>
      <w:r w:rsidRPr="00475EBB">
        <w:rPr>
          <w:rFonts w:ascii="Arial" w:hAnsi="Arial" w:cs="Arial"/>
        </w:rPr>
        <w:t>SonarQube</w:t>
      </w:r>
      <w:proofErr w:type="spellEnd"/>
      <w:r w:rsidRPr="00475EBB">
        <w:rPr>
          <w:rFonts w:ascii="Arial" w:hAnsi="Arial" w:cs="Arial"/>
        </w:rPr>
        <w:t> ?</w:t>
      </w:r>
      <w:bookmarkEnd w:id="10"/>
      <w:bookmarkEnd w:id="11"/>
      <w:bookmarkEnd w:id="12"/>
    </w:p>
    <w:p w:rsidR="00A0568C" w:rsidRDefault="00A0568C">
      <w:pPr>
        <w:rPr>
          <w:sz w:val="22"/>
          <w:szCs w:val="22"/>
        </w:rPr>
      </w:pPr>
    </w:p>
    <w:p w:rsidR="009B2F49" w:rsidRDefault="009B2F49" w:rsidP="009B2F49">
      <w:pPr>
        <w:pStyle w:val="Corpsdetexte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03741">
        <w:rPr>
          <w:rFonts w:ascii="Arial" w:hAnsi="Arial" w:cs="Arial"/>
          <w:color w:val="000000"/>
          <w:sz w:val="22"/>
          <w:szCs w:val="22"/>
        </w:rPr>
        <w:t>SonarQube</w:t>
      </w:r>
      <w:proofErr w:type="spellEnd"/>
      <w:r w:rsidRPr="002D0E67">
        <w:rPr>
          <w:rFonts w:ascii="Arial" w:hAnsi="Arial" w:cs="Arial"/>
          <w:color w:val="000000"/>
          <w:sz w:val="22"/>
          <w:szCs w:val="22"/>
        </w:rPr>
        <w:t xml:space="preserve"> présente plusieurs avantages. Il s’agit d’un </w:t>
      </w:r>
      <w:hyperlink r:id="rId7" w:tgtFrame="_blank" w:history="1">
        <w:r w:rsidRPr="009B2F49">
          <w:rPr>
            <w:rStyle w:val="Lienhypertexte"/>
            <w:rFonts w:ascii="Arial" w:hAnsi="Arial" w:cs="Arial"/>
            <w:color w:val="auto"/>
            <w:sz w:val="22"/>
            <w:szCs w:val="22"/>
            <w:u w:val="none"/>
          </w:rPr>
          <w:t>outil open source</w:t>
        </w:r>
      </w:hyperlink>
      <w:r w:rsidRPr="002D0E67">
        <w:rPr>
          <w:rFonts w:ascii="Arial" w:hAnsi="Arial" w:cs="Arial"/>
          <w:color w:val="000000"/>
          <w:sz w:val="22"/>
          <w:szCs w:val="22"/>
        </w:rPr>
        <w:t> </w:t>
      </w:r>
      <w:bookmarkStart w:id="13" w:name="_Hlk519156510"/>
      <w:r w:rsidRPr="002D0E67">
        <w:rPr>
          <w:rFonts w:ascii="Arial" w:hAnsi="Arial" w:cs="Arial"/>
          <w:color w:val="000000"/>
          <w:sz w:val="22"/>
          <w:szCs w:val="22"/>
        </w:rPr>
        <w:t>fédérant une vaste communauté</w:t>
      </w:r>
      <w:bookmarkEnd w:id="13"/>
      <w:r w:rsidRPr="002D0E67">
        <w:rPr>
          <w:rFonts w:ascii="Arial" w:hAnsi="Arial" w:cs="Arial"/>
          <w:color w:val="000000"/>
          <w:sz w:val="22"/>
          <w:szCs w:val="22"/>
        </w:rPr>
        <w:t xml:space="preserve"> proposant sans cesse de nouvelles améliorations. Le logiciel est facile à installer</w:t>
      </w:r>
      <w:r w:rsidRPr="00A45DBB">
        <w:rPr>
          <w:rFonts w:ascii="Arial" w:hAnsi="Arial" w:cs="Arial"/>
          <w:color w:val="000000"/>
          <w:sz w:val="22"/>
          <w:szCs w:val="22"/>
        </w:rPr>
        <w:t>. </w:t>
      </w:r>
      <w:bookmarkStart w:id="14" w:name="_Hlk519156982"/>
      <w:proofErr w:type="spellStart"/>
      <w:r>
        <w:rPr>
          <w:rFonts w:ascii="Arial" w:hAnsi="Arial" w:cs="Arial"/>
          <w:color w:val="000000"/>
          <w:sz w:val="22"/>
          <w:szCs w:val="22"/>
        </w:rPr>
        <w:t>SonarQube</w:t>
      </w:r>
      <w:proofErr w:type="spellEnd"/>
      <w:r w:rsidRPr="002D0E67">
        <w:rPr>
          <w:rFonts w:ascii="Arial" w:hAnsi="Arial" w:cs="Arial"/>
          <w:color w:val="000000"/>
          <w:sz w:val="22"/>
          <w:szCs w:val="22"/>
        </w:rPr>
        <w:t xml:space="preserve"> est également gratuit. </w:t>
      </w:r>
      <w:bookmarkEnd w:id="14"/>
    </w:p>
    <w:p w:rsidR="00B133D0" w:rsidRDefault="00B133D0">
      <w:pPr>
        <w:pStyle w:val="Corpsdetexte"/>
        <w:jc w:val="both"/>
        <w:rPr>
          <w:rFonts w:ascii="Arial" w:hAnsi="Arial" w:cs="Arial"/>
          <w:color w:val="000000"/>
          <w:sz w:val="22"/>
          <w:szCs w:val="22"/>
        </w:rPr>
      </w:pPr>
      <w:r w:rsidRPr="00B133D0">
        <w:rPr>
          <w:rFonts w:ascii="Arial" w:hAnsi="Arial" w:cs="Arial"/>
          <w:color w:val="000000"/>
          <w:sz w:val="22"/>
          <w:szCs w:val="22"/>
        </w:rPr>
        <w:t xml:space="preserve">Nous avons choisi </w:t>
      </w:r>
      <w:proofErr w:type="spellStart"/>
      <w:r w:rsidRPr="00B133D0">
        <w:rPr>
          <w:rFonts w:ascii="Arial" w:hAnsi="Arial" w:cs="Arial"/>
          <w:color w:val="000000"/>
          <w:sz w:val="22"/>
          <w:szCs w:val="22"/>
        </w:rPr>
        <w:t>SonarQube</w:t>
      </w:r>
      <w:proofErr w:type="spellEnd"/>
      <w:r w:rsidRPr="00B133D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pour ses</w:t>
      </w:r>
      <w:r w:rsidRPr="00B133D0">
        <w:rPr>
          <w:rFonts w:ascii="Arial" w:hAnsi="Arial" w:cs="Arial"/>
          <w:color w:val="000000"/>
          <w:sz w:val="22"/>
          <w:szCs w:val="22"/>
        </w:rPr>
        <w:t xml:space="preserve"> nombreuses et importantes règles Java. Il en </w:t>
      </w:r>
      <w:r w:rsidRPr="00B133D0">
        <w:rPr>
          <w:rFonts w:ascii="Arial" w:hAnsi="Arial" w:cs="Arial"/>
          <w:b/>
          <w:bCs/>
          <w:color w:val="000000"/>
          <w:sz w:val="22"/>
          <w:szCs w:val="22"/>
        </w:rPr>
        <w:t>existe actuellement plus de 700</w:t>
      </w:r>
      <w:r w:rsidRPr="00B133D0">
        <w:rPr>
          <w:rFonts w:ascii="Arial" w:hAnsi="Arial" w:cs="Arial"/>
          <w:color w:val="000000"/>
          <w:sz w:val="22"/>
          <w:szCs w:val="22"/>
        </w:rPr>
        <w:t>, et le nombre augmente continuellement. Nous réalisons une analyse principalement sur un code écrit en Java, mais elle peut être</w:t>
      </w:r>
      <w:r w:rsidRPr="00A03741">
        <w:rPr>
          <w:rFonts w:ascii="Arial" w:hAnsi="Arial" w:cs="Arial"/>
          <w:color w:val="000000"/>
          <w:sz w:val="22"/>
          <w:szCs w:val="22"/>
        </w:rPr>
        <w:t> </w:t>
      </w:r>
      <w:r w:rsidRPr="00A03741">
        <w:rPr>
          <w:rFonts w:ascii="Arial" w:hAnsi="Arial" w:cs="Arial"/>
          <w:bCs/>
          <w:color w:val="000000"/>
          <w:sz w:val="22"/>
          <w:szCs w:val="22"/>
        </w:rPr>
        <w:t xml:space="preserve">facilement réalisée sur </w:t>
      </w:r>
      <w:r w:rsidR="00A03741" w:rsidRPr="00A03741">
        <w:rPr>
          <w:rFonts w:ascii="Arial" w:hAnsi="Arial" w:cs="Arial"/>
          <w:bCs/>
          <w:color w:val="000000"/>
          <w:sz w:val="22"/>
          <w:szCs w:val="22"/>
        </w:rPr>
        <w:t>d’autres langages.</w:t>
      </w:r>
    </w:p>
    <w:p w:rsidR="00A0568C" w:rsidRDefault="002D56B6">
      <w:pPr>
        <w:pStyle w:val="Corpsdetexte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2"/>
          <w:szCs w:val="22"/>
        </w:rPr>
        <w:t>Kevin Marsal</w:t>
      </w:r>
      <w:r>
        <w:rPr>
          <w:rFonts w:ascii="Arial" w:hAnsi="Arial"/>
          <w:color w:val="000000"/>
          <w:sz w:val="22"/>
          <w:szCs w:val="22"/>
        </w:rPr>
        <w:t xml:space="preserve"> est en charge de l’outil d’analyse qualité.</w:t>
      </w:r>
    </w:p>
    <w:p w:rsidR="00A0568C" w:rsidRDefault="00A0568C">
      <w:pPr>
        <w:tabs>
          <w:tab w:val="left" w:pos="1275"/>
        </w:tabs>
        <w:ind w:left="706"/>
      </w:pPr>
    </w:p>
    <w:p w:rsidR="00A0568C" w:rsidRDefault="00A0568C">
      <w:pPr>
        <w:tabs>
          <w:tab w:val="left" w:pos="1275"/>
        </w:tabs>
        <w:ind w:left="706"/>
      </w:pPr>
    </w:p>
    <w:p w:rsidR="00A0568C" w:rsidRDefault="00A0568C">
      <w:pPr>
        <w:tabs>
          <w:tab w:val="left" w:pos="1275"/>
        </w:tabs>
        <w:ind w:left="706"/>
      </w:pPr>
    </w:p>
    <w:p w:rsidR="00A0568C" w:rsidRDefault="00A0568C">
      <w:pPr>
        <w:pStyle w:val="Standard"/>
        <w:rPr>
          <w:rStyle w:val="Titre1Car"/>
          <w:rFonts w:ascii="Arial" w:hAnsi="Arial"/>
          <w:color w:val="000000"/>
          <w:sz w:val="22"/>
          <w:szCs w:val="22"/>
          <w:lang w:val="fr-FR"/>
        </w:rPr>
      </w:pPr>
    </w:p>
    <w:p w:rsidR="00A0568C" w:rsidRDefault="002D56B6">
      <w:pPr>
        <w:pStyle w:val="Titre1"/>
        <w:rPr>
          <w:rStyle w:val="Titre1Car"/>
          <w:sz w:val="22"/>
          <w:szCs w:val="22"/>
          <w:lang w:val="fr-FR"/>
        </w:rPr>
      </w:pPr>
      <w:r w:rsidRPr="00A03741">
        <w:br w:type="page"/>
      </w:r>
    </w:p>
    <w:p w:rsidR="00A0568C" w:rsidRPr="00475EBB" w:rsidRDefault="002D56B6" w:rsidP="00B133D0">
      <w:pPr>
        <w:pStyle w:val="Titre1"/>
        <w:numPr>
          <w:ilvl w:val="0"/>
          <w:numId w:val="5"/>
        </w:numPr>
        <w:rPr>
          <w:rFonts w:ascii="Arial" w:hAnsi="Arial" w:cs="Arial"/>
        </w:rPr>
      </w:pPr>
      <w:bookmarkStart w:id="15" w:name="_Toc512957753"/>
      <w:bookmarkStart w:id="16" w:name="_Toc518476593"/>
      <w:bookmarkStart w:id="17" w:name="_Toc519157917"/>
      <w:bookmarkStart w:id="18" w:name="_Toc519157970"/>
      <w:bookmarkStart w:id="19" w:name="_Toc519169416"/>
      <w:r w:rsidRPr="00475EBB">
        <w:rPr>
          <w:rStyle w:val="Titre1Car"/>
          <w:rFonts w:ascii="Arial" w:hAnsi="Arial" w:cs="Arial"/>
          <w:lang w:val="fr-FR"/>
        </w:rPr>
        <w:lastRenderedPageBreak/>
        <w:t>Install</w:t>
      </w:r>
      <w:r w:rsidR="00E540E1">
        <w:rPr>
          <w:rStyle w:val="Titre1Car"/>
          <w:rFonts w:ascii="Arial" w:hAnsi="Arial" w:cs="Arial"/>
          <w:lang w:val="fr-FR"/>
        </w:rPr>
        <w:t>ation de</w:t>
      </w:r>
      <w:r w:rsidRPr="00475EBB">
        <w:rPr>
          <w:rStyle w:val="Titre1Car"/>
          <w:rFonts w:ascii="Arial" w:hAnsi="Arial" w:cs="Arial"/>
          <w:lang w:val="fr-FR"/>
        </w:rPr>
        <w:t xml:space="preserve"> </w:t>
      </w:r>
      <w:bookmarkEnd w:id="15"/>
      <w:proofErr w:type="spellStart"/>
      <w:r w:rsidRPr="00475EBB">
        <w:rPr>
          <w:rStyle w:val="Titre1Car"/>
          <w:rFonts w:ascii="Arial" w:hAnsi="Arial" w:cs="Arial"/>
          <w:lang w:val="fr-FR"/>
        </w:rPr>
        <w:t>SonarQube</w:t>
      </w:r>
      <w:proofErr w:type="spellEnd"/>
      <w:r w:rsidRPr="00475EBB">
        <w:rPr>
          <w:rStyle w:val="Titre1Car"/>
          <w:rFonts w:ascii="Arial" w:hAnsi="Arial" w:cs="Arial"/>
          <w:lang w:val="fr-FR"/>
        </w:rPr>
        <w:t xml:space="preserve"> sur Windows</w:t>
      </w:r>
      <w:bookmarkEnd w:id="16"/>
      <w:bookmarkEnd w:id="17"/>
      <w:bookmarkEnd w:id="18"/>
      <w:bookmarkEnd w:id="19"/>
      <w:r w:rsidRPr="00475EBB">
        <w:rPr>
          <w:rStyle w:val="Titre1Car"/>
          <w:rFonts w:ascii="Arial" w:hAnsi="Arial" w:cs="Arial"/>
          <w:lang w:val="fr-FR"/>
        </w:rPr>
        <w:t xml:space="preserve"> </w:t>
      </w:r>
    </w:p>
    <w:p w:rsidR="00A0568C" w:rsidRPr="00E540E1" w:rsidRDefault="00A0568C">
      <w:pPr>
        <w:pStyle w:val="Corpsdetexte"/>
        <w:spacing w:after="0"/>
        <w:jc w:val="both"/>
        <w:rPr>
          <w:rFonts w:ascii="Arial" w:hAnsi="Arial"/>
          <w:i/>
          <w:iCs/>
          <w:color w:val="000000"/>
        </w:rPr>
      </w:pPr>
    </w:p>
    <w:p w:rsidR="00A0568C" w:rsidRPr="002C7C55" w:rsidRDefault="002D56B6">
      <w:pPr>
        <w:pStyle w:val="Corpsdetexte"/>
        <w:jc w:val="both"/>
        <w:rPr>
          <w:rFonts w:ascii="Arial" w:hAnsi="Arial"/>
          <w:color w:val="000000"/>
          <w:sz w:val="22"/>
          <w:szCs w:val="20"/>
        </w:rPr>
      </w:pPr>
      <w:r w:rsidRPr="002C7C55">
        <w:rPr>
          <w:rFonts w:ascii="Arial" w:hAnsi="Arial"/>
          <w:color w:val="000000"/>
          <w:sz w:val="22"/>
          <w:szCs w:val="20"/>
        </w:rPr>
        <w:t xml:space="preserve">Nous avons effectué l’installation de </w:t>
      </w:r>
      <w:proofErr w:type="spellStart"/>
      <w:r w:rsidRPr="002C7C55">
        <w:rPr>
          <w:rFonts w:ascii="Arial" w:hAnsi="Arial"/>
          <w:b/>
          <w:color w:val="000000"/>
          <w:sz w:val="22"/>
          <w:szCs w:val="20"/>
        </w:rPr>
        <w:t>SonarQube</w:t>
      </w:r>
      <w:proofErr w:type="spellEnd"/>
      <w:r w:rsidRPr="002C7C55">
        <w:rPr>
          <w:rFonts w:ascii="Arial" w:hAnsi="Arial"/>
          <w:b/>
          <w:color w:val="000000"/>
          <w:sz w:val="22"/>
          <w:szCs w:val="20"/>
        </w:rPr>
        <w:t xml:space="preserve"> </w:t>
      </w:r>
      <w:r w:rsidR="002C7C55" w:rsidRPr="002C7C55">
        <w:rPr>
          <w:rFonts w:ascii="Arial" w:hAnsi="Arial"/>
          <w:b/>
          <w:color w:val="000000"/>
          <w:sz w:val="22"/>
          <w:szCs w:val="20"/>
        </w:rPr>
        <w:t xml:space="preserve">Server </w:t>
      </w:r>
      <w:r w:rsidRPr="002C7C55">
        <w:rPr>
          <w:rFonts w:ascii="Arial" w:hAnsi="Arial"/>
          <w:b/>
          <w:color w:val="000000"/>
          <w:sz w:val="22"/>
          <w:szCs w:val="20"/>
        </w:rPr>
        <w:t>7.2</w:t>
      </w:r>
      <w:r w:rsidRPr="002C7C55">
        <w:rPr>
          <w:rFonts w:ascii="Arial" w:hAnsi="Arial"/>
          <w:color w:val="000000"/>
          <w:sz w:val="22"/>
          <w:szCs w:val="20"/>
        </w:rPr>
        <w:t xml:space="preserve"> </w:t>
      </w:r>
      <w:r w:rsidR="002C7C55" w:rsidRPr="002C7C55">
        <w:rPr>
          <w:rFonts w:ascii="Arial" w:hAnsi="Arial"/>
          <w:color w:val="000000"/>
          <w:sz w:val="22"/>
          <w:szCs w:val="20"/>
        </w:rPr>
        <w:t xml:space="preserve">et </w:t>
      </w:r>
      <w:r w:rsidR="002C7C55" w:rsidRPr="002C7C55">
        <w:rPr>
          <w:rFonts w:ascii="Arial" w:hAnsi="Arial"/>
          <w:b/>
          <w:color w:val="000000"/>
          <w:sz w:val="22"/>
          <w:szCs w:val="20"/>
        </w:rPr>
        <w:t>S</w:t>
      </w:r>
      <w:r w:rsidR="002C7C55" w:rsidRPr="002C7C55">
        <w:rPr>
          <w:rFonts w:ascii="Arial" w:hAnsi="Arial"/>
          <w:b/>
          <w:color w:val="000000"/>
          <w:sz w:val="22"/>
          <w:szCs w:val="20"/>
        </w:rPr>
        <w:t>onar</w:t>
      </w:r>
      <w:r w:rsidR="002C7C55" w:rsidRPr="002C7C55">
        <w:rPr>
          <w:rFonts w:ascii="Arial" w:hAnsi="Arial"/>
          <w:b/>
          <w:color w:val="000000"/>
          <w:sz w:val="22"/>
          <w:szCs w:val="20"/>
        </w:rPr>
        <w:t xml:space="preserve"> S</w:t>
      </w:r>
      <w:r w:rsidR="002C7C55" w:rsidRPr="002C7C55">
        <w:rPr>
          <w:rFonts w:ascii="Arial" w:hAnsi="Arial"/>
          <w:b/>
          <w:color w:val="000000"/>
          <w:sz w:val="22"/>
          <w:szCs w:val="20"/>
        </w:rPr>
        <w:t>canner</w:t>
      </w:r>
      <w:r w:rsidR="002C7C55" w:rsidRPr="002C7C55">
        <w:rPr>
          <w:rFonts w:ascii="Arial" w:hAnsi="Arial"/>
          <w:b/>
          <w:color w:val="000000"/>
          <w:sz w:val="22"/>
          <w:szCs w:val="20"/>
        </w:rPr>
        <w:t xml:space="preserve"> </w:t>
      </w:r>
      <w:r w:rsidR="002C7C55" w:rsidRPr="002C7C55">
        <w:rPr>
          <w:rFonts w:ascii="Arial" w:hAnsi="Arial"/>
          <w:b/>
          <w:color w:val="000000"/>
          <w:sz w:val="22"/>
          <w:szCs w:val="20"/>
        </w:rPr>
        <w:t>2.6.1</w:t>
      </w:r>
      <w:r w:rsidR="002C7C55" w:rsidRPr="002C7C55">
        <w:rPr>
          <w:rFonts w:ascii="Arial" w:hAnsi="Arial"/>
          <w:color w:val="000000"/>
          <w:sz w:val="22"/>
          <w:szCs w:val="20"/>
        </w:rPr>
        <w:t xml:space="preserve"> </w:t>
      </w:r>
      <w:r w:rsidRPr="002C7C55">
        <w:rPr>
          <w:rFonts w:ascii="Arial" w:hAnsi="Arial"/>
          <w:color w:val="000000"/>
          <w:sz w:val="22"/>
          <w:szCs w:val="20"/>
        </w:rPr>
        <w:t>sur Windows 10</w:t>
      </w:r>
      <w:r w:rsidR="002C7C55" w:rsidRPr="002C7C55">
        <w:rPr>
          <w:rFonts w:ascii="Arial" w:hAnsi="Arial"/>
          <w:color w:val="000000"/>
          <w:sz w:val="22"/>
          <w:szCs w:val="20"/>
        </w:rPr>
        <w:t>.</w:t>
      </w:r>
    </w:p>
    <w:p w:rsidR="00475EBB" w:rsidRPr="00475EBB" w:rsidRDefault="00475EBB">
      <w:pPr>
        <w:pStyle w:val="Corpsdetexte"/>
        <w:jc w:val="both"/>
        <w:rPr>
          <w:rFonts w:ascii="Arial" w:hAnsi="Arial"/>
          <w:color w:val="000000"/>
          <w:sz w:val="20"/>
          <w:szCs w:val="20"/>
        </w:rPr>
      </w:pPr>
    </w:p>
    <w:p w:rsidR="00A0568C" w:rsidRPr="00475EBB" w:rsidRDefault="002D56B6">
      <w:pPr>
        <w:pStyle w:val="Titre2"/>
        <w:numPr>
          <w:ilvl w:val="0"/>
          <w:numId w:val="2"/>
        </w:numPr>
        <w:rPr>
          <w:rFonts w:ascii="Arial" w:hAnsi="Arial" w:cs="Arial"/>
        </w:rPr>
      </w:pPr>
      <w:bookmarkStart w:id="20" w:name="_Toc518476594"/>
      <w:bookmarkStart w:id="21" w:name="_Toc519157918"/>
      <w:bookmarkStart w:id="22" w:name="_Toc519157971"/>
      <w:bookmarkStart w:id="23" w:name="_Toc519169417"/>
      <w:bookmarkEnd w:id="20"/>
      <w:r w:rsidRPr="00475EBB">
        <w:rPr>
          <w:rFonts w:ascii="Arial" w:hAnsi="Arial" w:cs="Arial"/>
        </w:rPr>
        <w:t xml:space="preserve">Mise en place du serveur </w:t>
      </w:r>
      <w:proofErr w:type="spellStart"/>
      <w:r w:rsidRPr="00475EBB">
        <w:rPr>
          <w:rFonts w:ascii="Arial" w:hAnsi="Arial" w:cs="Arial"/>
        </w:rPr>
        <w:t>SonarQube</w:t>
      </w:r>
      <w:bookmarkEnd w:id="21"/>
      <w:bookmarkEnd w:id="22"/>
      <w:bookmarkEnd w:id="23"/>
      <w:proofErr w:type="spellEnd"/>
    </w:p>
    <w:p w:rsidR="00A0568C" w:rsidRDefault="00A0568C"/>
    <w:p w:rsidR="00A0568C" w:rsidRPr="002C7C55" w:rsidRDefault="006C64E6">
      <w:pPr>
        <w:pStyle w:val="Corpsdetexte"/>
        <w:spacing w:after="0"/>
        <w:rPr>
          <w:rFonts w:ascii="Arial" w:hAnsi="Arial"/>
          <w:color w:val="000000"/>
          <w:sz w:val="22"/>
          <w:szCs w:val="20"/>
        </w:rPr>
      </w:pPr>
      <w:r w:rsidRPr="002C7C55">
        <w:rPr>
          <w:rFonts w:ascii="Arial" w:hAnsi="Arial"/>
          <w:color w:val="000000"/>
          <w:sz w:val="22"/>
          <w:szCs w:val="20"/>
        </w:rPr>
        <w:t>Tout d’abord, il faut t</w:t>
      </w:r>
      <w:r w:rsidR="002D56B6" w:rsidRPr="002C7C55">
        <w:rPr>
          <w:rFonts w:ascii="Arial" w:hAnsi="Arial"/>
          <w:color w:val="000000"/>
          <w:sz w:val="22"/>
          <w:szCs w:val="20"/>
        </w:rPr>
        <w:t xml:space="preserve">élécharger le package </w:t>
      </w:r>
      <w:proofErr w:type="spellStart"/>
      <w:r w:rsidR="002D56B6" w:rsidRPr="002C7C55">
        <w:rPr>
          <w:rFonts w:ascii="Arial" w:hAnsi="Arial"/>
          <w:color w:val="000000"/>
          <w:sz w:val="22"/>
          <w:szCs w:val="20"/>
        </w:rPr>
        <w:t>SonarQube</w:t>
      </w:r>
      <w:proofErr w:type="spellEnd"/>
      <w:r w:rsidR="002D56B6" w:rsidRPr="002C7C55">
        <w:rPr>
          <w:rFonts w:ascii="Arial" w:hAnsi="Arial"/>
          <w:color w:val="000000"/>
          <w:sz w:val="22"/>
          <w:szCs w:val="20"/>
        </w:rPr>
        <w:t xml:space="preserve"> sonarqube-7.2 </w:t>
      </w:r>
      <w:hyperlink r:id="rId8">
        <w:r w:rsidR="002D56B6" w:rsidRPr="002C7C55">
          <w:rPr>
            <w:rStyle w:val="LienInternet"/>
            <w:rFonts w:ascii="Arial" w:hAnsi="Arial"/>
            <w:sz w:val="22"/>
            <w:szCs w:val="20"/>
          </w:rPr>
          <w:t>https://www.sonarqube.org/downloads/?utm_source=weibolife</w:t>
        </w:r>
      </w:hyperlink>
      <w:r w:rsidR="002D56B6" w:rsidRPr="002C7C55">
        <w:rPr>
          <w:rFonts w:ascii="Arial" w:hAnsi="Arial"/>
          <w:color w:val="000000"/>
          <w:sz w:val="22"/>
          <w:szCs w:val="20"/>
        </w:rPr>
        <w:t xml:space="preserve"> </w:t>
      </w:r>
    </w:p>
    <w:p w:rsidR="001E1C1E" w:rsidRPr="002C7C55" w:rsidRDefault="001E1C1E" w:rsidP="001E1C1E">
      <w:pPr>
        <w:pStyle w:val="Corpsdetexte"/>
        <w:spacing w:after="0"/>
        <w:rPr>
          <w:rFonts w:ascii="Arial" w:hAnsi="Arial"/>
          <w:color w:val="000000"/>
          <w:sz w:val="22"/>
          <w:szCs w:val="20"/>
        </w:rPr>
      </w:pPr>
    </w:p>
    <w:p w:rsidR="001E1C1E" w:rsidRPr="002C7C55" w:rsidRDefault="001E1C1E" w:rsidP="001E1C1E">
      <w:pPr>
        <w:pStyle w:val="Corpsdetexte"/>
        <w:spacing w:after="0"/>
        <w:rPr>
          <w:rFonts w:ascii="Arial" w:hAnsi="Arial"/>
          <w:color w:val="000000"/>
          <w:sz w:val="22"/>
          <w:szCs w:val="20"/>
        </w:rPr>
      </w:pPr>
      <w:r w:rsidRPr="002C7C55">
        <w:rPr>
          <w:rFonts w:ascii="Arial" w:hAnsi="Arial"/>
          <w:color w:val="000000"/>
          <w:sz w:val="22"/>
          <w:szCs w:val="20"/>
        </w:rPr>
        <w:t>Puis l’extraire dans le disque dur</w:t>
      </w:r>
      <w:r w:rsidRPr="002C7C55">
        <w:rPr>
          <w:rFonts w:ascii="Arial" w:hAnsi="Arial"/>
          <w:noProof/>
          <w:sz w:val="32"/>
          <w:szCs w:val="28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224155</wp:posOffset>
            </wp:positionV>
            <wp:extent cx="5654040" cy="1478280"/>
            <wp:effectExtent l="19050" t="19050" r="22860" b="26670"/>
            <wp:wrapSquare wrapText="largest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794" t="2934" r="1059" b="2199"/>
                    <a:stretch/>
                  </pic:blipFill>
                  <pic:spPr bwMode="auto">
                    <a:xfrm>
                      <a:off x="0" y="0"/>
                      <a:ext cx="5654040" cy="1478280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C55">
        <w:rPr>
          <w:rFonts w:ascii="Arial" w:hAnsi="Arial"/>
          <w:color w:val="000000"/>
          <w:sz w:val="22"/>
          <w:szCs w:val="20"/>
        </w:rPr>
        <w:t xml:space="preserve"> dans C:\Comedu\.</w:t>
      </w: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sz w:val="28"/>
          <w:szCs w:val="28"/>
        </w:rPr>
      </w:pPr>
    </w:p>
    <w:p w:rsidR="00502EC2" w:rsidRDefault="00502EC2">
      <w:pPr>
        <w:suppressAutoHyphens w:val="0"/>
        <w:spacing w:after="160" w:line="259" w:lineRule="auto"/>
        <w:textAlignment w:val="auto"/>
        <w:rPr>
          <w:rFonts w:ascii="Arial" w:hAnsi="Arial"/>
          <w:sz w:val="28"/>
          <w:szCs w:val="28"/>
        </w:rPr>
      </w:pPr>
    </w:p>
    <w:p w:rsidR="00A0568C" w:rsidRPr="00B133D0" w:rsidRDefault="002D56B6">
      <w:pPr>
        <w:pStyle w:val="Titre2"/>
        <w:numPr>
          <w:ilvl w:val="0"/>
          <w:numId w:val="2"/>
        </w:numPr>
        <w:rPr>
          <w:rFonts w:ascii="Arial" w:hAnsi="Arial" w:cs="Arial"/>
        </w:rPr>
      </w:pPr>
      <w:bookmarkStart w:id="24" w:name="_Toc518476595"/>
      <w:bookmarkStart w:id="25" w:name="_Toc519157919"/>
      <w:bookmarkStart w:id="26" w:name="_Toc519157972"/>
      <w:bookmarkStart w:id="27" w:name="_Toc519169418"/>
      <w:bookmarkEnd w:id="24"/>
      <w:r w:rsidRPr="00B133D0">
        <w:rPr>
          <w:rFonts w:ascii="Arial" w:hAnsi="Arial" w:cs="Arial"/>
        </w:rPr>
        <w:t xml:space="preserve">Mise en place de </w:t>
      </w:r>
      <w:proofErr w:type="spellStart"/>
      <w:r w:rsidRPr="00B133D0">
        <w:rPr>
          <w:rFonts w:ascii="Arial" w:hAnsi="Arial" w:cs="Arial"/>
        </w:rPr>
        <w:t>SonarQube</w:t>
      </w:r>
      <w:proofErr w:type="spellEnd"/>
      <w:r w:rsidRPr="00B133D0">
        <w:rPr>
          <w:rFonts w:ascii="Arial" w:hAnsi="Arial" w:cs="Arial"/>
        </w:rPr>
        <w:t xml:space="preserve"> Scanner</w:t>
      </w:r>
      <w:bookmarkEnd w:id="25"/>
      <w:bookmarkEnd w:id="26"/>
      <w:bookmarkEnd w:id="27"/>
    </w:p>
    <w:p w:rsidR="00A0568C" w:rsidRPr="002C7C55" w:rsidRDefault="00A0568C">
      <w:pPr>
        <w:jc w:val="both"/>
        <w:rPr>
          <w:rFonts w:ascii="Arial" w:hAnsi="Arial"/>
          <w:sz w:val="32"/>
          <w:szCs w:val="28"/>
        </w:rPr>
      </w:pPr>
    </w:p>
    <w:p w:rsidR="00A0568C" w:rsidRPr="002C7C55" w:rsidRDefault="002D56B6">
      <w:pPr>
        <w:rPr>
          <w:rStyle w:val="LienInternet"/>
          <w:rFonts w:ascii="Arial" w:hAnsi="Arial"/>
          <w:sz w:val="22"/>
          <w:szCs w:val="20"/>
        </w:rPr>
      </w:pPr>
      <w:r w:rsidRPr="002C7C55">
        <w:rPr>
          <w:rFonts w:ascii="Arial" w:hAnsi="Arial"/>
          <w:color w:val="000000"/>
          <w:sz w:val="22"/>
          <w:szCs w:val="20"/>
        </w:rPr>
        <w:t xml:space="preserve">Télécharger le package </w:t>
      </w:r>
      <w:proofErr w:type="spellStart"/>
      <w:r w:rsidRPr="002C7C55">
        <w:rPr>
          <w:rFonts w:ascii="Arial" w:hAnsi="Arial"/>
          <w:color w:val="000000"/>
          <w:sz w:val="22"/>
          <w:szCs w:val="20"/>
        </w:rPr>
        <w:t>SonarQube</w:t>
      </w:r>
      <w:proofErr w:type="spellEnd"/>
      <w:r w:rsidRPr="002C7C55">
        <w:rPr>
          <w:rFonts w:ascii="Arial" w:hAnsi="Arial"/>
          <w:color w:val="000000"/>
          <w:sz w:val="22"/>
          <w:szCs w:val="20"/>
        </w:rPr>
        <w:t xml:space="preserve"> Scanner </w:t>
      </w:r>
      <w:hyperlink r:id="rId10">
        <w:r w:rsidRPr="002C7C55">
          <w:rPr>
            <w:rStyle w:val="LienInternet"/>
            <w:rFonts w:ascii="Arial" w:hAnsi="Arial"/>
            <w:sz w:val="22"/>
            <w:szCs w:val="20"/>
          </w:rPr>
          <w:t>https://docs.sonarqube.org/display/SCAN/Analyzing+with+SonarQube+Scanner</w:t>
        </w:r>
      </w:hyperlink>
    </w:p>
    <w:p w:rsidR="00502EC2" w:rsidRPr="002C7C55" w:rsidRDefault="00502EC2">
      <w:pPr>
        <w:rPr>
          <w:rStyle w:val="LienInternet"/>
          <w:rFonts w:ascii="Arial" w:hAnsi="Arial"/>
          <w:sz w:val="22"/>
          <w:szCs w:val="20"/>
        </w:rPr>
      </w:pPr>
    </w:p>
    <w:p w:rsidR="00502EC2" w:rsidRPr="002C7C55" w:rsidRDefault="00502EC2">
      <w:pPr>
        <w:rPr>
          <w:rFonts w:ascii="Arial" w:hAnsi="Arial"/>
          <w:color w:val="000000"/>
          <w:sz w:val="22"/>
          <w:szCs w:val="20"/>
        </w:rPr>
      </w:pPr>
    </w:p>
    <w:p w:rsidR="00A0568C" w:rsidRPr="002C7C55" w:rsidRDefault="002C7C55" w:rsidP="00502EC2">
      <w:pPr>
        <w:suppressAutoHyphens w:val="0"/>
        <w:spacing w:after="160" w:line="259" w:lineRule="auto"/>
        <w:textAlignment w:val="auto"/>
        <w:rPr>
          <w:sz w:val="28"/>
        </w:rPr>
      </w:pPr>
      <w:r w:rsidRPr="002C7C55">
        <w:rPr>
          <w:noProof/>
          <w:sz w:val="28"/>
        </w:rPr>
        <w:drawing>
          <wp:anchor distT="0" distB="0" distL="0" distR="0" simplePos="0" relativeHeight="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654040" cy="2327275"/>
            <wp:effectExtent l="19050" t="19050" r="22860" b="15875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662" r="1190"/>
                    <a:stretch/>
                  </pic:blipFill>
                  <pic:spPr bwMode="auto">
                    <a:xfrm>
                      <a:off x="0" y="0"/>
                      <a:ext cx="5654040" cy="2327275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2EC2" w:rsidRPr="002C7C55">
        <w:rPr>
          <w:rFonts w:ascii="Arial" w:hAnsi="Arial"/>
          <w:color w:val="000000"/>
          <w:sz w:val="22"/>
          <w:szCs w:val="20"/>
        </w:rPr>
        <w:t xml:space="preserve">Et l’extraire dans le répertoire du </w:t>
      </w:r>
      <w:proofErr w:type="spellStart"/>
      <w:r w:rsidR="00502EC2" w:rsidRPr="002C7C55">
        <w:rPr>
          <w:rFonts w:ascii="Arial" w:hAnsi="Arial"/>
          <w:color w:val="000000"/>
          <w:sz w:val="22"/>
          <w:szCs w:val="20"/>
        </w:rPr>
        <w:t>Github</w:t>
      </w:r>
      <w:proofErr w:type="spellEnd"/>
      <w:r w:rsidR="00502EC2" w:rsidRPr="002C7C55">
        <w:rPr>
          <w:rFonts w:ascii="Arial" w:hAnsi="Arial"/>
          <w:color w:val="000000"/>
          <w:sz w:val="22"/>
          <w:szCs w:val="20"/>
        </w:rPr>
        <w:t xml:space="preserve"> C:\Users\User\Documents\GitHub\Comedu\</w:t>
      </w:r>
    </w:p>
    <w:p w:rsidR="00502EC2" w:rsidRDefault="00502EC2">
      <w:pPr>
        <w:suppressAutoHyphens w:val="0"/>
        <w:textAlignment w:val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p w:rsidR="00A0568C" w:rsidRPr="002C7C55" w:rsidRDefault="00502EC2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2"/>
          <w:szCs w:val="20"/>
        </w:rPr>
      </w:pPr>
      <w:r w:rsidRPr="002C7C55">
        <w:rPr>
          <w:rFonts w:ascii="Arial" w:hAnsi="Arial"/>
          <w:noProof/>
          <w:color w:val="000000"/>
          <w:sz w:val="22"/>
          <w:szCs w:val="20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6038215" cy="1150620"/>
            <wp:effectExtent l="19050" t="19050" r="19685" b="1143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265"/>
                    <a:stretch/>
                  </pic:blipFill>
                  <pic:spPr bwMode="auto">
                    <a:xfrm>
                      <a:off x="0" y="0"/>
                      <a:ext cx="6038215" cy="1150620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B6" w:rsidRPr="002C7C55">
        <w:rPr>
          <w:rFonts w:ascii="Arial" w:hAnsi="Arial"/>
          <w:color w:val="000000"/>
          <w:sz w:val="22"/>
          <w:szCs w:val="20"/>
        </w:rPr>
        <w:t xml:space="preserve">Dans </w:t>
      </w:r>
      <w:r w:rsidRPr="002C7C55">
        <w:rPr>
          <w:rFonts w:ascii="Arial" w:hAnsi="Arial"/>
          <w:color w:val="000000"/>
          <w:sz w:val="22"/>
          <w:szCs w:val="20"/>
        </w:rPr>
        <w:t>C:\Users\User\Documents\GitHub\Comedu\</w:t>
      </w:r>
      <w:r w:rsidR="002D56B6" w:rsidRPr="002C7C55">
        <w:rPr>
          <w:rFonts w:ascii="Arial" w:hAnsi="Arial"/>
          <w:color w:val="000000"/>
          <w:sz w:val="22"/>
          <w:szCs w:val="20"/>
        </w:rPr>
        <w:t>sonar-scanner-2.6.1\bin, configurer sonar-scanner comme ci-dessous :</w:t>
      </w: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 w:cs="Arial"/>
          <w:color w:val="000000"/>
          <w:sz w:val="20"/>
          <w:szCs w:val="20"/>
        </w:rPr>
      </w:pPr>
    </w:p>
    <w:p w:rsidR="00502EC2" w:rsidRPr="00B133D0" w:rsidRDefault="00502EC2">
      <w:pPr>
        <w:suppressAutoHyphens w:val="0"/>
        <w:spacing w:after="160" w:line="259" w:lineRule="auto"/>
        <w:textAlignment w:val="auto"/>
        <w:rPr>
          <w:rFonts w:ascii="Arial" w:hAnsi="Arial" w:cs="Arial"/>
          <w:color w:val="000000"/>
          <w:sz w:val="20"/>
          <w:szCs w:val="20"/>
        </w:rPr>
      </w:pPr>
    </w:p>
    <w:p w:rsidR="00A0568C" w:rsidRPr="00B133D0" w:rsidRDefault="002D56B6">
      <w:pPr>
        <w:pStyle w:val="Titre2"/>
        <w:numPr>
          <w:ilvl w:val="0"/>
          <w:numId w:val="2"/>
        </w:numPr>
        <w:rPr>
          <w:rFonts w:ascii="Arial" w:hAnsi="Arial" w:cs="Arial"/>
        </w:rPr>
      </w:pPr>
      <w:bookmarkStart w:id="28" w:name="_Toc518476596"/>
      <w:bookmarkStart w:id="29" w:name="_Toc519157920"/>
      <w:bookmarkStart w:id="30" w:name="_Toc519157973"/>
      <w:bookmarkStart w:id="31" w:name="_Toc519169419"/>
      <w:bookmarkEnd w:id="28"/>
      <w:r w:rsidRPr="00B133D0">
        <w:rPr>
          <w:rFonts w:ascii="Arial" w:hAnsi="Arial" w:cs="Arial"/>
        </w:rPr>
        <w:t xml:space="preserve">Utilisation de </w:t>
      </w:r>
      <w:proofErr w:type="spellStart"/>
      <w:r w:rsidRPr="00B133D0">
        <w:rPr>
          <w:rFonts w:ascii="Arial" w:hAnsi="Arial" w:cs="Arial"/>
        </w:rPr>
        <w:t>SonarQube</w:t>
      </w:r>
      <w:bookmarkEnd w:id="29"/>
      <w:bookmarkEnd w:id="30"/>
      <w:bookmarkEnd w:id="31"/>
      <w:proofErr w:type="spellEnd"/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Pr="002C7C55" w:rsidRDefault="00502EC2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2"/>
          <w:szCs w:val="20"/>
        </w:rPr>
      </w:pPr>
      <w:r w:rsidRPr="002C7C55">
        <w:rPr>
          <w:rFonts w:ascii="Arial" w:hAnsi="Arial"/>
          <w:noProof/>
          <w:color w:val="000000"/>
          <w:sz w:val="22"/>
          <w:szCs w:val="20"/>
        </w:rPr>
        <w:drawing>
          <wp:anchor distT="0" distB="0" distL="0" distR="0" simplePos="0" relativeHeight="7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6013450" cy="1950720"/>
            <wp:effectExtent l="19050" t="19050" r="25400" b="1143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r="1720" b="7337"/>
                    <a:stretch/>
                  </pic:blipFill>
                  <pic:spPr bwMode="auto">
                    <a:xfrm>
                      <a:off x="0" y="0"/>
                      <a:ext cx="6013450" cy="1950720"/>
                    </a:xfrm>
                    <a:prstGeom prst="rect">
                      <a:avLst/>
                    </a:prstGeom>
                    <a:ln w="1905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D56B6" w:rsidRPr="002C7C55">
        <w:rPr>
          <w:rFonts w:ascii="Arial" w:hAnsi="Arial"/>
          <w:color w:val="000000"/>
          <w:sz w:val="22"/>
          <w:szCs w:val="20"/>
        </w:rPr>
        <w:t>Executer</w:t>
      </w:r>
      <w:proofErr w:type="spellEnd"/>
      <w:r w:rsidR="002D56B6" w:rsidRPr="002C7C55">
        <w:rPr>
          <w:rFonts w:ascii="Arial" w:hAnsi="Arial"/>
          <w:color w:val="000000"/>
          <w:sz w:val="22"/>
          <w:szCs w:val="20"/>
        </w:rPr>
        <w:t xml:space="preserve"> </w:t>
      </w:r>
      <w:proofErr w:type="spellStart"/>
      <w:r w:rsidR="002D56B6" w:rsidRPr="002C7C55">
        <w:rPr>
          <w:rFonts w:ascii="Arial" w:hAnsi="Arial"/>
          <w:b/>
          <w:color w:val="000000"/>
          <w:sz w:val="22"/>
          <w:szCs w:val="20"/>
        </w:rPr>
        <w:t>StartSonar</w:t>
      </w:r>
      <w:proofErr w:type="spellEnd"/>
      <w:r w:rsidR="002D56B6" w:rsidRPr="002C7C55">
        <w:rPr>
          <w:rFonts w:ascii="Arial" w:hAnsi="Arial"/>
          <w:color w:val="000000"/>
          <w:sz w:val="22"/>
          <w:szCs w:val="20"/>
        </w:rPr>
        <w:t xml:space="preserve"> dans </w:t>
      </w:r>
      <w:r w:rsidRPr="002C7C55">
        <w:rPr>
          <w:rFonts w:ascii="Arial" w:hAnsi="Arial"/>
          <w:color w:val="000000"/>
          <w:sz w:val="22"/>
          <w:szCs w:val="20"/>
        </w:rPr>
        <w:t>C:\Comedu\s</w:t>
      </w:r>
      <w:r w:rsidR="002D56B6" w:rsidRPr="002C7C55">
        <w:rPr>
          <w:rFonts w:ascii="Arial" w:hAnsi="Arial"/>
          <w:color w:val="000000"/>
          <w:sz w:val="22"/>
          <w:szCs w:val="20"/>
        </w:rPr>
        <w:t>onarqube-7.2\bin\windows-x86-64</w:t>
      </w:r>
      <w:r w:rsidRPr="002C7C55">
        <w:rPr>
          <w:rFonts w:ascii="Arial" w:hAnsi="Arial"/>
          <w:color w:val="000000"/>
          <w:sz w:val="22"/>
          <w:szCs w:val="20"/>
        </w:rPr>
        <w:t xml:space="preserve"> pour lancer le serveur.</w:t>
      </w:r>
    </w:p>
    <w:p w:rsidR="00A0568C" w:rsidRPr="00502EC2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Pr="002C7C55" w:rsidRDefault="002D56B6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2"/>
          <w:szCs w:val="20"/>
        </w:rPr>
      </w:pPr>
      <w:r w:rsidRPr="002C7C55">
        <w:rPr>
          <w:rFonts w:ascii="Arial" w:hAnsi="Arial"/>
          <w:color w:val="000000"/>
          <w:sz w:val="22"/>
          <w:szCs w:val="20"/>
        </w:rPr>
        <w:t xml:space="preserve">Vous devriez avoir ceci qui apparaît pour vous </w:t>
      </w:r>
      <w:r w:rsidR="00502EC2" w:rsidRPr="002C7C55">
        <w:rPr>
          <w:rFonts w:ascii="Arial" w:hAnsi="Arial"/>
          <w:color w:val="000000"/>
          <w:sz w:val="22"/>
          <w:szCs w:val="20"/>
        </w:rPr>
        <w:t>indiquer</w:t>
      </w:r>
      <w:r w:rsidRPr="002C7C55">
        <w:rPr>
          <w:rFonts w:ascii="Arial" w:hAnsi="Arial"/>
          <w:color w:val="000000"/>
          <w:sz w:val="22"/>
          <w:szCs w:val="20"/>
        </w:rPr>
        <w:t xml:space="preserve"> que le </w:t>
      </w:r>
      <w:proofErr w:type="spellStart"/>
      <w:r w:rsidR="00502EC2" w:rsidRPr="002C7C55">
        <w:rPr>
          <w:rFonts w:ascii="Arial" w:hAnsi="Arial"/>
          <w:color w:val="000000"/>
          <w:sz w:val="22"/>
          <w:szCs w:val="20"/>
        </w:rPr>
        <w:t>S</w:t>
      </w:r>
      <w:r w:rsidRPr="002C7C55">
        <w:rPr>
          <w:rFonts w:ascii="Arial" w:hAnsi="Arial"/>
          <w:color w:val="000000"/>
          <w:sz w:val="22"/>
          <w:szCs w:val="20"/>
        </w:rPr>
        <w:t>onar</w:t>
      </w:r>
      <w:r w:rsidR="00502EC2" w:rsidRPr="002C7C55">
        <w:rPr>
          <w:rFonts w:ascii="Arial" w:hAnsi="Arial"/>
          <w:color w:val="000000"/>
          <w:sz w:val="22"/>
          <w:szCs w:val="20"/>
        </w:rPr>
        <w:t>Q</w:t>
      </w:r>
      <w:r w:rsidRPr="002C7C55">
        <w:rPr>
          <w:rFonts w:ascii="Arial" w:hAnsi="Arial"/>
          <w:color w:val="000000"/>
          <w:sz w:val="22"/>
          <w:szCs w:val="20"/>
        </w:rPr>
        <w:t>ube</w:t>
      </w:r>
      <w:proofErr w:type="spellEnd"/>
      <w:r w:rsidRPr="002C7C55">
        <w:rPr>
          <w:rFonts w:ascii="Arial" w:hAnsi="Arial"/>
          <w:color w:val="000000"/>
          <w:sz w:val="22"/>
          <w:szCs w:val="20"/>
        </w:rPr>
        <w:t xml:space="preserve"> est fonctionnel :</w:t>
      </w:r>
    </w:p>
    <w:p w:rsidR="00A0568C" w:rsidRDefault="00502EC2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noProof/>
          <w:color w:val="000000"/>
          <w:sz w:val="20"/>
          <w:szCs w:val="20"/>
        </w:rPr>
        <w:drawing>
          <wp:anchor distT="0" distB="0" distL="0" distR="0" simplePos="0" relativeHeight="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236720" cy="259080"/>
            <wp:effectExtent l="0" t="0" r="0" b="762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" r="26455" b="10131"/>
                    <a:stretch/>
                  </pic:blipFill>
                  <pic:spPr bwMode="auto">
                    <a:xfrm>
                      <a:off x="0" y="0"/>
                      <a:ext cx="423672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Pr="002C7C55" w:rsidRDefault="00502EC2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2"/>
          <w:szCs w:val="20"/>
        </w:rPr>
      </w:pPr>
      <w:r w:rsidRPr="002C7C55">
        <w:rPr>
          <w:rFonts w:ascii="Arial" w:hAnsi="Arial"/>
          <w:noProof/>
          <w:color w:val="000000"/>
          <w:sz w:val="22"/>
          <w:szCs w:val="20"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5960745" cy="1303020"/>
            <wp:effectExtent l="19050" t="19050" r="20955" b="11430"/>
            <wp:wrapSquare wrapText="largest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927" t="2942" r="2249" b="18594"/>
                    <a:stretch/>
                  </pic:blipFill>
                  <pic:spPr bwMode="auto">
                    <a:xfrm>
                      <a:off x="0" y="0"/>
                      <a:ext cx="5960745" cy="1303020"/>
                    </a:xfrm>
                    <a:prstGeom prst="rect">
                      <a:avLst/>
                    </a:prstGeom>
                    <a:ln w="1905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B6" w:rsidRPr="002C7C55">
        <w:rPr>
          <w:rFonts w:ascii="Arial" w:hAnsi="Arial"/>
          <w:color w:val="000000"/>
          <w:sz w:val="22"/>
          <w:szCs w:val="20"/>
        </w:rPr>
        <w:t xml:space="preserve">Puis lancer </w:t>
      </w:r>
      <w:r w:rsidR="002D56B6" w:rsidRPr="002C7C55">
        <w:rPr>
          <w:rFonts w:ascii="Arial" w:hAnsi="Arial"/>
          <w:b/>
          <w:color w:val="000000"/>
          <w:sz w:val="22"/>
          <w:szCs w:val="20"/>
        </w:rPr>
        <w:t>sonar-scanner</w:t>
      </w:r>
      <w:r w:rsidR="002D56B6" w:rsidRPr="002C7C55">
        <w:rPr>
          <w:rFonts w:ascii="Arial" w:hAnsi="Arial"/>
          <w:color w:val="000000"/>
          <w:sz w:val="22"/>
          <w:szCs w:val="20"/>
        </w:rPr>
        <w:t xml:space="preserve"> dans C:\Users\User\Documents\GitHub\Comedu\sonar-scanner-2.6.1\bin</w:t>
      </w:r>
    </w:p>
    <w:p w:rsidR="00A0568C" w:rsidRPr="002C7C55" w:rsidRDefault="00502EC2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2"/>
          <w:szCs w:val="20"/>
        </w:rPr>
      </w:pPr>
      <w:r w:rsidRPr="002C7C55">
        <w:rPr>
          <w:rFonts w:ascii="Arial" w:hAnsi="Arial"/>
          <w:color w:val="000000"/>
          <w:sz w:val="22"/>
          <w:szCs w:val="20"/>
        </w:rPr>
        <w:t>Nb : Sonar-</w:t>
      </w:r>
      <w:proofErr w:type="spellStart"/>
      <w:r w:rsidRPr="002C7C55">
        <w:rPr>
          <w:rFonts w:ascii="Arial" w:hAnsi="Arial"/>
          <w:color w:val="000000"/>
          <w:sz w:val="22"/>
          <w:szCs w:val="20"/>
        </w:rPr>
        <w:t>runner</w:t>
      </w:r>
      <w:proofErr w:type="spellEnd"/>
      <w:r w:rsidRPr="002C7C55">
        <w:rPr>
          <w:rFonts w:ascii="Arial" w:hAnsi="Arial"/>
          <w:color w:val="000000"/>
          <w:sz w:val="22"/>
          <w:szCs w:val="20"/>
        </w:rPr>
        <w:t xml:space="preserve"> est l’ancien nom de sona</w:t>
      </w:r>
      <w:r w:rsidR="00290CC4" w:rsidRPr="002C7C55">
        <w:rPr>
          <w:rFonts w:ascii="Arial" w:hAnsi="Arial"/>
          <w:color w:val="000000"/>
          <w:sz w:val="22"/>
          <w:szCs w:val="20"/>
        </w:rPr>
        <w:t>r</w:t>
      </w:r>
      <w:r w:rsidRPr="002C7C55">
        <w:rPr>
          <w:rFonts w:ascii="Arial" w:hAnsi="Arial"/>
          <w:color w:val="000000"/>
          <w:sz w:val="22"/>
          <w:szCs w:val="20"/>
        </w:rPr>
        <w:t>-scanner.</w:t>
      </w:r>
    </w:p>
    <w:p w:rsidR="00502EC2" w:rsidRDefault="00502EC2">
      <w:pPr>
        <w:suppressAutoHyphens w:val="0"/>
        <w:textAlignment w:val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p w:rsidR="00A0568C" w:rsidRPr="002C7C55" w:rsidRDefault="002D56B6">
      <w:pPr>
        <w:suppressAutoHyphens w:val="0"/>
        <w:spacing w:after="160" w:line="259" w:lineRule="auto"/>
        <w:textAlignment w:val="auto"/>
        <w:rPr>
          <w:sz w:val="28"/>
        </w:rPr>
      </w:pPr>
      <w:r w:rsidRPr="002C7C55">
        <w:rPr>
          <w:rFonts w:ascii="Arial" w:hAnsi="Arial"/>
          <w:color w:val="000000"/>
          <w:sz w:val="22"/>
          <w:szCs w:val="20"/>
        </w:rPr>
        <w:lastRenderedPageBreak/>
        <w:t xml:space="preserve">Vous verrez donc le nombre de fichiers scannés ainsi que le dossier scanné (choisis au préalable dans le fichier de </w:t>
      </w:r>
      <w:r w:rsidR="00290CC4" w:rsidRPr="002C7C55">
        <w:rPr>
          <w:rFonts w:ascii="Arial" w:hAnsi="Arial"/>
          <w:color w:val="000000"/>
          <w:sz w:val="22"/>
          <w:szCs w:val="20"/>
        </w:rPr>
        <w:t>configuration)</w:t>
      </w:r>
      <w:r w:rsidR="002C7C55">
        <w:rPr>
          <w:rFonts w:ascii="Arial" w:hAnsi="Arial"/>
          <w:color w:val="000000"/>
          <w:sz w:val="22"/>
          <w:szCs w:val="20"/>
        </w:rPr>
        <w:t>.</w:t>
      </w:r>
    </w:p>
    <w:p w:rsidR="00A0568C" w:rsidRDefault="00290CC4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848860" cy="2466975"/>
            <wp:effectExtent l="0" t="0" r="8890" b="9525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290CC4" w:rsidRDefault="00290CC4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290CC4" w:rsidRDefault="00290CC4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Pr="002C7C55" w:rsidRDefault="002D56B6">
      <w:pPr>
        <w:suppressAutoHyphens w:val="0"/>
        <w:spacing w:after="160" w:line="259" w:lineRule="auto"/>
        <w:textAlignment w:val="auto"/>
        <w:rPr>
          <w:sz w:val="28"/>
        </w:rPr>
      </w:pPr>
      <w:r w:rsidRPr="002C7C55">
        <w:rPr>
          <w:rFonts w:ascii="Arial" w:hAnsi="Arial"/>
          <w:color w:val="000000"/>
          <w:sz w:val="22"/>
          <w:szCs w:val="20"/>
        </w:rPr>
        <w:t>Enfin vous aurez ce message pour vous dire que le scan est bel et bien terminé :</w:t>
      </w:r>
    </w:p>
    <w:p w:rsidR="00A0568C" w:rsidRDefault="002D56B6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3820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Pr="002C7C55" w:rsidRDefault="00290CC4">
      <w:pPr>
        <w:suppressAutoHyphens w:val="0"/>
        <w:spacing w:after="160" w:line="259" w:lineRule="auto"/>
        <w:textAlignment w:val="auto"/>
        <w:rPr>
          <w:sz w:val="28"/>
        </w:rPr>
      </w:pPr>
      <w:r w:rsidRPr="002C7C55">
        <w:rPr>
          <w:noProof/>
          <w:sz w:val="28"/>
        </w:rPr>
        <w:drawing>
          <wp:anchor distT="0" distB="0" distL="0" distR="0" simplePos="0" relativeHeight="11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6920230" cy="1706880"/>
            <wp:effectExtent l="19050" t="19050" r="13970" b="26670"/>
            <wp:wrapSquare wrapText="largest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l="6349" t="553" r="17174" b="63613"/>
                    <a:stretch/>
                  </pic:blipFill>
                  <pic:spPr bwMode="auto">
                    <a:xfrm>
                      <a:off x="0" y="0"/>
                      <a:ext cx="6920230" cy="1706880"/>
                    </a:xfrm>
                    <a:prstGeom prst="rect">
                      <a:avLst/>
                    </a:prstGeom>
                    <a:ln w="1905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B6" w:rsidRPr="002C7C55">
        <w:rPr>
          <w:rFonts w:ascii="Arial" w:hAnsi="Arial"/>
          <w:color w:val="000000"/>
          <w:sz w:val="22"/>
          <w:szCs w:val="20"/>
        </w:rPr>
        <w:t>Pour vois les résultats, il faut se rendre sur localhost :9000/</w:t>
      </w:r>
      <w:proofErr w:type="spellStart"/>
      <w:r w:rsidR="002D56B6" w:rsidRPr="002C7C55">
        <w:rPr>
          <w:rFonts w:ascii="Arial" w:hAnsi="Arial"/>
          <w:color w:val="000000"/>
          <w:sz w:val="22"/>
          <w:szCs w:val="20"/>
        </w:rPr>
        <w:t>projects</w:t>
      </w:r>
      <w:proofErr w:type="spellEnd"/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290CC4" w:rsidRPr="002C7C55" w:rsidRDefault="00290CC4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2"/>
          <w:szCs w:val="20"/>
        </w:rPr>
      </w:pPr>
      <w:r w:rsidRPr="002C7C55">
        <w:rPr>
          <w:rFonts w:ascii="Arial" w:hAnsi="Arial"/>
          <w:color w:val="000000"/>
          <w:sz w:val="22"/>
          <w:szCs w:val="20"/>
        </w:rPr>
        <w:t xml:space="preserve">Il est possible de s’authentifier pour changer les règles et les paramètres de scan. </w:t>
      </w:r>
    </w:p>
    <w:p w:rsidR="00A0568C" w:rsidRPr="002C7C55" w:rsidRDefault="00290CC4">
      <w:pPr>
        <w:suppressAutoHyphens w:val="0"/>
        <w:spacing w:after="160" w:line="259" w:lineRule="auto"/>
        <w:textAlignment w:val="auto"/>
        <w:rPr>
          <w:sz w:val="28"/>
        </w:rPr>
      </w:pPr>
      <w:r w:rsidRPr="002C7C55">
        <w:rPr>
          <w:rFonts w:ascii="Arial" w:hAnsi="Arial"/>
          <w:color w:val="000000"/>
          <w:sz w:val="22"/>
          <w:szCs w:val="20"/>
        </w:rPr>
        <w:t>Voici les</w:t>
      </w:r>
      <w:r w:rsidR="002D56B6" w:rsidRPr="002C7C55">
        <w:rPr>
          <w:rFonts w:ascii="Arial" w:hAnsi="Arial"/>
          <w:color w:val="000000"/>
          <w:sz w:val="22"/>
          <w:szCs w:val="20"/>
        </w:rPr>
        <w:t xml:space="preserve"> </w:t>
      </w:r>
      <w:proofErr w:type="gramStart"/>
      <w:r w:rsidR="002D56B6" w:rsidRPr="002C7C55">
        <w:rPr>
          <w:rFonts w:ascii="Arial" w:hAnsi="Arial"/>
          <w:color w:val="000000"/>
          <w:sz w:val="22"/>
          <w:szCs w:val="20"/>
        </w:rPr>
        <w:t>IDs:</w:t>
      </w:r>
      <w:proofErr w:type="gramEnd"/>
      <w:r w:rsidR="002D56B6" w:rsidRPr="002C7C55">
        <w:rPr>
          <w:rFonts w:ascii="Arial" w:hAnsi="Arial"/>
          <w:color w:val="000000"/>
          <w:sz w:val="22"/>
          <w:szCs w:val="20"/>
        </w:rPr>
        <w:t xml:space="preserve"> admin </w:t>
      </w:r>
      <w:proofErr w:type="spellStart"/>
      <w:r w:rsidR="002D56B6" w:rsidRPr="002C7C55">
        <w:rPr>
          <w:rFonts w:ascii="Arial" w:hAnsi="Arial"/>
          <w:color w:val="000000"/>
          <w:sz w:val="22"/>
          <w:szCs w:val="20"/>
        </w:rPr>
        <w:t>admin</w:t>
      </w:r>
      <w:proofErr w:type="spellEnd"/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Default="00A0568C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0"/>
          <w:szCs w:val="20"/>
        </w:rPr>
      </w:pPr>
    </w:p>
    <w:p w:rsidR="00A0568C" w:rsidRPr="002C7C55" w:rsidRDefault="002D56B6">
      <w:pPr>
        <w:suppressAutoHyphens w:val="0"/>
        <w:spacing w:after="160" w:line="259" w:lineRule="auto"/>
        <w:textAlignment w:val="auto"/>
        <w:rPr>
          <w:rFonts w:ascii="Arial" w:hAnsi="Arial"/>
          <w:color w:val="000000"/>
          <w:sz w:val="22"/>
          <w:szCs w:val="20"/>
        </w:rPr>
      </w:pPr>
      <w:bookmarkStart w:id="32" w:name="_Toc519157921"/>
      <w:bookmarkStart w:id="33" w:name="_Toc519157974"/>
      <w:r w:rsidRPr="002C7C55">
        <w:rPr>
          <w:noProof/>
          <w:sz w:val="28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6861175" cy="2080260"/>
            <wp:effectExtent l="19050" t="19050" r="15875" b="15240"/>
            <wp:wrapSquare wrapText="largest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7621" t="844" r="17203" b="50693"/>
                    <a:stretch/>
                  </pic:blipFill>
                  <pic:spPr bwMode="auto">
                    <a:xfrm>
                      <a:off x="0" y="0"/>
                      <a:ext cx="6861175" cy="2080260"/>
                    </a:xfrm>
                    <a:prstGeom prst="rect">
                      <a:avLst/>
                    </a:prstGeom>
                    <a:ln w="1905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2"/>
      <w:bookmarkEnd w:id="33"/>
      <w:r w:rsidRPr="002C7C55">
        <w:rPr>
          <w:rFonts w:ascii="Arial" w:hAnsi="Arial"/>
          <w:color w:val="000000"/>
          <w:sz w:val="22"/>
          <w:szCs w:val="20"/>
        </w:rPr>
        <w:t>Afin d’avoir accès au scan des codes, il faut se rendre dans le projet « </w:t>
      </w:r>
      <w:proofErr w:type="spellStart"/>
      <w:r w:rsidRPr="002C7C55">
        <w:rPr>
          <w:rFonts w:ascii="Arial" w:hAnsi="Arial"/>
          <w:color w:val="000000"/>
          <w:sz w:val="22"/>
          <w:szCs w:val="20"/>
        </w:rPr>
        <w:t>Comedu</w:t>
      </w:r>
      <w:proofErr w:type="spellEnd"/>
      <w:r w:rsidRPr="002C7C55">
        <w:rPr>
          <w:rFonts w:ascii="Arial" w:hAnsi="Arial"/>
          <w:color w:val="000000"/>
          <w:sz w:val="22"/>
          <w:szCs w:val="20"/>
        </w:rPr>
        <w:t xml:space="preserve"> », </w:t>
      </w:r>
      <w:bookmarkStart w:id="34" w:name="_GoBack"/>
      <w:bookmarkEnd w:id="34"/>
      <w:r w:rsidRPr="002C7C55">
        <w:rPr>
          <w:rFonts w:ascii="Arial" w:hAnsi="Arial"/>
          <w:color w:val="000000"/>
          <w:sz w:val="22"/>
          <w:szCs w:val="20"/>
        </w:rPr>
        <w:t>puis dans « Code ».</w:t>
      </w:r>
    </w:p>
    <w:p w:rsidR="00A0568C" w:rsidRDefault="00A0568C"/>
    <w:p w:rsidR="00A0568C" w:rsidRPr="002D56B6" w:rsidRDefault="002D56B6">
      <w:pPr>
        <w:pStyle w:val="Titre1"/>
        <w:rPr>
          <w:rFonts w:ascii="Arial" w:hAnsi="Arial" w:cs="Arial"/>
        </w:rPr>
      </w:pPr>
      <w:bookmarkStart w:id="35" w:name="_Toc518476597"/>
      <w:bookmarkStart w:id="36" w:name="_Toc519157922"/>
      <w:bookmarkStart w:id="37" w:name="_Toc519157975"/>
      <w:bookmarkStart w:id="38" w:name="_Toc519169420"/>
      <w:r w:rsidRPr="002D56B6">
        <w:rPr>
          <w:rFonts w:ascii="Arial" w:hAnsi="Arial" w:cs="Arial"/>
        </w:rPr>
        <w:t>IV. Bibliographie</w:t>
      </w:r>
      <w:bookmarkEnd w:id="35"/>
      <w:bookmarkEnd w:id="36"/>
      <w:bookmarkEnd w:id="37"/>
      <w:bookmarkEnd w:id="38"/>
      <w:r w:rsidRPr="002D56B6">
        <w:rPr>
          <w:rFonts w:ascii="Arial" w:hAnsi="Arial" w:cs="Arial"/>
        </w:rPr>
        <w:t xml:space="preserve"> </w:t>
      </w:r>
    </w:p>
    <w:p w:rsidR="00A0568C" w:rsidRDefault="00A0568C"/>
    <w:p w:rsidR="00A0568C" w:rsidRPr="002D56B6" w:rsidRDefault="002D56B6">
      <w:pPr>
        <w:rPr>
          <w:rFonts w:ascii="Arial" w:hAnsi="Arial" w:cs="Arial"/>
          <w:i/>
          <w:color w:val="0070C0"/>
          <w:sz w:val="22"/>
          <w:szCs w:val="22"/>
          <w:u w:val="single"/>
        </w:rPr>
      </w:pPr>
      <w:r w:rsidRPr="002D56B6">
        <w:rPr>
          <w:rFonts w:ascii="Arial" w:hAnsi="Arial" w:cs="Arial"/>
          <w:i/>
          <w:color w:val="0070C0"/>
          <w:sz w:val="22"/>
          <w:szCs w:val="22"/>
          <w:u w:val="single"/>
        </w:rPr>
        <w:t>https://docs.sonarqube.org/display/SONAR/Get+Started+in+Two+Minutes</w:t>
      </w:r>
    </w:p>
    <w:sectPr w:rsidR="00A0568C" w:rsidRPr="002D56B6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E57"/>
    <w:multiLevelType w:val="hybridMultilevel"/>
    <w:tmpl w:val="0F78E50E"/>
    <w:lvl w:ilvl="0" w:tplc="98185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D7F05"/>
    <w:multiLevelType w:val="multilevel"/>
    <w:tmpl w:val="4FAE3C1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E569A"/>
    <w:multiLevelType w:val="multilevel"/>
    <w:tmpl w:val="0DE6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F1DDA"/>
    <w:multiLevelType w:val="multilevel"/>
    <w:tmpl w:val="BA140F32"/>
    <w:lvl w:ilvl="0">
      <w:start w:val="1"/>
      <w:numFmt w:val="bullet"/>
      <w:suff w:val="nothing"/>
      <w:lvlText w:val=""/>
      <w:lvlJc w:val="left"/>
      <w:pPr>
        <w:ind w:left="1701" w:firstLine="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3115"/>
        </w:tabs>
        <w:ind w:left="3115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3822"/>
        </w:tabs>
        <w:ind w:left="3822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529"/>
        </w:tabs>
        <w:ind w:left="4529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5236"/>
        </w:tabs>
        <w:ind w:left="5236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943"/>
        </w:tabs>
        <w:ind w:left="5943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6650"/>
        </w:tabs>
        <w:ind w:left="6650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7357"/>
        </w:tabs>
        <w:ind w:left="7357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064"/>
        </w:tabs>
        <w:ind w:left="8064" w:hanging="283"/>
      </w:pPr>
      <w:rPr>
        <w:rFonts w:ascii="Symbol" w:hAnsi="Symbol" w:cs="OpenSymbol" w:hint="default"/>
      </w:rPr>
    </w:lvl>
  </w:abstractNum>
  <w:abstractNum w:abstractNumId="4" w15:restartNumberingAfterBreak="0">
    <w:nsid w:val="3A477ECD"/>
    <w:multiLevelType w:val="multilevel"/>
    <w:tmpl w:val="A7EA6704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CB40328"/>
    <w:multiLevelType w:val="multilevel"/>
    <w:tmpl w:val="8ADEE9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CFF1190"/>
    <w:multiLevelType w:val="hybridMultilevel"/>
    <w:tmpl w:val="D2187E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DDD4BAB"/>
    <w:multiLevelType w:val="hybridMultilevel"/>
    <w:tmpl w:val="FCB65DD4"/>
    <w:lvl w:ilvl="0" w:tplc="6FEC4C00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8C"/>
    <w:rsid w:val="001E1C1E"/>
    <w:rsid w:val="00290CC4"/>
    <w:rsid w:val="002C7C55"/>
    <w:rsid w:val="002D56B6"/>
    <w:rsid w:val="003D7108"/>
    <w:rsid w:val="00475EBB"/>
    <w:rsid w:val="00502EC2"/>
    <w:rsid w:val="006C64E6"/>
    <w:rsid w:val="007B027F"/>
    <w:rsid w:val="0095710A"/>
    <w:rsid w:val="009B2F49"/>
    <w:rsid w:val="00A03741"/>
    <w:rsid w:val="00A0568C"/>
    <w:rsid w:val="00B133D0"/>
    <w:rsid w:val="00E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FD15"/>
  <w15:docId w15:val="{45C7D79E-9E5F-4F85-A708-418B7AA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E3E"/>
    <w:pPr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ja-JP" w:bidi="fa-IR"/>
    </w:rPr>
  </w:style>
  <w:style w:type="paragraph" w:styleId="Titre1">
    <w:name w:val="heading 1"/>
    <w:basedOn w:val="Normal"/>
    <w:next w:val="Normal"/>
    <w:link w:val="Titre1Car"/>
    <w:uiPriority w:val="9"/>
    <w:qFormat/>
    <w:rsid w:val="00543E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66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543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ja-JP" w:bidi="fa-IR"/>
    </w:rPr>
  </w:style>
  <w:style w:type="character" w:customStyle="1" w:styleId="LienInternet">
    <w:name w:val="Lien Internet"/>
    <w:basedOn w:val="Policepardfaut"/>
    <w:uiPriority w:val="99"/>
    <w:unhideWhenUsed/>
    <w:rsid w:val="006166C7"/>
    <w:rPr>
      <w:color w:val="0563C1" w:themeColor="hyperlink"/>
      <w:u w:val="single"/>
    </w:rPr>
  </w:style>
  <w:style w:type="character" w:customStyle="1" w:styleId="CorpsdetexteCar">
    <w:name w:val="Corps de texte Car"/>
    <w:basedOn w:val="Policepardfaut"/>
    <w:link w:val="Corpsdetexte"/>
    <w:qFormat/>
    <w:rsid w:val="00543E3E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character" w:customStyle="1" w:styleId="Titre2Car">
    <w:name w:val="Titre 2 Car"/>
    <w:basedOn w:val="Policepardfaut"/>
    <w:link w:val="Titre2"/>
    <w:uiPriority w:val="9"/>
    <w:qFormat/>
    <w:rsid w:val="006166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 w:eastAsia="ja-JP" w:bidi="fa-IR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166C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6166C7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qFormat/>
    <w:rsid w:val="001D6752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qFormat/>
    <w:rsid w:val="00E37864"/>
    <w:rPr>
      <w:color w:val="808080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  <w:sz w:val="2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link w:val="CorpsdetexteCar"/>
    <w:rsid w:val="00543E3E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543E3E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customStyle="1" w:styleId="Contenudecadre">
    <w:name w:val="Contenu de cadre"/>
    <w:basedOn w:val="Normal"/>
    <w:qFormat/>
    <w:rsid w:val="00543E3E"/>
  </w:style>
  <w:style w:type="paragraph" w:customStyle="1" w:styleId="Texteprformat">
    <w:name w:val="Texte préformaté"/>
    <w:basedOn w:val="Normal"/>
    <w:qFormat/>
    <w:rsid w:val="00543E3E"/>
    <w:rPr>
      <w:rFonts w:ascii="Liberation Mono" w:eastAsia="NSimSun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58790F"/>
    <w:pPr>
      <w:suppressAutoHyphens w:val="0"/>
      <w:spacing w:beforeAutospacing="1" w:afterAutospacing="1"/>
      <w:textAlignment w:val="auto"/>
    </w:pPr>
    <w:rPr>
      <w:rFonts w:eastAsia="Times New Roman" w:cs="Times New Roman"/>
      <w:lang w:eastAsia="fr-FR" w:bidi="ar-SA"/>
    </w:rPr>
  </w:style>
  <w:style w:type="paragraph" w:styleId="Paragraphedeliste">
    <w:name w:val="List Paragraph"/>
    <w:basedOn w:val="Normal"/>
    <w:uiPriority w:val="34"/>
    <w:qFormat/>
    <w:rsid w:val="00DB096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9743F"/>
    <w:pPr>
      <w:suppressAutoHyphens w:val="0"/>
      <w:spacing w:line="259" w:lineRule="auto"/>
      <w:textAlignment w:val="auto"/>
    </w:pPr>
    <w:rPr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1974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9743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475EBB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B1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rqube.org/downloads/?utm_source=weibolif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ebigdata.fr/talend-cloud-010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cs.sonarqube.org/display/SCAN/Analyzing+with+SonarQube+Scanne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DE07-1853-45FE-BA0D-7AB7FE29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niellez</dc:creator>
  <dc:description/>
  <cp:lastModifiedBy>Grégory niellez</cp:lastModifiedBy>
  <cp:revision>11</cp:revision>
  <dcterms:created xsi:type="dcterms:W3CDTF">2018-07-04T11:30:00Z</dcterms:created>
  <dcterms:modified xsi:type="dcterms:W3CDTF">2018-07-15T11:00:00Z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