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N=1403 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для-отображения-полного-графика"/>
    <w:p>
      <w:pPr>
        <w:pStyle w:val="Heading2"/>
      </w:pPr>
      <w:r>
        <w:t xml:space="preserve">Код для отображения полного графика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Коэффициенты для первого уравнения</w:t>
      </w:r>
      <w:r>
        <w:br/>
      </w:r>
      <w:r>
        <w:rPr>
          <w:rStyle w:val="VerbatimChar"/>
        </w:rPr>
        <w:t xml:space="preserve">a1 = 0.64</w:t>
      </w:r>
      <w:r>
        <w:br/>
      </w:r>
      <w:r>
        <w:rPr>
          <w:rStyle w:val="VerbatimChar"/>
        </w:rPr>
        <w:t xml:space="preserve">a2 = 0.00004</w:t>
      </w:r>
      <w:r>
        <w:br/>
      </w:r>
      <w:r>
        <w:br/>
      </w:r>
      <w:r>
        <w:rPr>
          <w:rStyle w:val="VerbatimChar"/>
        </w:rPr>
        <w:t xml:space="preserve"># Коэффициенты для второго уравнения</w:t>
      </w:r>
      <w:r>
        <w:br/>
      </w:r>
      <w:r>
        <w:rPr>
          <w:rStyle w:val="VerbatimChar"/>
        </w:rPr>
        <w:t xml:space="preserve">b1 = 0.00007</w:t>
      </w:r>
      <w:r>
        <w:br/>
      </w:r>
      <w:r>
        <w:rPr>
          <w:rStyle w:val="VerbatimChar"/>
        </w:rPr>
        <w:t xml:space="preserve">b2 = 0.7</w:t>
      </w:r>
      <w:r>
        <w:br/>
      </w:r>
      <w:r>
        <w:br/>
      </w:r>
      <w:r>
        <w:rPr>
          <w:rStyle w:val="VerbatimChar"/>
        </w:rPr>
        <w:t xml:space="preserve"># Коэффициенты для третьего уравнения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1403    # Общее количество людей в популяции</w:t>
      </w:r>
      <w:r>
        <w:br/>
      </w:r>
      <w:r>
        <w:rPr>
          <w:rStyle w:val="VerbatimChar"/>
        </w:rPr>
        <w:t xml:space="preserve">n0 = 9      # Начальное количество осведомленных людей</w:t>
      </w:r>
      <w:r>
        <w:br/>
      </w:r>
      <w:r>
        <w:br/>
      </w:r>
      <w:r>
        <w:rPr>
          <w:rStyle w:val="VerbatimChar"/>
        </w:rPr>
        <w:t xml:space="preserve"># Определение функции модели ОДУ</w:t>
      </w:r>
      <w:r>
        <w:br/>
      </w:r>
      <w:r>
        <w:rPr>
          <w:rStyle w:val="VerbatimChar"/>
        </w:rPr>
        <w:t xml:space="preserve">function odn_f(du, u, p, t)</w:t>
      </w:r>
      <w:r>
        <w:br/>
      </w:r>
      <w:r>
        <w:rPr>
          <w:rStyle w:val="VerbatimChar"/>
        </w:rPr>
        <w:t xml:space="preserve">    du[1] = (a1 + a2*u[1]) * (N - u[1])    # Модель 1</w:t>
      </w:r>
      <w:r>
        <w:br/>
      </w:r>
      <w:r>
        <w:rPr>
          <w:rStyle w:val="VerbatimChar"/>
        </w:rPr>
        <w:t xml:space="preserve">    du[2] = (b1 + b2*u[1]) * (N - u[1])    # Модель 2</w:t>
      </w:r>
      <w:r>
        <w:br/>
      </w:r>
      <w:r>
        <w:rPr>
          <w:rStyle w:val="VerbatimChar"/>
        </w:rPr>
        <w:t xml:space="preserve">    du[3] = (c1*t + c2*sin(2t)*u[1]) * (N - u[1]) # Модель 3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[n0, n0, n0]  # Начальные условия для каждой модели</w:t>
      </w:r>
      <w:r>
        <w:br/>
      </w:r>
      <w:r>
        <w:rPr>
          <w:rStyle w:val="VerbatimChar"/>
        </w:rPr>
        <w:t xml:space="preserve">tspan = (0.0, 30.0)  # Интервал времени для симуляции</w:t>
      </w:r>
      <w:r>
        <w:br/>
      </w:r>
      <w:r>
        <w:br/>
      </w:r>
      <w:r>
        <w:rPr>
          <w:rStyle w:val="VerbatimChar"/>
        </w:rPr>
        <w:t xml:space="preserve"># Создание и решение проблемы ОДУ</w:t>
      </w:r>
      <w:r>
        <w:br/>
      </w:r>
      <w:r>
        <w:rPr>
          <w:rStyle w:val="VerbatimChar"/>
        </w:rPr>
        <w:t xml:space="preserve">prob = ODEProblem(odn_f, u0, tspan)</w:t>
      </w:r>
      <w:r>
        <w:br/>
      </w:r>
      <w:r>
        <w:rPr>
          <w:rStyle w:val="VerbatimChar"/>
        </w:rPr>
        <w:t xml:space="preserve">sol = solve(prob, dtmax=0.1)</w:t>
      </w:r>
      <w:r>
        <w:br/>
      </w:r>
      <w:r>
        <w:br/>
      </w:r>
      <w:r>
        <w:rPr>
          <w:rStyle w:val="VerbatimChar"/>
        </w:rPr>
        <w:t xml:space="preserve"># Извлечение данных из решения</w:t>
      </w:r>
      <w:r>
        <w:br/>
      </w:r>
      <w:r>
        <w:rPr>
          <w:rStyle w:val="VerbatimChar"/>
        </w:rPr>
        <w:t xml:space="preserve">N1 = [u[1] for u in sol.u]  # Результаты для первой модели</w:t>
      </w:r>
      <w:r>
        <w:br/>
      </w:r>
      <w:r>
        <w:rPr>
          <w:rStyle w:val="VerbatimChar"/>
        </w:rPr>
        <w:t xml:space="preserve">N2 = [u[2] for u in sol.u]  # Результаты для второй модели</w:t>
      </w:r>
      <w:r>
        <w:br/>
      </w:r>
      <w:r>
        <w:rPr>
          <w:rStyle w:val="VerbatimChar"/>
        </w:rPr>
        <w:t xml:space="preserve">N3 = [u[3] for u in sol.u]  # Результаты для третьей модели</w:t>
      </w:r>
      <w:r>
        <w:br/>
      </w:r>
      <w:r>
        <w:rPr>
          <w:rStyle w:val="VerbatimChar"/>
        </w:rPr>
        <w:t xml:space="preserve">T = [t for t in sol.t]      # Временные метки</w:t>
      </w:r>
      <w:r>
        <w:br/>
      </w:r>
      <w:r>
        <w:br/>
      </w:r>
      <w:r>
        <w:rPr>
          <w:rStyle w:val="VerbatimChar"/>
        </w:rPr>
        <w:t xml:space="preserve"># Построение графиков изменения числа осведомленных людей во времени для каждой модели</w:t>
      </w:r>
      <w:r>
        <w:br/>
      </w:r>
      <w:r>
        <w:rPr>
          <w:rStyle w:val="VerbatimChar"/>
        </w:rPr>
        <w:t xml:space="preserve">plt = plot(layout=(1, 3), dpi=300, legend=:bottomright)</w:t>
      </w:r>
      <w:r>
        <w:br/>
      </w:r>
      <w:r>
        <w:rPr>
          <w:rStyle w:val="VerbatimChar"/>
        </w:rPr>
        <w:t xml:space="preserve">plot!(plt[1], T, N1, title="Модель 1", label="Уравнение 1", color=:blue)</w:t>
      </w:r>
      <w:r>
        <w:br/>
      </w:r>
      <w:r>
        <w:rPr>
          <w:rStyle w:val="VerbatimChar"/>
        </w:rPr>
        <w:t xml:space="preserve">plot!(plt[2], T, N2, title="Модель 2", label="Уравнение 2", color=:green)</w:t>
      </w:r>
      <w:r>
        <w:br/>
      </w:r>
      <w:r>
        <w:rPr>
          <w:rStyle w:val="VerbatimChar"/>
        </w:rPr>
        <w:t xml:space="preserve">plot!(plt[3], T, N3, title="Модель 3", label="Уравнение 3", color=:red)</w:t>
      </w:r>
      <w:r>
        <w:br/>
      </w:r>
      <w:r>
        <w:br/>
      </w:r>
      <w:r>
        <w:rPr>
          <w:rStyle w:val="VerbatimChar"/>
        </w:rPr>
        <w:t xml:space="preserve"># Сохранение графика</w:t>
      </w:r>
      <w:r>
        <w:br/>
      </w:r>
      <w:r>
        <w:rPr>
          <w:rStyle w:val="VerbatimChar"/>
        </w:rPr>
        <w:t xml:space="preserve">savefig("advertising_models.png")</w:t>
      </w:r>
    </w:p>
    <w:bookmarkEnd w:id="23"/>
    <w:bookmarkStart w:id="33" w:name="X645508856fd34220e043d512b9221189d915bb9"/>
    <w:p>
      <w:pPr>
        <w:pStyle w:val="Heading2"/>
      </w:pPr>
      <w:r>
        <w:t xml:space="preserve">Код для отображения графиков каждого случая</w:t>
      </w:r>
    </w:p>
    <w:p>
      <w:pPr>
        <w:pStyle w:val="Compact"/>
        <w:numPr>
          <w:ilvl w:val="0"/>
          <w:numId w:val="1001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# Проследите решения для каждой модели</w:t>
      </w:r>
      <w:r>
        <w:br/>
      </w:r>
      <w:r>
        <w:rPr>
          <w:rStyle w:val="VerbatimChar"/>
        </w:rPr>
        <w:t xml:space="preserve">p1 = plot(T, N1, label="Модель 1", color=:blue, xlabel="Время", ylabel="Количество информированных людей", title="Распространение рекламы Модель 1")</w:t>
      </w:r>
      <w:r>
        <w:br/>
      </w:r>
      <w:r>
        <w:rPr>
          <w:rStyle w:val="VerbatimChar"/>
        </w:rPr>
        <w:t xml:space="preserve">p2 = plot(T, N2, label="Модель 2", color=:green, xlabel="Время", ylabel="Количество информированных людей", title="Распространение рекламы Модель 2")</w:t>
      </w:r>
      <w:r>
        <w:br/>
      </w:r>
      <w:r>
        <w:rPr>
          <w:rStyle w:val="VerbatimChar"/>
        </w:rPr>
        <w:t xml:space="preserve">p3 = plot(T, N3, label="Модель 3", color=:red, xlabel="Время", ylabel="Количество информированных людей", title="Распространение рекламы Модель 3")</w:t>
      </w:r>
      <w:r>
        <w:br/>
      </w:r>
      <w:r>
        <w:br/>
      </w:r>
      <w:r>
        <w:rPr>
          <w:rStyle w:val="VerbatimChar"/>
        </w:rPr>
        <w:t xml:space="preserve"># Показать графики в новом окне</w:t>
      </w:r>
      <w:r>
        <w:br/>
      </w:r>
      <w:r>
        <w:rPr>
          <w:rStyle w:val="VerbatimChar"/>
        </w:rPr>
        <w:t xml:space="preserve">display(p1)</w:t>
      </w:r>
      <w:r>
        <w:br/>
      </w:r>
      <w:r>
        <w:rPr>
          <w:rStyle w:val="VerbatimChar"/>
        </w:rPr>
        <w:t xml:space="preserve">display(p2)</w:t>
      </w:r>
      <w:r>
        <w:br/>
      </w:r>
      <w:r>
        <w:rPr>
          <w:rStyle w:val="VerbatimChar"/>
        </w:rPr>
        <w:t xml:space="preserve">display(p3)</w:t>
      </w:r>
      <w:r>
        <w:br/>
      </w:r>
      <w:r>
        <w:br/>
      </w:r>
      <w:r>
        <w:rPr>
          <w:rStyle w:val="VerbatimChar"/>
        </w:rPr>
        <w:t xml:space="preserve"># Сохранение графиков в файлы</w:t>
      </w:r>
      <w:r>
        <w:br/>
      </w:r>
      <w:r>
        <w:rPr>
          <w:rStyle w:val="VerbatimChar"/>
        </w:rPr>
        <w:t xml:space="preserve">savefig(p1, "model1.png")</w:t>
      </w:r>
      <w:r>
        <w:br/>
      </w:r>
      <w:r>
        <w:rPr>
          <w:rStyle w:val="VerbatimChar"/>
        </w:rPr>
        <w:t xml:space="preserve">savefig(p2, "model2.png")</w:t>
      </w:r>
      <w:r>
        <w:br/>
      </w:r>
      <w:r>
        <w:rPr>
          <w:rStyle w:val="VerbatimChar"/>
        </w:rPr>
        <w:t xml:space="preserve">savefig(p3, "model3.png")</w:t>
      </w:r>
    </w:p>
    <w:p>
      <w:pPr>
        <w:pStyle w:val="Compact"/>
        <w:numPr>
          <w:ilvl w:val="0"/>
          <w:numId w:val="1002"/>
        </w:numPr>
      </w:pPr>
      <w:r>
        <w:t xml:space="preserve">Для случая 2 определите в какой момент времени скорость распространения рекламы будет иметь максимальное значение:</w:t>
      </w:r>
    </w:p>
    <w:p>
      <w:pPr>
        <w:pStyle w:val="FirstParagraph"/>
      </w:pPr>
      <w:r>
        <w:t xml:space="preserve">Чтобы рассчитать, когда скорость распространения рекламы достигнет максимума для случая 2, мы делаем в Julia следующее:</w:t>
      </w:r>
      <w:r>
        <w:t xml:space="preserve"> </w:t>
      </w:r>
      <w:r>
        <w:t xml:space="preserve">1. Мы используем решение «модели2», полученное путем моделирования.</w:t>
      </w:r>
      <w:r>
        <w:t xml:space="preserve"> </w:t>
      </w:r>
      <w:r>
        <w:t xml:space="preserve">2. Мы вычисляем производную n(t) по времени, которая представляет скорость распространения рекламы.</w:t>
      </w:r>
      <w:r>
        <w:t xml:space="preserve"> </w:t>
      </w:r>
      <w:r>
        <w:t xml:space="preserve">3. Выявляем пик этой скорости, то есть момент, когда производная достигает максимального значения.</w:t>
      </w:r>
    </w:p>
    <w:p>
      <w:pPr>
        <w:pStyle w:val="BodyText"/>
      </w:pPr>
      <w:r>
        <w:t xml:space="preserve">Вот код, который мы можем связать с общим кодом нашей программы :</w:t>
      </w:r>
    </w:p>
    <w:p>
      <w:pPr>
        <w:pStyle w:val="SourceCode"/>
      </w:pPr>
      <w:r>
        <w:rPr>
          <w:rStyle w:val="VerbatimChar"/>
        </w:rPr>
        <w:t xml:space="preserve"># Функция для расчета производной модели 2</w:t>
      </w:r>
      <w:r>
        <w:br/>
      </w:r>
      <w:r>
        <w:rPr>
          <w:rStyle w:val="VerbatimChar"/>
        </w:rPr>
        <w:t xml:space="preserve">function derivative_model2(n, t, b1, b2, N)</w:t>
      </w:r>
      <w:r>
        <w:br/>
      </w:r>
      <w:r>
        <w:rPr>
          <w:rStyle w:val="VerbatimChar"/>
        </w:rPr>
        <w:t xml:space="preserve">    # Вычисление скорости распространения рекламы в момент времени t</w:t>
      </w:r>
      <w:r>
        <w:br/>
      </w:r>
      <w:r>
        <w:rPr>
          <w:rStyle w:val="VerbatimChar"/>
        </w:rPr>
        <w:t xml:space="preserve">    return (b1 + b2*n)*(N - n)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Вычисление скорости распространения для каждого момента времени в решении модели 2</w:t>
      </w:r>
      <w:r>
        <w:br/>
      </w:r>
      <w:r>
        <w:rPr>
          <w:rStyle w:val="VerbatimChar"/>
        </w:rPr>
        <w:t xml:space="preserve">speeds = [derivative_model2(sol1.u[i][2], sol1.t[i], b1, b2, N) for i in 1:length(sol1.t)]</w:t>
      </w:r>
      <w:r>
        <w:br/>
      </w:r>
      <w:r>
        <w:br/>
      </w:r>
      <w:r>
        <w:rPr>
          <w:rStyle w:val="VerbatimChar"/>
        </w:rPr>
        <w:t xml:space="preserve"># Поиск индекса максимальной скорости распространения</w:t>
      </w:r>
      <w:r>
        <w:br/>
      </w:r>
      <w:r>
        <w:rPr>
          <w:rStyle w:val="VerbatimChar"/>
        </w:rPr>
        <w:t xml:space="preserve">max_speed_index = argmax(speeds)</w:t>
      </w:r>
      <w:r>
        <w:br/>
      </w:r>
      <w:r>
        <w:br/>
      </w:r>
      <w:r>
        <w:rPr>
          <w:rStyle w:val="VerbatimChar"/>
        </w:rPr>
        <w:t xml:space="preserve"># Время, соответствующее максимальной скорости распространения</w:t>
      </w:r>
      <w:r>
        <w:br/>
      </w:r>
      <w:r>
        <w:rPr>
          <w:rStyle w:val="VerbatimChar"/>
        </w:rPr>
        <w:t xml:space="preserve">max_speed_time = sol1.t[max_speed_index]</w:t>
      </w:r>
      <w:r>
        <w:br/>
      </w:r>
      <w:r>
        <w:br/>
      </w:r>
      <w:r>
        <w:rPr>
          <w:rStyle w:val="VerbatimChar"/>
        </w:rPr>
        <w:t xml:space="preserve">println("Время, когда скорость распространения рекламы максимальна, t = $max_speed_time")</w:t>
      </w:r>
    </w:p>
    <w:p>
      <w:pPr>
        <w:pStyle w:val="FirstParagraph"/>
      </w:pPr>
      <w:r>
        <w:rPr>
          <w:i/>
          <w:iCs/>
        </w:rPr>
        <w:t xml:space="preserve">Время, когда скорость распространения рекламы максимальна, t = 0.019424764212438814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Вот графики для каждого случая :</w:t>
      </w:r>
    </w:p>
    <w:p>
      <w:pPr>
        <w:pStyle w:val="Compact"/>
        <w:numPr>
          <w:ilvl w:val="0"/>
          <w:numId w:val="1004"/>
        </w:numPr>
      </w:pPr>
      <w:r>
        <w:t xml:space="preserve">Случай №1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е рекламы Модель 1" title="" id="25" name="Picture"/>
            <a:graphic>
              <a:graphicData uri="http://schemas.openxmlformats.org/drawingml/2006/picture">
                <pic:pic>
                  <pic:nvPicPr>
                    <pic:cNvPr descr="image/mode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 1</w:t>
      </w:r>
    </w:p>
    <w:p>
      <w:pPr>
        <w:pStyle w:val="Compact"/>
        <w:numPr>
          <w:ilvl w:val="0"/>
          <w:numId w:val="1005"/>
        </w:numPr>
      </w:pPr>
      <w:r>
        <w:t xml:space="preserve">Случай №2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е рекламы Модель 2" title="" id="28" name="Picture"/>
            <a:graphic>
              <a:graphicData uri="http://schemas.openxmlformats.org/drawingml/2006/picture">
                <pic:pic>
                  <pic:nvPicPr>
                    <pic:cNvPr descr="image/mode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 2</w:t>
      </w:r>
    </w:p>
    <w:p>
      <w:pPr>
        <w:pStyle w:val="Compact"/>
        <w:numPr>
          <w:ilvl w:val="0"/>
          <w:numId w:val="1006"/>
        </w:numPr>
      </w:pPr>
      <w:r>
        <w:t xml:space="preserve">Случай №3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е рекламы Модель" title="" id="31" name="Picture"/>
            <a:graphic>
              <a:graphicData uri="http://schemas.openxmlformats.org/drawingml/2006/picture">
                <pic:pic>
                  <pic:nvPicPr>
                    <pic:cNvPr descr="image/mode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</w:t>
      </w:r>
    </w:p>
    <w:bookmarkEnd w:id="33"/>
    <w:bookmarkEnd w:id="34"/>
    <w:bookmarkStart w:id="41" w:name="вопросы-к-лабораторной-работе"/>
    <w:p>
      <w:pPr>
        <w:pStyle w:val="Heading1"/>
      </w:pPr>
      <w:r>
        <w:t xml:space="preserve">Вопросы к лабораторной работе :</w:t>
      </w:r>
    </w:p>
    <w:p>
      <w:pPr>
        <w:pStyle w:val="Compact"/>
        <w:numPr>
          <w:ilvl w:val="0"/>
          <w:numId w:val="1007"/>
        </w:numPr>
      </w:pPr>
      <w:r>
        <w:t xml:space="preserve">Модель Мальтуса (дать пояснение, где используется данная модель).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Compact"/>
        <w:numPr>
          <w:ilvl w:val="0"/>
          <w:numId w:val="1008"/>
        </w:numPr>
      </w:pPr>
      <w:r>
        <w:t xml:space="preserve">Уравнение логистической кривой (дать пояснение, что описывает данное уравнение).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9"/>
        </w:numPr>
      </w:pPr>
      <w:r>
        <w:t xml:space="preserve">В модели распространения рекламы.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— интенсивность рекламной кампании, зависящая от затрат.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— интенсивность рекламной кампании, зависящая от сарафанного радио.</w:t>
      </w:r>
    </w:p>
    <w:p>
      <w:pPr>
        <w:numPr>
          <w:ilvl w:val="0"/>
          <w:numId w:val="1009"/>
        </w:numPr>
      </w:pPr>
      <w:r>
        <w:t xml:space="preserve">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 данный условиях получается модель типа модели Мальтуса, решение которой имеет вид (рис.4):</w:t>
      </w:r>
    </w:p>
    <w:p>
      <w:pPr>
        <w:pStyle w:val="CaptionedFigure"/>
      </w:pPr>
      <w:r>
        <w:drawing>
          <wp:inline>
            <wp:extent cx="4733364" cy="3565391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lab7moddeli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10"/>
        </w:numPr>
      </w:pPr>
      <w:r>
        <w:t xml:space="preserve">Как ведет себя рассматриваемая модель при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При данных условиях получаем уравнение логистической кривой (рис.5):</w:t>
      </w:r>
      <w:r>
        <w:t xml:space="preserve"> </w:t>
      </w:r>
      <w:r>
        <w:drawing>
          <wp:inline>
            <wp:extent cx="5334000" cy="2293326"/>
            <wp:effectExtent b="0" l="0" r="0" t="0"/>
            <wp:docPr descr="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lab7modeli4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Акондзо Жордани Лади Гаэл</dc:creator>
  <dc:language>ru-RU</dc:language>
  <cp:keywords/>
  <dcterms:created xsi:type="dcterms:W3CDTF">2024-04-21T14:07:01Z</dcterms:created>
  <dcterms:modified xsi:type="dcterms:W3CDTF">2024-04-21T14:07:01Z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