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B4C53" w14:textId="77777777" w:rsidR="00EC5BAB" w:rsidRPr="00EC5BAB" w:rsidRDefault="00EC5BAB" w:rsidP="00EC5BAB">
      <w:pPr>
        <w:spacing w:before="150" w:after="0" w:line="240" w:lineRule="auto"/>
        <w:rPr>
          <w:rFonts w:ascii="Roboto" w:eastAsia="Times New Roman" w:hAnsi="Roboto" w:cs="Times New Roman"/>
          <w:color w:val="111111"/>
          <w:sz w:val="24"/>
          <w:szCs w:val="24"/>
          <w:lang w:eastAsia="en-AU"/>
        </w:rPr>
      </w:pPr>
      <w:r w:rsidRPr="00EC5BAB">
        <w:rPr>
          <w:rFonts w:ascii="Roboto" w:eastAsia="Times New Roman" w:hAnsi="Roboto" w:cs="Times New Roman"/>
          <w:color w:val="111111"/>
          <w:sz w:val="24"/>
          <w:szCs w:val="24"/>
          <w:lang w:eastAsia="en-AU"/>
        </w:rPr>
        <w:t xml:space="preserve">The function </w:t>
      </w:r>
      <w:proofErr w:type="spellStart"/>
      <w:r w:rsidRPr="00EC5BAB">
        <w:rPr>
          <w:rFonts w:ascii="Roboto" w:eastAsia="Times New Roman" w:hAnsi="Roboto" w:cs="Times New Roman"/>
          <w:color w:val="111111"/>
          <w:sz w:val="24"/>
          <w:szCs w:val="24"/>
          <w:lang w:eastAsia="en-AU"/>
        </w:rPr>
        <w:t>claimPrize</w:t>
      </w:r>
      <w:proofErr w:type="spellEnd"/>
      <w:r w:rsidRPr="00EC5BAB">
        <w:rPr>
          <w:rFonts w:ascii="Roboto" w:eastAsia="Times New Roman" w:hAnsi="Roboto" w:cs="Times New Roman"/>
          <w:color w:val="111111"/>
          <w:sz w:val="24"/>
          <w:szCs w:val="24"/>
          <w:lang w:eastAsia="en-AU"/>
        </w:rPr>
        <w:t xml:space="preserve"> is part of a lottery smart contract that allows users to submit their numbers and claim the prize if they match the winning numbers. The function has some security checks and modifiers, such as:</w:t>
      </w:r>
    </w:p>
    <w:p w14:paraId="6B2BD834" w14:textId="77777777" w:rsidR="00EC5BAB" w:rsidRPr="00EC5BAB" w:rsidRDefault="00EC5BAB" w:rsidP="00EC5BAB">
      <w:pPr>
        <w:numPr>
          <w:ilvl w:val="0"/>
          <w:numId w:val="1"/>
        </w:numPr>
        <w:spacing w:before="100" w:beforeAutospacing="1" w:after="100" w:afterAutospacing="1" w:line="240" w:lineRule="auto"/>
        <w:rPr>
          <w:rFonts w:ascii="Roboto" w:eastAsia="Times New Roman" w:hAnsi="Roboto" w:cs="Times New Roman"/>
          <w:color w:val="111111"/>
          <w:sz w:val="24"/>
          <w:szCs w:val="24"/>
          <w:lang w:eastAsia="en-AU"/>
        </w:rPr>
      </w:pPr>
      <w:r w:rsidRPr="00EC5BAB">
        <w:rPr>
          <w:rFonts w:ascii="Roboto" w:eastAsia="Times New Roman" w:hAnsi="Roboto" w:cs="Times New Roman"/>
          <w:color w:val="111111"/>
          <w:sz w:val="24"/>
          <w:szCs w:val="24"/>
          <w:lang w:eastAsia="en-AU"/>
        </w:rPr>
        <w:t xml:space="preserve">require statements to validate the input and the state of the </w:t>
      </w:r>
      <w:proofErr w:type="gramStart"/>
      <w:r w:rsidRPr="00EC5BAB">
        <w:rPr>
          <w:rFonts w:ascii="Roboto" w:eastAsia="Times New Roman" w:hAnsi="Roboto" w:cs="Times New Roman"/>
          <w:color w:val="111111"/>
          <w:sz w:val="24"/>
          <w:szCs w:val="24"/>
          <w:lang w:eastAsia="en-AU"/>
        </w:rPr>
        <w:t>contract</w:t>
      </w:r>
      <w:proofErr w:type="gramEnd"/>
    </w:p>
    <w:p w14:paraId="0C122ABF" w14:textId="77777777" w:rsidR="00EC5BAB" w:rsidRPr="00EC5BAB" w:rsidRDefault="00EC5BAB" w:rsidP="00EC5BAB">
      <w:pPr>
        <w:numPr>
          <w:ilvl w:val="0"/>
          <w:numId w:val="1"/>
        </w:numPr>
        <w:spacing w:before="100" w:beforeAutospacing="1" w:after="100" w:afterAutospacing="1" w:line="240" w:lineRule="auto"/>
        <w:rPr>
          <w:rFonts w:ascii="Roboto" w:eastAsia="Times New Roman" w:hAnsi="Roboto" w:cs="Times New Roman"/>
          <w:color w:val="111111"/>
          <w:sz w:val="24"/>
          <w:szCs w:val="24"/>
          <w:lang w:eastAsia="en-AU"/>
        </w:rPr>
      </w:pPr>
      <w:proofErr w:type="spellStart"/>
      <w:r w:rsidRPr="00EC5BAB">
        <w:rPr>
          <w:rFonts w:ascii="Roboto" w:eastAsia="Times New Roman" w:hAnsi="Roboto" w:cs="Times New Roman"/>
          <w:color w:val="111111"/>
          <w:sz w:val="24"/>
          <w:szCs w:val="24"/>
          <w:lang w:eastAsia="en-AU"/>
        </w:rPr>
        <w:t>nonReentrant</w:t>
      </w:r>
      <w:proofErr w:type="spellEnd"/>
      <w:r w:rsidRPr="00EC5BAB">
        <w:rPr>
          <w:rFonts w:ascii="Roboto" w:eastAsia="Times New Roman" w:hAnsi="Roboto" w:cs="Times New Roman"/>
          <w:color w:val="111111"/>
          <w:sz w:val="24"/>
          <w:szCs w:val="24"/>
          <w:lang w:eastAsia="en-AU"/>
        </w:rPr>
        <w:t xml:space="preserve"> modifier to prevent </w:t>
      </w:r>
      <w:proofErr w:type="spellStart"/>
      <w:r w:rsidRPr="00EC5BAB">
        <w:rPr>
          <w:rFonts w:ascii="Roboto" w:eastAsia="Times New Roman" w:hAnsi="Roboto" w:cs="Times New Roman"/>
          <w:color w:val="111111"/>
          <w:sz w:val="24"/>
          <w:szCs w:val="24"/>
          <w:lang w:eastAsia="en-AU"/>
        </w:rPr>
        <w:t>reentrancy</w:t>
      </w:r>
      <w:proofErr w:type="spellEnd"/>
      <w:r w:rsidRPr="00EC5BAB">
        <w:rPr>
          <w:rFonts w:ascii="Roboto" w:eastAsia="Times New Roman" w:hAnsi="Roboto" w:cs="Times New Roman"/>
          <w:color w:val="111111"/>
          <w:sz w:val="24"/>
          <w:szCs w:val="24"/>
          <w:lang w:eastAsia="en-AU"/>
        </w:rPr>
        <w:t xml:space="preserve"> </w:t>
      </w:r>
      <w:proofErr w:type="gramStart"/>
      <w:r w:rsidRPr="00EC5BAB">
        <w:rPr>
          <w:rFonts w:ascii="Roboto" w:eastAsia="Times New Roman" w:hAnsi="Roboto" w:cs="Times New Roman"/>
          <w:color w:val="111111"/>
          <w:sz w:val="24"/>
          <w:szCs w:val="24"/>
          <w:lang w:eastAsia="en-AU"/>
        </w:rPr>
        <w:t>attacks</w:t>
      </w:r>
      <w:proofErr w:type="gramEnd"/>
    </w:p>
    <w:p w14:paraId="2FFE8B93" w14:textId="77777777" w:rsidR="00EC5BAB" w:rsidRPr="00EC5BAB" w:rsidRDefault="00EC5BAB" w:rsidP="00EC5BAB">
      <w:pPr>
        <w:numPr>
          <w:ilvl w:val="0"/>
          <w:numId w:val="1"/>
        </w:numPr>
        <w:spacing w:before="100" w:beforeAutospacing="1" w:after="100" w:afterAutospacing="1" w:line="240" w:lineRule="auto"/>
        <w:rPr>
          <w:rFonts w:ascii="Roboto" w:eastAsia="Times New Roman" w:hAnsi="Roboto" w:cs="Times New Roman"/>
          <w:color w:val="111111"/>
          <w:sz w:val="24"/>
          <w:szCs w:val="24"/>
          <w:lang w:eastAsia="en-AU"/>
        </w:rPr>
      </w:pPr>
      <w:r w:rsidRPr="00EC5BAB">
        <w:rPr>
          <w:rFonts w:ascii="Roboto" w:eastAsia="Times New Roman" w:hAnsi="Roboto" w:cs="Times New Roman"/>
          <w:color w:val="111111"/>
          <w:sz w:val="24"/>
          <w:szCs w:val="24"/>
          <w:lang w:eastAsia="en-AU"/>
        </w:rPr>
        <w:t xml:space="preserve">payable modifier to allow the function to send </w:t>
      </w:r>
      <w:proofErr w:type="gramStart"/>
      <w:r w:rsidRPr="00EC5BAB">
        <w:rPr>
          <w:rFonts w:ascii="Roboto" w:eastAsia="Times New Roman" w:hAnsi="Roboto" w:cs="Times New Roman"/>
          <w:color w:val="111111"/>
          <w:sz w:val="24"/>
          <w:szCs w:val="24"/>
          <w:lang w:eastAsia="en-AU"/>
        </w:rPr>
        <w:t>ether</w:t>
      </w:r>
      <w:proofErr w:type="gramEnd"/>
    </w:p>
    <w:p w14:paraId="533D43FE" w14:textId="77777777" w:rsidR="00EC5BAB" w:rsidRPr="00EC5BAB" w:rsidRDefault="00EC5BAB" w:rsidP="00EC5BAB">
      <w:pPr>
        <w:numPr>
          <w:ilvl w:val="0"/>
          <w:numId w:val="1"/>
        </w:numPr>
        <w:spacing w:before="100" w:beforeAutospacing="1" w:after="100" w:afterAutospacing="1" w:line="240" w:lineRule="auto"/>
        <w:rPr>
          <w:rFonts w:ascii="Roboto" w:eastAsia="Times New Roman" w:hAnsi="Roboto" w:cs="Times New Roman"/>
          <w:color w:val="111111"/>
          <w:sz w:val="24"/>
          <w:szCs w:val="24"/>
          <w:lang w:eastAsia="en-AU"/>
        </w:rPr>
      </w:pPr>
      <w:proofErr w:type="spellStart"/>
      <w:r w:rsidRPr="00EC5BAB">
        <w:rPr>
          <w:rFonts w:ascii="Roboto" w:eastAsia="Times New Roman" w:hAnsi="Roboto" w:cs="Times New Roman"/>
          <w:color w:val="111111"/>
          <w:sz w:val="24"/>
          <w:szCs w:val="24"/>
          <w:lang w:eastAsia="en-AU"/>
        </w:rPr>
        <w:t>hasClaimed</w:t>
      </w:r>
      <w:proofErr w:type="spellEnd"/>
      <w:r w:rsidRPr="00EC5BAB">
        <w:rPr>
          <w:rFonts w:ascii="Roboto" w:eastAsia="Times New Roman" w:hAnsi="Roboto" w:cs="Times New Roman"/>
          <w:color w:val="111111"/>
          <w:sz w:val="24"/>
          <w:szCs w:val="24"/>
          <w:lang w:eastAsia="en-AU"/>
        </w:rPr>
        <w:t xml:space="preserve"> variable to prevent double-</w:t>
      </w:r>
      <w:proofErr w:type="gramStart"/>
      <w:r w:rsidRPr="00EC5BAB">
        <w:rPr>
          <w:rFonts w:ascii="Roboto" w:eastAsia="Times New Roman" w:hAnsi="Roboto" w:cs="Times New Roman"/>
          <w:color w:val="111111"/>
          <w:sz w:val="24"/>
          <w:szCs w:val="24"/>
          <w:lang w:eastAsia="en-AU"/>
        </w:rPr>
        <w:t>spending</w:t>
      </w:r>
      <w:proofErr w:type="gramEnd"/>
    </w:p>
    <w:p w14:paraId="70664CF3" w14:textId="77777777" w:rsidR="00EC5BAB" w:rsidRPr="00EC5BAB" w:rsidRDefault="00EC5BAB" w:rsidP="00EC5BAB">
      <w:pPr>
        <w:numPr>
          <w:ilvl w:val="0"/>
          <w:numId w:val="1"/>
        </w:numPr>
        <w:spacing w:before="100" w:beforeAutospacing="1" w:after="100" w:afterAutospacing="1" w:line="240" w:lineRule="auto"/>
        <w:rPr>
          <w:rFonts w:ascii="Roboto" w:eastAsia="Times New Roman" w:hAnsi="Roboto" w:cs="Times New Roman"/>
          <w:color w:val="111111"/>
          <w:sz w:val="24"/>
          <w:szCs w:val="24"/>
          <w:lang w:eastAsia="en-AU"/>
        </w:rPr>
      </w:pPr>
      <w:r w:rsidRPr="00EC5BAB">
        <w:rPr>
          <w:rFonts w:ascii="Roboto" w:eastAsia="Times New Roman" w:hAnsi="Roboto" w:cs="Times New Roman"/>
          <w:color w:val="111111"/>
          <w:sz w:val="24"/>
          <w:szCs w:val="24"/>
          <w:lang w:eastAsia="en-AU"/>
        </w:rPr>
        <w:t xml:space="preserve">status variable to indicate the state of the </w:t>
      </w:r>
      <w:proofErr w:type="gramStart"/>
      <w:r w:rsidRPr="00EC5BAB">
        <w:rPr>
          <w:rFonts w:ascii="Roboto" w:eastAsia="Times New Roman" w:hAnsi="Roboto" w:cs="Times New Roman"/>
          <w:color w:val="111111"/>
          <w:sz w:val="24"/>
          <w:szCs w:val="24"/>
          <w:lang w:eastAsia="en-AU"/>
        </w:rPr>
        <w:t>lottery</w:t>
      </w:r>
      <w:proofErr w:type="gramEnd"/>
    </w:p>
    <w:p w14:paraId="1FA2F2C7" w14:textId="77777777" w:rsidR="00EC5BAB" w:rsidRPr="00EC5BAB" w:rsidRDefault="00EC5BAB" w:rsidP="00EC5BAB">
      <w:pPr>
        <w:numPr>
          <w:ilvl w:val="0"/>
          <w:numId w:val="1"/>
        </w:numPr>
        <w:spacing w:before="100" w:beforeAutospacing="1" w:after="100" w:afterAutospacing="1" w:line="240" w:lineRule="auto"/>
        <w:rPr>
          <w:rFonts w:ascii="Roboto" w:eastAsia="Times New Roman" w:hAnsi="Roboto" w:cs="Times New Roman"/>
          <w:color w:val="111111"/>
          <w:sz w:val="24"/>
          <w:szCs w:val="24"/>
          <w:lang w:eastAsia="en-AU"/>
        </w:rPr>
      </w:pPr>
      <w:r w:rsidRPr="00EC5BAB">
        <w:rPr>
          <w:rFonts w:ascii="Roboto" w:eastAsia="Times New Roman" w:hAnsi="Roboto" w:cs="Times New Roman"/>
          <w:color w:val="111111"/>
          <w:sz w:val="24"/>
          <w:szCs w:val="24"/>
          <w:lang w:eastAsia="en-AU"/>
        </w:rPr>
        <w:t xml:space="preserve">emit statements to emit events for logging and </w:t>
      </w:r>
      <w:proofErr w:type="gramStart"/>
      <w:r w:rsidRPr="00EC5BAB">
        <w:rPr>
          <w:rFonts w:ascii="Roboto" w:eastAsia="Times New Roman" w:hAnsi="Roboto" w:cs="Times New Roman"/>
          <w:color w:val="111111"/>
          <w:sz w:val="24"/>
          <w:szCs w:val="24"/>
          <w:lang w:eastAsia="en-AU"/>
        </w:rPr>
        <w:t>monitoring</w:t>
      </w:r>
      <w:proofErr w:type="gramEnd"/>
    </w:p>
    <w:p w14:paraId="4948705E" w14:textId="77777777" w:rsidR="00EC5BAB" w:rsidRPr="00EC5BAB" w:rsidRDefault="00EC5BAB" w:rsidP="00EC5BAB">
      <w:pPr>
        <w:spacing w:before="150" w:after="0" w:line="240" w:lineRule="auto"/>
        <w:rPr>
          <w:rFonts w:ascii="Roboto" w:eastAsia="Times New Roman" w:hAnsi="Roboto" w:cs="Times New Roman"/>
          <w:color w:val="111111"/>
          <w:sz w:val="24"/>
          <w:szCs w:val="24"/>
          <w:lang w:eastAsia="en-AU"/>
        </w:rPr>
      </w:pPr>
      <w:r w:rsidRPr="00EC5BAB">
        <w:rPr>
          <w:rFonts w:ascii="Roboto" w:eastAsia="Times New Roman" w:hAnsi="Roboto" w:cs="Times New Roman"/>
          <w:color w:val="111111"/>
          <w:sz w:val="24"/>
          <w:szCs w:val="24"/>
          <w:lang w:eastAsia="en-AU"/>
        </w:rPr>
        <w:t>The function seems to follow some of the security best practices, such as:</w:t>
      </w:r>
    </w:p>
    <w:p w14:paraId="7B0BA933" w14:textId="77777777" w:rsidR="00EC5BAB" w:rsidRPr="00EC5BAB" w:rsidRDefault="00EC5BAB" w:rsidP="00EC5BAB">
      <w:pPr>
        <w:numPr>
          <w:ilvl w:val="0"/>
          <w:numId w:val="2"/>
        </w:numPr>
        <w:spacing w:before="100" w:beforeAutospacing="1" w:after="100" w:afterAutospacing="1" w:line="240" w:lineRule="auto"/>
        <w:rPr>
          <w:rFonts w:ascii="Roboto" w:eastAsia="Times New Roman" w:hAnsi="Roboto" w:cs="Times New Roman"/>
          <w:color w:val="111111"/>
          <w:sz w:val="24"/>
          <w:szCs w:val="24"/>
          <w:lang w:eastAsia="en-AU"/>
        </w:rPr>
      </w:pPr>
      <w:r w:rsidRPr="00EC5BAB">
        <w:rPr>
          <w:rFonts w:ascii="Roboto" w:eastAsia="Times New Roman" w:hAnsi="Roboto" w:cs="Times New Roman"/>
          <w:color w:val="111111"/>
          <w:sz w:val="24"/>
          <w:szCs w:val="24"/>
          <w:lang w:eastAsia="en-AU"/>
        </w:rPr>
        <w:t xml:space="preserve">using external calls at the end of the function to avoid </w:t>
      </w:r>
      <w:proofErr w:type="spellStart"/>
      <w:r w:rsidRPr="00EC5BAB">
        <w:rPr>
          <w:rFonts w:ascii="Roboto" w:eastAsia="Times New Roman" w:hAnsi="Roboto" w:cs="Times New Roman"/>
          <w:color w:val="111111"/>
          <w:sz w:val="24"/>
          <w:szCs w:val="24"/>
          <w:lang w:eastAsia="en-AU"/>
        </w:rPr>
        <w:t>reentrancy</w:t>
      </w:r>
      <w:proofErr w:type="spellEnd"/>
      <w:r w:rsidRPr="00EC5BAB">
        <w:rPr>
          <w:rFonts w:ascii="Roboto" w:eastAsia="Times New Roman" w:hAnsi="Roboto" w:cs="Times New Roman"/>
          <w:color w:val="111111"/>
          <w:sz w:val="24"/>
          <w:szCs w:val="24"/>
          <w:lang w:eastAsia="en-AU"/>
        </w:rPr>
        <w:t xml:space="preserve"> </w:t>
      </w:r>
      <w:proofErr w:type="gramStart"/>
      <w:r w:rsidRPr="00EC5BAB">
        <w:rPr>
          <w:rFonts w:ascii="Roboto" w:eastAsia="Times New Roman" w:hAnsi="Roboto" w:cs="Times New Roman"/>
          <w:color w:val="111111"/>
          <w:sz w:val="24"/>
          <w:szCs w:val="24"/>
          <w:lang w:eastAsia="en-AU"/>
        </w:rPr>
        <w:t>attacks</w:t>
      </w:r>
      <w:proofErr w:type="gramEnd"/>
    </w:p>
    <w:p w14:paraId="09670EAE" w14:textId="77777777" w:rsidR="00EC5BAB" w:rsidRPr="00EC5BAB" w:rsidRDefault="00EC5BAB" w:rsidP="00EC5BAB">
      <w:pPr>
        <w:numPr>
          <w:ilvl w:val="0"/>
          <w:numId w:val="2"/>
        </w:numPr>
        <w:spacing w:before="100" w:beforeAutospacing="1" w:after="100" w:afterAutospacing="1" w:line="240" w:lineRule="auto"/>
        <w:rPr>
          <w:rFonts w:ascii="Roboto" w:eastAsia="Times New Roman" w:hAnsi="Roboto" w:cs="Times New Roman"/>
          <w:color w:val="111111"/>
          <w:sz w:val="24"/>
          <w:szCs w:val="24"/>
          <w:lang w:eastAsia="en-AU"/>
        </w:rPr>
      </w:pPr>
      <w:r w:rsidRPr="00EC5BAB">
        <w:rPr>
          <w:rFonts w:ascii="Roboto" w:eastAsia="Times New Roman" w:hAnsi="Roboto" w:cs="Times New Roman"/>
          <w:color w:val="111111"/>
          <w:sz w:val="24"/>
          <w:szCs w:val="24"/>
          <w:lang w:eastAsia="en-AU"/>
        </w:rPr>
        <w:t xml:space="preserve">using checks-effects-interactions pattern to avoid race </w:t>
      </w:r>
      <w:proofErr w:type="gramStart"/>
      <w:r w:rsidRPr="00EC5BAB">
        <w:rPr>
          <w:rFonts w:ascii="Roboto" w:eastAsia="Times New Roman" w:hAnsi="Roboto" w:cs="Times New Roman"/>
          <w:color w:val="111111"/>
          <w:sz w:val="24"/>
          <w:szCs w:val="24"/>
          <w:lang w:eastAsia="en-AU"/>
        </w:rPr>
        <w:t>conditions</w:t>
      </w:r>
      <w:proofErr w:type="gramEnd"/>
    </w:p>
    <w:p w14:paraId="51AAD425" w14:textId="77777777" w:rsidR="00EC5BAB" w:rsidRPr="00EC5BAB" w:rsidRDefault="00EC5BAB" w:rsidP="00EC5BAB">
      <w:pPr>
        <w:numPr>
          <w:ilvl w:val="0"/>
          <w:numId w:val="2"/>
        </w:numPr>
        <w:spacing w:before="100" w:beforeAutospacing="1" w:after="100" w:afterAutospacing="1" w:line="240" w:lineRule="auto"/>
        <w:rPr>
          <w:rFonts w:ascii="Roboto" w:eastAsia="Times New Roman" w:hAnsi="Roboto" w:cs="Times New Roman"/>
          <w:color w:val="111111"/>
          <w:sz w:val="24"/>
          <w:szCs w:val="24"/>
          <w:lang w:eastAsia="en-AU"/>
        </w:rPr>
      </w:pPr>
      <w:r w:rsidRPr="00EC5BAB">
        <w:rPr>
          <w:rFonts w:ascii="Roboto" w:eastAsia="Times New Roman" w:hAnsi="Roboto" w:cs="Times New Roman"/>
          <w:color w:val="111111"/>
          <w:sz w:val="24"/>
          <w:szCs w:val="24"/>
          <w:lang w:eastAsia="en-AU"/>
        </w:rPr>
        <w:t xml:space="preserve">using pull over push payments to avoid sending ether to untrusted </w:t>
      </w:r>
      <w:proofErr w:type="gramStart"/>
      <w:r w:rsidRPr="00EC5BAB">
        <w:rPr>
          <w:rFonts w:ascii="Roboto" w:eastAsia="Times New Roman" w:hAnsi="Roboto" w:cs="Times New Roman"/>
          <w:color w:val="111111"/>
          <w:sz w:val="24"/>
          <w:szCs w:val="24"/>
          <w:lang w:eastAsia="en-AU"/>
        </w:rPr>
        <w:t>contracts</w:t>
      </w:r>
      <w:proofErr w:type="gramEnd"/>
    </w:p>
    <w:p w14:paraId="21996C5B" w14:textId="77777777" w:rsidR="00EC5BAB" w:rsidRPr="00EC5BAB" w:rsidRDefault="00EC5BAB" w:rsidP="00EC5BAB">
      <w:pPr>
        <w:numPr>
          <w:ilvl w:val="0"/>
          <w:numId w:val="2"/>
        </w:numPr>
        <w:spacing w:before="100" w:beforeAutospacing="1" w:after="100" w:afterAutospacing="1" w:line="240" w:lineRule="auto"/>
        <w:rPr>
          <w:rFonts w:ascii="Roboto" w:eastAsia="Times New Roman" w:hAnsi="Roboto" w:cs="Times New Roman"/>
          <w:color w:val="111111"/>
          <w:sz w:val="24"/>
          <w:szCs w:val="24"/>
          <w:lang w:eastAsia="en-AU"/>
        </w:rPr>
      </w:pPr>
      <w:r w:rsidRPr="00EC5BAB">
        <w:rPr>
          <w:rFonts w:ascii="Roboto" w:eastAsia="Times New Roman" w:hAnsi="Roboto" w:cs="Times New Roman"/>
          <w:color w:val="111111"/>
          <w:sz w:val="24"/>
          <w:szCs w:val="24"/>
          <w:lang w:eastAsia="en-AU"/>
        </w:rPr>
        <w:t xml:space="preserve">using keccak256 to hash the arrays and compare them </w:t>
      </w:r>
      <w:proofErr w:type="gramStart"/>
      <w:r w:rsidRPr="00EC5BAB">
        <w:rPr>
          <w:rFonts w:ascii="Roboto" w:eastAsia="Times New Roman" w:hAnsi="Roboto" w:cs="Times New Roman"/>
          <w:color w:val="111111"/>
          <w:sz w:val="24"/>
          <w:szCs w:val="24"/>
          <w:lang w:eastAsia="en-AU"/>
        </w:rPr>
        <w:t>efficiently</w:t>
      </w:r>
      <w:proofErr w:type="gramEnd"/>
    </w:p>
    <w:p w14:paraId="15DE9B87" w14:textId="6435158F" w:rsidR="00EC5BAB" w:rsidRPr="00EC5BAB" w:rsidRDefault="00EC5BAB" w:rsidP="00EC5BAB">
      <w:pPr>
        <w:spacing w:before="150" w:after="0" w:line="240" w:lineRule="auto"/>
        <w:rPr>
          <w:rFonts w:ascii="Roboto" w:eastAsia="Times New Roman" w:hAnsi="Roboto" w:cs="Times New Roman"/>
          <w:color w:val="111111"/>
          <w:sz w:val="24"/>
          <w:szCs w:val="24"/>
          <w:lang w:eastAsia="en-AU"/>
        </w:rPr>
      </w:pPr>
      <w:r w:rsidRPr="00EC5BAB">
        <w:rPr>
          <w:rFonts w:ascii="Roboto" w:eastAsia="Times New Roman" w:hAnsi="Roboto" w:cs="Times New Roman"/>
          <w:color w:val="111111"/>
          <w:sz w:val="24"/>
          <w:szCs w:val="24"/>
          <w:lang w:eastAsia="en-AU"/>
        </w:rPr>
        <w:t>However, there are some potential security vulnerabilities that to consider, such as:</w:t>
      </w:r>
    </w:p>
    <w:p w14:paraId="180153ED" w14:textId="77777777" w:rsidR="00EC5BAB" w:rsidRPr="00EC5BAB" w:rsidRDefault="00EC5BAB" w:rsidP="00EC5BAB">
      <w:pPr>
        <w:numPr>
          <w:ilvl w:val="0"/>
          <w:numId w:val="3"/>
        </w:numPr>
        <w:spacing w:before="100" w:beforeAutospacing="1" w:after="100" w:afterAutospacing="1" w:line="240" w:lineRule="auto"/>
        <w:rPr>
          <w:rFonts w:ascii="Roboto" w:eastAsia="Times New Roman" w:hAnsi="Roboto" w:cs="Times New Roman"/>
          <w:color w:val="111111"/>
          <w:sz w:val="24"/>
          <w:szCs w:val="24"/>
          <w:lang w:eastAsia="en-AU"/>
        </w:rPr>
      </w:pPr>
      <w:r w:rsidRPr="00EC5BAB">
        <w:rPr>
          <w:rFonts w:ascii="Roboto" w:eastAsia="Times New Roman" w:hAnsi="Roboto" w:cs="Times New Roman"/>
          <w:color w:val="111111"/>
          <w:sz w:val="24"/>
          <w:szCs w:val="24"/>
          <w:lang w:eastAsia="en-AU"/>
        </w:rPr>
        <w:t xml:space="preserve">using </w:t>
      </w:r>
      <w:proofErr w:type="spellStart"/>
      <w:proofErr w:type="gramStart"/>
      <w:r w:rsidRPr="00EC5BAB">
        <w:rPr>
          <w:rFonts w:ascii="Roboto" w:eastAsia="Times New Roman" w:hAnsi="Roboto" w:cs="Times New Roman"/>
          <w:color w:val="111111"/>
          <w:sz w:val="24"/>
          <w:szCs w:val="24"/>
          <w:lang w:eastAsia="en-AU"/>
        </w:rPr>
        <w:t>block.number</w:t>
      </w:r>
      <w:proofErr w:type="spellEnd"/>
      <w:proofErr w:type="gramEnd"/>
      <w:r w:rsidRPr="00EC5BAB">
        <w:rPr>
          <w:rFonts w:ascii="Roboto" w:eastAsia="Times New Roman" w:hAnsi="Roboto" w:cs="Times New Roman"/>
          <w:color w:val="111111"/>
          <w:sz w:val="24"/>
          <w:szCs w:val="24"/>
          <w:lang w:eastAsia="en-AU"/>
        </w:rPr>
        <w:t xml:space="preserve"> as a source of randomness, which can be manipulated by miners or attackers</w:t>
      </w:r>
    </w:p>
    <w:p w14:paraId="2485BA29" w14:textId="77777777" w:rsidR="00EC5BAB" w:rsidRPr="00EC5BAB" w:rsidRDefault="00EC5BAB" w:rsidP="00EC5BAB">
      <w:pPr>
        <w:spacing w:before="150" w:after="0" w:line="240" w:lineRule="auto"/>
        <w:rPr>
          <w:rFonts w:ascii="Roboto" w:eastAsia="Times New Roman" w:hAnsi="Roboto" w:cs="Times New Roman"/>
          <w:color w:val="111111"/>
          <w:sz w:val="24"/>
          <w:szCs w:val="24"/>
          <w:lang w:eastAsia="en-AU"/>
        </w:rPr>
      </w:pPr>
      <w:r w:rsidRPr="00EC5BAB">
        <w:rPr>
          <w:rFonts w:ascii="Roboto" w:eastAsia="Times New Roman" w:hAnsi="Roboto" w:cs="Times New Roman"/>
          <w:color w:val="111111"/>
          <w:sz w:val="24"/>
          <w:szCs w:val="24"/>
          <w:lang w:eastAsia="en-AU"/>
        </w:rPr>
        <w:t>To improve the security of the function, you may want to consider some of the following suggestions:</w:t>
      </w:r>
    </w:p>
    <w:p w14:paraId="3943886B" w14:textId="68362A4E" w:rsidR="00EC5BAB" w:rsidRDefault="00EC5BAB" w:rsidP="00EC5BAB">
      <w:pPr>
        <w:numPr>
          <w:ilvl w:val="0"/>
          <w:numId w:val="4"/>
        </w:numPr>
        <w:spacing w:before="100" w:beforeAutospacing="1" w:after="100" w:afterAutospacing="1" w:line="240" w:lineRule="auto"/>
        <w:rPr>
          <w:rFonts w:ascii="Roboto" w:eastAsia="Times New Roman" w:hAnsi="Roboto" w:cs="Times New Roman"/>
          <w:color w:val="111111"/>
          <w:sz w:val="24"/>
          <w:szCs w:val="24"/>
          <w:lang w:eastAsia="en-AU"/>
        </w:rPr>
      </w:pPr>
      <w:r w:rsidRPr="00EC5BAB">
        <w:rPr>
          <w:rFonts w:ascii="Roboto" w:eastAsia="Times New Roman" w:hAnsi="Roboto" w:cs="Times New Roman"/>
          <w:color w:val="111111"/>
          <w:sz w:val="24"/>
          <w:szCs w:val="24"/>
          <w:lang w:eastAsia="en-AU"/>
        </w:rPr>
        <w:t xml:space="preserve">using a more secure and decentralized source of randomness, such as </w:t>
      </w:r>
      <w:proofErr w:type="spellStart"/>
      <w:r w:rsidRPr="00EC5BAB">
        <w:rPr>
          <w:rFonts w:ascii="Roboto" w:eastAsia="Times New Roman" w:hAnsi="Roboto" w:cs="Times New Roman"/>
          <w:color w:val="111111"/>
          <w:sz w:val="24"/>
          <w:szCs w:val="24"/>
          <w:lang w:eastAsia="en-AU"/>
        </w:rPr>
        <w:t>Chainlink</w:t>
      </w:r>
      <w:proofErr w:type="spellEnd"/>
      <w:r w:rsidRPr="00EC5BAB">
        <w:rPr>
          <w:rFonts w:ascii="Roboto" w:eastAsia="Times New Roman" w:hAnsi="Roboto" w:cs="Times New Roman"/>
          <w:color w:val="111111"/>
          <w:sz w:val="24"/>
          <w:szCs w:val="24"/>
          <w:lang w:eastAsia="en-AU"/>
        </w:rPr>
        <w:t xml:space="preserve"> VRF or </w:t>
      </w:r>
      <w:proofErr w:type="spellStart"/>
      <w:r w:rsidRPr="00EC5BAB">
        <w:rPr>
          <w:rFonts w:ascii="Roboto" w:eastAsia="Times New Roman" w:hAnsi="Roboto" w:cs="Times New Roman"/>
          <w:color w:val="111111"/>
          <w:sz w:val="24"/>
          <w:szCs w:val="24"/>
          <w:lang w:eastAsia="en-AU"/>
        </w:rPr>
        <w:t>Oraclize</w:t>
      </w:r>
      <w:proofErr w:type="spellEnd"/>
    </w:p>
    <w:p w14:paraId="0101CE5A" w14:textId="7594B01C" w:rsidR="00EC5BAB" w:rsidRPr="00EC5BAB" w:rsidRDefault="00EC5BAB" w:rsidP="00EC5BAB">
      <w:pPr>
        <w:numPr>
          <w:ilvl w:val="0"/>
          <w:numId w:val="4"/>
        </w:numPr>
        <w:spacing w:before="100" w:beforeAutospacing="1" w:after="100" w:afterAutospacing="1" w:line="240" w:lineRule="auto"/>
        <w:rPr>
          <w:rFonts w:ascii="Roboto" w:eastAsia="Times New Roman" w:hAnsi="Roboto" w:cs="Times New Roman"/>
          <w:color w:val="111111"/>
          <w:sz w:val="24"/>
          <w:szCs w:val="24"/>
          <w:lang w:eastAsia="en-AU"/>
        </w:rPr>
      </w:pPr>
      <w:r>
        <w:rPr>
          <w:rFonts w:ascii="Roboto" w:eastAsia="Times New Roman" w:hAnsi="Roboto" w:cs="Times New Roman"/>
          <w:color w:val="111111"/>
          <w:sz w:val="24"/>
          <w:szCs w:val="24"/>
          <w:lang w:eastAsia="en-AU"/>
        </w:rPr>
        <w:t xml:space="preserve">use a </w:t>
      </w:r>
      <w:proofErr w:type="spellStart"/>
      <w:r>
        <w:rPr>
          <w:rFonts w:ascii="Roboto" w:eastAsia="Times New Roman" w:hAnsi="Roboto" w:cs="Times New Roman"/>
          <w:color w:val="111111"/>
          <w:sz w:val="24"/>
          <w:szCs w:val="24"/>
          <w:lang w:eastAsia="en-AU"/>
        </w:rPr>
        <w:t>chainlink</w:t>
      </w:r>
      <w:proofErr w:type="spellEnd"/>
      <w:r>
        <w:rPr>
          <w:rFonts w:ascii="Roboto" w:eastAsia="Times New Roman" w:hAnsi="Roboto" w:cs="Times New Roman"/>
          <w:color w:val="111111"/>
          <w:sz w:val="24"/>
          <w:szCs w:val="24"/>
          <w:lang w:eastAsia="en-AU"/>
        </w:rPr>
        <w:t xml:space="preserve"> function to make </w:t>
      </w:r>
      <w:proofErr w:type="spellStart"/>
      <w:r>
        <w:rPr>
          <w:rFonts w:ascii="Roboto" w:eastAsia="Times New Roman" w:hAnsi="Roboto" w:cs="Times New Roman"/>
          <w:color w:val="111111"/>
          <w:sz w:val="24"/>
          <w:szCs w:val="24"/>
          <w:lang w:eastAsia="en-AU"/>
        </w:rPr>
        <w:t>api</w:t>
      </w:r>
      <w:proofErr w:type="spellEnd"/>
      <w:r>
        <w:rPr>
          <w:rFonts w:ascii="Roboto" w:eastAsia="Times New Roman" w:hAnsi="Roboto" w:cs="Times New Roman"/>
          <w:color w:val="111111"/>
          <w:sz w:val="24"/>
          <w:szCs w:val="24"/>
          <w:lang w:eastAsia="en-AU"/>
        </w:rPr>
        <w:t xml:space="preserve"> calls for </w:t>
      </w:r>
      <w:proofErr w:type="spellStart"/>
      <w:r>
        <w:rPr>
          <w:rFonts w:ascii="Roboto" w:eastAsia="Times New Roman" w:hAnsi="Roboto" w:cs="Times New Roman"/>
          <w:color w:val="111111"/>
          <w:sz w:val="24"/>
          <w:szCs w:val="24"/>
          <w:lang w:eastAsia="en-AU"/>
        </w:rPr>
        <w:t>cpmputation</w:t>
      </w:r>
      <w:proofErr w:type="spellEnd"/>
      <w:r>
        <w:rPr>
          <w:rFonts w:ascii="Roboto" w:eastAsia="Times New Roman" w:hAnsi="Roboto" w:cs="Times New Roman"/>
          <w:color w:val="111111"/>
          <w:sz w:val="24"/>
          <w:szCs w:val="24"/>
          <w:lang w:eastAsia="en-AU"/>
        </w:rPr>
        <w:t xml:space="preserve"> and return </w:t>
      </w:r>
      <w:proofErr w:type="spellStart"/>
      <w:proofErr w:type="gramStart"/>
      <w:r>
        <w:rPr>
          <w:rFonts w:ascii="Roboto" w:eastAsia="Times New Roman" w:hAnsi="Roboto" w:cs="Times New Roman"/>
          <w:color w:val="111111"/>
          <w:sz w:val="24"/>
          <w:szCs w:val="24"/>
          <w:lang w:eastAsia="en-AU"/>
        </w:rPr>
        <w:t>boolean</w:t>
      </w:r>
      <w:proofErr w:type="spellEnd"/>
      <w:proofErr w:type="gramEnd"/>
    </w:p>
    <w:p w14:paraId="7438161B" w14:textId="42FE4BC7" w:rsidR="00EC5BAB" w:rsidRDefault="00EC5BAB"/>
    <w:p w14:paraId="30ADE344" w14:textId="19F4769B" w:rsidR="00EC5BAB" w:rsidRDefault="00EC5BAB"/>
    <w:p w14:paraId="7F017AD6" w14:textId="77777777" w:rsidR="00EC5BAB" w:rsidRPr="00EC5BAB" w:rsidRDefault="00EC5BAB" w:rsidP="00EC5BAB">
      <w:pPr>
        <w:spacing w:before="150" w:after="0" w:line="240" w:lineRule="auto"/>
        <w:rPr>
          <w:rFonts w:ascii="Roboto" w:eastAsia="Times New Roman" w:hAnsi="Roboto" w:cs="Times New Roman"/>
          <w:color w:val="111111"/>
          <w:sz w:val="24"/>
          <w:szCs w:val="24"/>
          <w:lang w:eastAsia="en-AU"/>
        </w:rPr>
      </w:pPr>
      <w:r w:rsidRPr="00EC5BAB">
        <w:rPr>
          <w:rFonts w:ascii="Roboto" w:eastAsia="Times New Roman" w:hAnsi="Roboto" w:cs="Times New Roman"/>
          <w:color w:val="111111"/>
          <w:sz w:val="24"/>
          <w:szCs w:val="24"/>
          <w:lang w:eastAsia="en-AU"/>
        </w:rPr>
        <w:t>The function submit is part of a lottery smart contract that allows users to submit their numbers and pay a fee to participate in the lottery. The function has some security checks and modifiers, such as:</w:t>
      </w:r>
    </w:p>
    <w:p w14:paraId="76D258ED" w14:textId="77777777" w:rsidR="00EC5BAB" w:rsidRPr="00EC5BAB" w:rsidRDefault="00EC5BAB" w:rsidP="00EC5BAB">
      <w:pPr>
        <w:numPr>
          <w:ilvl w:val="0"/>
          <w:numId w:val="5"/>
        </w:numPr>
        <w:spacing w:before="100" w:beforeAutospacing="1" w:after="100" w:afterAutospacing="1" w:line="240" w:lineRule="auto"/>
        <w:rPr>
          <w:rFonts w:ascii="Roboto" w:eastAsia="Times New Roman" w:hAnsi="Roboto" w:cs="Times New Roman"/>
          <w:color w:val="111111"/>
          <w:sz w:val="24"/>
          <w:szCs w:val="24"/>
          <w:lang w:eastAsia="en-AU"/>
        </w:rPr>
      </w:pPr>
      <w:r w:rsidRPr="00EC5BAB">
        <w:rPr>
          <w:rFonts w:ascii="Roboto" w:eastAsia="Times New Roman" w:hAnsi="Roboto" w:cs="Times New Roman"/>
          <w:color w:val="111111"/>
          <w:sz w:val="24"/>
          <w:szCs w:val="24"/>
          <w:lang w:eastAsia="en-AU"/>
        </w:rPr>
        <w:t xml:space="preserve">require statements to validate the input and the state of the </w:t>
      </w:r>
      <w:proofErr w:type="gramStart"/>
      <w:r w:rsidRPr="00EC5BAB">
        <w:rPr>
          <w:rFonts w:ascii="Roboto" w:eastAsia="Times New Roman" w:hAnsi="Roboto" w:cs="Times New Roman"/>
          <w:color w:val="111111"/>
          <w:sz w:val="24"/>
          <w:szCs w:val="24"/>
          <w:lang w:eastAsia="en-AU"/>
        </w:rPr>
        <w:t>contract</w:t>
      </w:r>
      <w:proofErr w:type="gramEnd"/>
    </w:p>
    <w:p w14:paraId="7EAA7F98" w14:textId="77777777" w:rsidR="00EC5BAB" w:rsidRPr="00EC5BAB" w:rsidRDefault="00EC5BAB" w:rsidP="00EC5BAB">
      <w:pPr>
        <w:numPr>
          <w:ilvl w:val="0"/>
          <w:numId w:val="5"/>
        </w:numPr>
        <w:spacing w:before="100" w:beforeAutospacing="1" w:after="100" w:afterAutospacing="1" w:line="240" w:lineRule="auto"/>
        <w:rPr>
          <w:rFonts w:ascii="Roboto" w:eastAsia="Times New Roman" w:hAnsi="Roboto" w:cs="Times New Roman"/>
          <w:color w:val="111111"/>
          <w:sz w:val="24"/>
          <w:szCs w:val="24"/>
          <w:lang w:eastAsia="en-AU"/>
        </w:rPr>
      </w:pPr>
      <w:r w:rsidRPr="00EC5BAB">
        <w:rPr>
          <w:rFonts w:ascii="Roboto" w:eastAsia="Times New Roman" w:hAnsi="Roboto" w:cs="Times New Roman"/>
          <w:color w:val="111111"/>
          <w:sz w:val="24"/>
          <w:szCs w:val="24"/>
          <w:lang w:eastAsia="en-AU"/>
        </w:rPr>
        <w:t xml:space="preserve">payable modifier to allow the function to receive </w:t>
      </w:r>
      <w:proofErr w:type="gramStart"/>
      <w:r w:rsidRPr="00EC5BAB">
        <w:rPr>
          <w:rFonts w:ascii="Roboto" w:eastAsia="Times New Roman" w:hAnsi="Roboto" w:cs="Times New Roman"/>
          <w:color w:val="111111"/>
          <w:sz w:val="24"/>
          <w:szCs w:val="24"/>
          <w:lang w:eastAsia="en-AU"/>
        </w:rPr>
        <w:t>ether</w:t>
      </w:r>
      <w:proofErr w:type="gramEnd"/>
    </w:p>
    <w:p w14:paraId="6DEDE207" w14:textId="77777777" w:rsidR="00EC5BAB" w:rsidRPr="00EC5BAB" w:rsidRDefault="00EC5BAB" w:rsidP="00EC5BAB">
      <w:pPr>
        <w:numPr>
          <w:ilvl w:val="0"/>
          <w:numId w:val="5"/>
        </w:numPr>
        <w:spacing w:before="100" w:beforeAutospacing="1" w:after="100" w:afterAutospacing="1" w:line="240" w:lineRule="auto"/>
        <w:rPr>
          <w:rFonts w:ascii="Roboto" w:eastAsia="Times New Roman" w:hAnsi="Roboto" w:cs="Times New Roman"/>
          <w:color w:val="111111"/>
          <w:sz w:val="24"/>
          <w:szCs w:val="24"/>
          <w:lang w:eastAsia="en-AU"/>
        </w:rPr>
      </w:pPr>
      <w:r w:rsidRPr="00EC5BAB">
        <w:rPr>
          <w:rFonts w:ascii="Roboto" w:eastAsia="Times New Roman" w:hAnsi="Roboto" w:cs="Times New Roman"/>
          <w:color w:val="111111"/>
          <w:sz w:val="24"/>
          <w:szCs w:val="24"/>
          <w:lang w:eastAsia="en-AU"/>
        </w:rPr>
        <w:t xml:space="preserve">submissions mapping to store the numbers submitted by each </w:t>
      </w:r>
      <w:proofErr w:type="gramStart"/>
      <w:r w:rsidRPr="00EC5BAB">
        <w:rPr>
          <w:rFonts w:ascii="Roboto" w:eastAsia="Times New Roman" w:hAnsi="Roboto" w:cs="Times New Roman"/>
          <w:color w:val="111111"/>
          <w:sz w:val="24"/>
          <w:szCs w:val="24"/>
          <w:lang w:eastAsia="en-AU"/>
        </w:rPr>
        <w:t>user</w:t>
      </w:r>
      <w:proofErr w:type="gramEnd"/>
    </w:p>
    <w:p w14:paraId="5A051177" w14:textId="77777777" w:rsidR="00EC5BAB" w:rsidRPr="00EC5BAB" w:rsidRDefault="00EC5BAB" w:rsidP="00EC5BAB">
      <w:pPr>
        <w:numPr>
          <w:ilvl w:val="0"/>
          <w:numId w:val="5"/>
        </w:numPr>
        <w:spacing w:before="100" w:beforeAutospacing="1" w:after="100" w:afterAutospacing="1" w:line="240" w:lineRule="auto"/>
        <w:rPr>
          <w:rFonts w:ascii="Roboto" w:eastAsia="Times New Roman" w:hAnsi="Roboto" w:cs="Times New Roman"/>
          <w:color w:val="111111"/>
          <w:sz w:val="24"/>
          <w:szCs w:val="24"/>
          <w:lang w:eastAsia="en-AU"/>
        </w:rPr>
      </w:pPr>
      <w:r w:rsidRPr="00EC5BAB">
        <w:rPr>
          <w:rFonts w:ascii="Roboto" w:eastAsia="Times New Roman" w:hAnsi="Roboto" w:cs="Times New Roman"/>
          <w:color w:val="111111"/>
          <w:sz w:val="24"/>
          <w:szCs w:val="24"/>
          <w:lang w:eastAsia="en-AU"/>
        </w:rPr>
        <w:t xml:space="preserve">prize variable to accumulate the total prize </w:t>
      </w:r>
      <w:proofErr w:type="gramStart"/>
      <w:r w:rsidRPr="00EC5BAB">
        <w:rPr>
          <w:rFonts w:ascii="Roboto" w:eastAsia="Times New Roman" w:hAnsi="Roboto" w:cs="Times New Roman"/>
          <w:color w:val="111111"/>
          <w:sz w:val="24"/>
          <w:szCs w:val="24"/>
          <w:lang w:eastAsia="en-AU"/>
        </w:rPr>
        <w:t>amount</w:t>
      </w:r>
      <w:proofErr w:type="gramEnd"/>
    </w:p>
    <w:p w14:paraId="0F7BE3DE" w14:textId="77777777" w:rsidR="00EC5BAB" w:rsidRPr="00EC5BAB" w:rsidRDefault="00EC5BAB" w:rsidP="00EC5BAB">
      <w:pPr>
        <w:numPr>
          <w:ilvl w:val="0"/>
          <w:numId w:val="5"/>
        </w:numPr>
        <w:spacing w:before="100" w:beforeAutospacing="1" w:after="100" w:afterAutospacing="1" w:line="240" w:lineRule="auto"/>
        <w:rPr>
          <w:rFonts w:ascii="Roboto" w:eastAsia="Times New Roman" w:hAnsi="Roboto" w:cs="Times New Roman"/>
          <w:color w:val="111111"/>
          <w:sz w:val="24"/>
          <w:szCs w:val="24"/>
          <w:lang w:eastAsia="en-AU"/>
        </w:rPr>
      </w:pPr>
      <w:r w:rsidRPr="00EC5BAB">
        <w:rPr>
          <w:rFonts w:ascii="Roboto" w:eastAsia="Times New Roman" w:hAnsi="Roboto" w:cs="Times New Roman"/>
          <w:color w:val="111111"/>
          <w:sz w:val="24"/>
          <w:szCs w:val="24"/>
          <w:lang w:eastAsia="en-AU"/>
        </w:rPr>
        <w:t xml:space="preserve">emit statement to emit an event for logging and </w:t>
      </w:r>
      <w:proofErr w:type="gramStart"/>
      <w:r w:rsidRPr="00EC5BAB">
        <w:rPr>
          <w:rFonts w:ascii="Roboto" w:eastAsia="Times New Roman" w:hAnsi="Roboto" w:cs="Times New Roman"/>
          <w:color w:val="111111"/>
          <w:sz w:val="24"/>
          <w:szCs w:val="24"/>
          <w:lang w:eastAsia="en-AU"/>
        </w:rPr>
        <w:t>monitoring</w:t>
      </w:r>
      <w:proofErr w:type="gramEnd"/>
    </w:p>
    <w:p w14:paraId="1EE162C3" w14:textId="77777777" w:rsidR="00EC5BAB" w:rsidRPr="00EC5BAB" w:rsidRDefault="00EC5BAB" w:rsidP="00EC5BAB">
      <w:pPr>
        <w:spacing w:before="150" w:after="0" w:line="240" w:lineRule="auto"/>
        <w:rPr>
          <w:rFonts w:ascii="Roboto" w:eastAsia="Times New Roman" w:hAnsi="Roboto" w:cs="Times New Roman"/>
          <w:color w:val="111111"/>
          <w:sz w:val="24"/>
          <w:szCs w:val="24"/>
          <w:lang w:eastAsia="en-AU"/>
        </w:rPr>
      </w:pPr>
      <w:r w:rsidRPr="00EC5BAB">
        <w:rPr>
          <w:rFonts w:ascii="Roboto" w:eastAsia="Times New Roman" w:hAnsi="Roboto" w:cs="Times New Roman"/>
          <w:color w:val="111111"/>
          <w:sz w:val="24"/>
          <w:szCs w:val="24"/>
          <w:lang w:eastAsia="en-AU"/>
        </w:rPr>
        <w:t>The function seems to follow some of the security best practices, such as:</w:t>
      </w:r>
    </w:p>
    <w:p w14:paraId="4796A5A3" w14:textId="77777777" w:rsidR="00EC5BAB" w:rsidRPr="00EC5BAB" w:rsidRDefault="00EC5BAB" w:rsidP="00EC5BAB">
      <w:pPr>
        <w:numPr>
          <w:ilvl w:val="0"/>
          <w:numId w:val="6"/>
        </w:numPr>
        <w:spacing w:before="100" w:beforeAutospacing="1" w:after="100" w:afterAutospacing="1" w:line="240" w:lineRule="auto"/>
        <w:rPr>
          <w:rFonts w:ascii="Roboto" w:eastAsia="Times New Roman" w:hAnsi="Roboto" w:cs="Times New Roman"/>
          <w:color w:val="111111"/>
          <w:sz w:val="24"/>
          <w:szCs w:val="24"/>
          <w:lang w:eastAsia="en-AU"/>
        </w:rPr>
      </w:pPr>
      <w:r w:rsidRPr="00EC5BAB">
        <w:rPr>
          <w:rFonts w:ascii="Roboto" w:eastAsia="Times New Roman" w:hAnsi="Roboto" w:cs="Times New Roman"/>
          <w:color w:val="111111"/>
          <w:sz w:val="24"/>
          <w:szCs w:val="24"/>
          <w:lang w:eastAsia="en-AU"/>
        </w:rPr>
        <w:t xml:space="preserve">using external calls at the end of the function to avoid </w:t>
      </w:r>
      <w:proofErr w:type="spellStart"/>
      <w:r w:rsidRPr="00EC5BAB">
        <w:rPr>
          <w:rFonts w:ascii="Roboto" w:eastAsia="Times New Roman" w:hAnsi="Roboto" w:cs="Times New Roman"/>
          <w:color w:val="111111"/>
          <w:sz w:val="24"/>
          <w:szCs w:val="24"/>
          <w:lang w:eastAsia="en-AU"/>
        </w:rPr>
        <w:t>reentrancy</w:t>
      </w:r>
      <w:proofErr w:type="spellEnd"/>
      <w:r w:rsidRPr="00EC5BAB">
        <w:rPr>
          <w:rFonts w:ascii="Roboto" w:eastAsia="Times New Roman" w:hAnsi="Roboto" w:cs="Times New Roman"/>
          <w:color w:val="111111"/>
          <w:sz w:val="24"/>
          <w:szCs w:val="24"/>
          <w:lang w:eastAsia="en-AU"/>
        </w:rPr>
        <w:t xml:space="preserve"> </w:t>
      </w:r>
      <w:proofErr w:type="gramStart"/>
      <w:r w:rsidRPr="00EC5BAB">
        <w:rPr>
          <w:rFonts w:ascii="Roboto" w:eastAsia="Times New Roman" w:hAnsi="Roboto" w:cs="Times New Roman"/>
          <w:color w:val="111111"/>
          <w:sz w:val="24"/>
          <w:szCs w:val="24"/>
          <w:lang w:eastAsia="en-AU"/>
        </w:rPr>
        <w:t>attacks</w:t>
      </w:r>
      <w:proofErr w:type="gramEnd"/>
    </w:p>
    <w:p w14:paraId="795D2D09" w14:textId="77777777" w:rsidR="00EC5BAB" w:rsidRPr="00EC5BAB" w:rsidRDefault="00EC5BAB" w:rsidP="00EC5BAB">
      <w:pPr>
        <w:numPr>
          <w:ilvl w:val="0"/>
          <w:numId w:val="6"/>
        </w:numPr>
        <w:spacing w:before="100" w:beforeAutospacing="1" w:after="100" w:afterAutospacing="1" w:line="240" w:lineRule="auto"/>
        <w:rPr>
          <w:rFonts w:ascii="Roboto" w:eastAsia="Times New Roman" w:hAnsi="Roboto" w:cs="Times New Roman"/>
          <w:color w:val="111111"/>
          <w:sz w:val="24"/>
          <w:szCs w:val="24"/>
          <w:lang w:eastAsia="en-AU"/>
        </w:rPr>
      </w:pPr>
      <w:r w:rsidRPr="00EC5BAB">
        <w:rPr>
          <w:rFonts w:ascii="Roboto" w:eastAsia="Times New Roman" w:hAnsi="Roboto" w:cs="Times New Roman"/>
          <w:color w:val="111111"/>
          <w:sz w:val="24"/>
          <w:szCs w:val="24"/>
          <w:lang w:eastAsia="en-AU"/>
        </w:rPr>
        <w:t xml:space="preserve">using checks-effects-interactions pattern to avoid race </w:t>
      </w:r>
      <w:proofErr w:type="gramStart"/>
      <w:r w:rsidRPr="00EC5BAB">
        <w:rPr>
          <w:rFonts w:ascii="Roboto" w:eastAsia="Times New Roman" w:hAnsi="Roboto" w:cs="Times New Roman"/>
          <w:color w:val="111111"/>
          <w:sz w:val="24"/>
          <w:szCs w:val="24"/>
          <w:lang w:eastAsia="en-AU"/>
        </w:rPr>
        <w:t>conditions</w:t>
      </w:r>
      <w:proofErr w:type="gramEnd"/>
    </w:p>
    <w:p w14:paraId="0695B5C6" w14:textId="77777777" w:rsidR="00EC5BAB" w:rsidRPr="00EC5BAB" w:rsidRDefault="00EC5BAB" w:rsidP="00EC5BAB">
      <w:pPr>
        <w:numPr>
          <w:ilvl w:val="0"/>
          <w:numId w:val="6"/>
        </w:numPr>
        <w:spacing w:before="100" w:beforeAutospacing="1" w:after="100" w:afterAutospacing="1" w:line="240" w:lineRule="auto"/>
        <w:rPr>
          <w:rFonts w:ascii="Roboto" w:eastAsia="Times New Roman" w:hAnsi="Roboto" w:cs="Times New Roman"/>
          <w:color w:val="111111"/>
          <w:sz w:val="24"/>
          <w:szCs w:val="24"/>
          <w:lang w:eastAsia="en-AU"/>
        </w:rPr>
      </w:pPr>
      <w:r w:rsidRPr="00EC5BAB">
        <w:rPr>
          <w:rFonts w:ascii="Roboto" w:eastAsia="Times New Roman" w:hAnsi="Roboto" w:cs="Times New Roman"/>
          <w:color w:val="111111"/>
          <w:sz w:val="24"/>
          <w:szCs w:val="24"/>
          <w:lang w:eastAsia="en-AU"/>
        </w:rPr>
        <w:t xml:space="preserve">using pull over push payments to avoid sending ether to untrusted </w:t>
      </w:r>
      <w:proofErr w:type="gramStart"/>
      <w:r w:rsidRPr="00EC5BAB">
        <w:rPr>
          <w:rFonts w:ascii="Roboto" w:eastAsia="Times New Roman" w:hAnsi="Roboto" w:cs="Times New Roman"/>
          <w:color w:val="111111"/>
          <w:sz w:val="24"/>
          <w:szCs w:val="24"/>
          <w:lang w:eastAsia="en-AU"/>
        </w:rPr>
        <w:t>contracts</w:t>
      </w:r>
      <w:proofErr w:type="gramEnd"/>
    </w:p>
    <w:p w14:paraId="7F8515EF" w14:textId="77777777" w:rsidR="00EC5BAB" w:rsidRPr="00EC5BAB" w:rsidRDefault="00EC5BAB" w:rsidP="00EC5BAB">
      <w:pPr>
        <w:spacing w:before="150" w:after="0" w:line="240" w:lineRule="auto"/>
        <w:rPr>
          <w:rFonts w:ascii="Roboto" w:eastAsia="Times New Roman" w:hAnsi="Roboto" w:cs="Times New Roman"/>
          <w:color w:val="111111"/>
          <w:sz w:val="24"/>
          <w:szCs w:val="24"/>
          <w:lang w:eastAsia="en-AU"/>
        </w:rPr>
      </w:pPr>
      <w:r w:rsidRPr="00EC5BAB">
        <w:rPr>
          <w:rFonts w:ascii="Roboto" w:eastAsia="Times New Roman" w:hAnsi="Roboto" w:cs="Times New Roman"/>
          <w:color w:val="111111"/>
          <w:sz w:val="24"/>
          <w:szCs w:val="24"/>
          <w:lang w:eastAsia="en-AU"/>
        </w:rPr>
        <w:lastRenderedPageBreak/>
        <w:t>However, there are some potential security vulnerabilities that you may want to consider, such as:</w:t>
      </w:r>
    </w:p>
    <w:p w14:paraId="18DDF14F" w14:textId="77777777" w:rsidR="00EC5BAB" w:rsidRPr="00EC5BAB" w:rsidRDefault="00EC5BAB" w:rsidP="00EC5BAB">
      <w:pPr>
        <w:numPr>
          <w:ilvl w:val="0"/>
          <w:numId w:val="7"/>
        </w:numPr>
        <w:spacing w:before="100" w:beforeAutospacing="1" w:after="100" w:afterAutospacing="1" w:line="240" w:lineRule="auto"/>
        <w:rPr>
          <w:rFonts w:ascii="Roboto" w:eastAsia="Times New Roman" w:hAnsi="Roboto" w:cs="Times New Roman"/>
          <w:color w:val="111111"/>
          <w:sz w:val="24"/>
          <w:szCs w:val="24"/>
          <w:lang w:eastAsia="en-AU"/>
        </w:rPr>
      </w:pPr>
      <w:r w:rsidRPr="00EC5BAB">
        <w:rPr>
          <w:rFonts w:ascii="Roboto" w:eastAsia="Times New Roman" w:hAnsi="Roboto" w:cs="Times New Roman"/>
          <w:color w:val="111111"/>
          <w:sz w:val="24"/>
          <w:szCs w:val="24"/>
          <w:lang w:eastAsia="en-AU"/>
        </w:rPr>
        <w:t xml:space="preserve">using a loop to iterate over the array, which can cause out-of-gas errors or denial-of-service </w:t>
      </w:r>
      <w:proofErr w:type="gramStart"/>
      <w:r w:rsidRPr="00EC5BAB">
        <w:rPr>
          <w:rFonts w:ascii="Roboto" w:eastAsia="Times New Roman" w:hAnsi="Roboto" w:cs="Times New Roman"/>
          <w:color w:val="111111"/>
          <w:sz w:val="24"/>
          <w:szCs w:val="24"/>
          <w:lang w:eastAsia="en-AU"/>
        </w:rPr>
        <w:t>attacks</w:t>
      </w:r>
      <w:proofErr w:type="gramEnd"/>
    </w:p>
    <w:p w14:paraId="157F1E12" w14:textId="77777777" w:rsidR="00EC5BAB" w:rsidRPr="00EC5BAB" w:rsidRDefault="00EC5BAB" w:rsidP="00EC5BAB">
      <w:pPr>
        <w:spacing w:before="150" w:after="0" w:line="240" w:lineRule="auto"/>
        <w:rPr>
          <w:rFonts w:ascii="Roboto" w:eastAsia="Times New Roman" w:hAnsi="Roboto" w:cs="Times New Roman"/>
          <w:color w:val="111111"/>
          <w:sz w:val="24"/>
          <w:szCs w:val="24"/>
          <w:lang w:eastAsia="en-AU"/>
        </w:rPr>
      </w:pPr>
      <w:r w:rsidRPr="00EC5BAB">
        <w:rPr>
          <w:rFonts w:ascii="Roboto" w:eastAsia="Times New Roman" w:hAnsi="Roboto" w:cs="Times New Roman"/>
          <w:color w:val="111111"/>
          <w:sz w:val="24"/>
          <w:szCs w:val="24"/>
          <w:lang w:eastAsia="en-AU"/>
        </w:rPr>
        <w:t>To improve the security of the function, you may want to consider some of the following suggestions:</w:t>
      </w:r>
    </w:p>
    <w:p w14:paraId="4B5F8122" w14:textId="77777777" w:rsidR="00EC5BAB" w:rsidRPr="00EC5BAB" w:rsidRDefault="00EC5BAB" w:rsidP="00EC5BAB">
      <w:pPr>
        <w:numPr>
          <w:ilvl w:val="0"/>
          <w:numId w:val="8"/>
        </w:numPr>
        <w:spacing w:before="100" w:beforeAutospacing="1" w:after="100" w:afterAutospacing="1" w:line="240" w:lineRule="auto"/>
        <w:rPr>
          <w:rFonts w:ascii="Roboto" w:eastAsia="Times New Roman" w:hAnsi="Roboto" w:cs="Times New Roman"/>
          <w:color w:val="111111"/>
          <w:sz w:val="24"/>
          <w:szCs w:val="24"/>
          <w:lang w:eastAsia="en-AU"/>
        </w:rPr>
      </w:pPr>
      <w:r w:rsidRPr="00EC5BAB">
        <w:rPr>
          <w:rFonts w:ascii="Roboto" w:eastAsia="Times New Roman" w:hAnsi="Roboto" w:cs="Times New Roman"/>
          <w:color w:val="111111"/>
          <w:sz w:val="24"/>
          <w:szCs w:val="24"/>
          <w:lang w:eastAsia="en-AU"/>
        </w:rPr>
        <w:t xml:space="preserve">using a library for the loop, such as </w:t>
      </w:r>
      <w:proofErr w:type="spellStart"/>
      <w:r w:rsidRPr="00EC5BAB">
        <w:rPr>
          <w:rFonts w:ascii="Roboto" w:eastAsia="Times New Roman" w:hAnsi="Roboto" w:cs="Times New Roman"/>
          <w:color w:val="111111"/>
          <w:sz w:val="24"/>
          <w:szCs w:val="24"/>
          <w:lang w:eastAsia="en-AU"/>
        </w:rPr>
        <w:t>OpenZeppelin’s</w:t>
      </w:r>
      <w:proofErr w:type="spellEnd"/>
      <w:r w:rsidRPr="00EC5BAB">
        <w:rPr>
          <w:rFonts w:ascii="Roboto" w:eastAsia="Times New Roman" w:hAnsi="Roboto" w:cs="Times New Roman"/>
          <w:color w:val="111111"/>
          <w:sz w:val="24"/>
          <w:szCs w:val="24"/>
          <w:lang w:eastAsia="en-AU"/>
        </w:rPr>
        <w:t xml:space="preserve"> </w:t>
      </w:r>
      <w:proofErr w:type="spellStart"/>
      <w:r w:rsidRPr="00EC5BAB">
        <w:rPr>
          <w:rFonts w:ascii="Roboto" w:eastAsia="Times New Roman" w:hAnsi="Roboto" w:cs="Times New Roman"/>
          <w:color w:val="111111"/>
          <w:sz w:val="24"/>
          <w:szCs w:val="24"/>
          <w:lang w:eastAsia="en-AU"/>
        </w:rPr>
        <w:t>SafeMath</w:t>
      </w:r>
      <w:proofErr w:type="spellEnd"/>
      <w:r w:rsidRPr="00EC5BAB">
        <w:rPr>
          <w:rFonts w:ascii="Roboto" w:eastAsia="Times New Roman" w:hAnsi="Roboto" w:cs="Times New Roman"/>
          <w:color w:val="111111"/>
          <w:sz w:val="24"/>
          <w:szCs w:val="24"/>
          <w:lang w:eastAsia="en-AU"/>
        </w:rPr>
        <w:t xml:space="preserve">, which can prevent overflows and </w:t>
      </w:r>
      <w:proofErr w:type="gramStart"/>
      <w:r w:rsidRPr="00EC5BAB">
        <w:rPr>
          <w:rFonts w:ascii="Roboto" w:eastAsia="Times New Roman" w:hAnsi="Roboto" w:cs="Times New Roman"/>
          <w:color w:val="111111"/>
          <w:sz w:val="24"/>
          <w:szCs w:val="24"/>
          <w:lang w:eastAsia="en-AU"/>
        </w:rPr>
        <w:t>underflows</w:t>
      </w:r>
      <w:proofErr w:type="gramEnd"/>
    </w:p>
    <w:p w14:paraId="5276D60C" w14:textId="33FE7DFA" w:rsidR="00EC5BAB" w:rsidRDefault="00EC5BAB"/>
    <w:p w14:paraId="45339DB6" w14:textId="6F7BF29F" w:rsidR="00EC5BAB" w:rsidRDefault="00EC5BAB"/>
    <w:p w14:paraId="01179F8C" w14:textId="4859C3FC" w:rsidR="00D05EB7" w:rsidRDefault="00D05EB7">
      <w:r w:rsidRPr="00D05EB7">
        <w:t xml:space="preserve">The </w:t>
      </w:r>
      <w:proofErr w:type="spellStart"/>
      <w:r w:rsidRPr="00D05EB7">
        <w:rPr>
          <w:b/>
          <w:bCs/>
        </w:rPr>
        <w:t>encodePacked</w:t>
      </w:r>
      <w:proofErr w:type="spellEnd"/>
      <w:r w:rsidRPr="00D05EB7">
        <w:t xml:space="preserve"> function concatenates the input arguments and returns a </w:t>
      </w:r>
      <w:proofErr w:type="gramStart"/>
      <w:r w:rsidRPr="00D05EB7">
        <w:rPr>
          <w:b/>
          <w:bCs/>
        </w:rPr>
        <w:t>bytes</w:t>
      </w:r>
      <w:proofErr w:type="gramEnd"/>
      <w:r w:rsidRPr="00D05EB7">
        <w:t xml:space="preserve"> value that doesn't include any padding or metadata. This results in a more efficient representation of the data, as compared to using other encoding functions like </w:t>
      </w:r>
      <w:proofErr w:type="spellStart"/>
      <w:proofErr w:type="gramStart"/>
      <w:r w:rsidRPr="00D05EB7">
        <w:rPr>
          <w:b/>
          <w:bCs/>
        </w:rPr>
        <w:t>abi.encode</w:t>
      </w:r>
      <w:proofErr w:type="spellEnd"/>
      <w:proofErr w:type="gramEnd"/>
      <w:r w:rsidRPr="00D05EB7">
        <w:t>, which include metadata such as the length of the arguments.</w:t>
      </w:r>
    </w:p>
    <w:p w14:paraId="1B304E97" w14:textId="77777777" w:rsidR="00D05EB7" w:rsidRPr="00D05EB7" w:rsidRDefault="00D05EB7" w:rsidP="00D05EB7">
      <w:pPr>
        <w:numPr>
          <w:ilvl w:val="0"/>
          <w:numId w:val="9"/>
        </w:numPr>
        <w:spacing w:before="100" w:beforeAutospacing="1" w:after="100" w:afterAutospacing="1" w:line="240" w:lineRule="auto"/>
        <w:rPr>
          <w:rFonts w:ascii="Roboto" w:eastAsia="Times New Roman" w:hAnsi="Roboto" w:cs="Times New Roman"/>
          <w:color w:val="111111"/>
          <w:sz w:val="24"/>
          <w:szCs w:val="24"/>
          <w:lang w:eastAsia="en-AU"/>
        </w:rPr>
      </w:pPr>
      <w:r w:rsidRPr="00D05EB7">
        <w:rPr>
          <w:rFonts w:ascii="Roboto" w:eastAsia="Times New Roman" w:hAnsi="Roboto" w:cs="Times New Roman"/>
          <w:color w:val="111111"/>
          <w:sz w:val="24"/>
          <w:szCs w:val="24"/>
          <w:lang w:eastAsia="en-AU"/>
        </w:rPr>
        <w:t>The function uses the keccak256 function to hash the block hash and the index and generate a random number, which can provide a more secure and uniform way of creating random numbers than using the block hash directly.</w:t>
      </w:r>
    </w:p>
    <w:p w14:paraId="36C07895" w14:textId="50C32137" w:rsidR="00D05EB7" w:rsidRDefault="00D05EB7"/>
    <w:p w14:paraId="68DE14F8" w14:textId="2AD74DB4" w:rsidR="00675D9E" w:rsidRDefault="00675D9E"/>
    <w:p w14:paraId="20CCC38A" w14:textId="6A76541B" w:rsidR="00675D9E" w:rsidRDefault="00675D9E"/>
    <w:p w14:paraId="587731F1" w14:textId="77777777" w:rsidR="00675D9E" w:rsidRPr="00675D9E" w:rsidRDefault="00675D9E" w:rsidP="00675D9E">
      <w:pPr>
        <w:numPr>
          <w:ilvl w:val="0"/>
          <w:numId w:val="10"/>
        </w:numPr>
        <w:spacing w:before="100" w:beforeAutospacing="1" w:after="100" w:afterAutospacing="1" w:line="240" w:lineRule="auto"/>
        <w:rPr>
          <w:rFonts w:ascii="Roboto" w:eastAsia="Times New Roman" w:hAnsi="Roboto" w:cs="Times New Roman"/>
          <w:color w:val="111111"/>
          <w:sz w:val="24"/>
          <w:szCs w:val="24"/>
          <w:lang w:eastAsia="en-AU"/>
        </w:rPr>
      </w:pPr>
      <w:r w:rsidRPr="00675D9E">
        <w:rPr>
          <w:rFonts w:ascii="Roboto" w:eastAsia="Times New Roman" w:hAnsi="Roboto" w:cs="Times New Roman"/>
          <w:b/>
          <w:bCs/>
          <w:color w:val="111111"/>
          <w:sz w:val="24"/>
          <w:szCs w:val="24"/>
          <w:lang w:eastAsia="en-AU"/>
        </w:rPr>
        <w:t>Arithmetic errors of integers</w:t>
      </w:r>
      <w:r w:rsidRPr="00675D9E">
        <w:rPr>
          <w:rFonts w:ascii="Roboto" w:eastAsia="Times New Roman" w:hAnsi="Roboto" w:cs="Times New Roman"/>
          <w:color w:val="111111"/>
          <w:sz w:val="24"/>
          <w:szCs w:val="24"/>
          <w:lang w:eastAsia="en-AU"/>
        </w:rPr>
        <w:t xml:space="preserve">: These occur when the smart contract uses integers to represent values, but does not check for overflows or underflows, which can lead to incorrect calculations or unexpected </w:t>
      </w:r>
      <w:proofErr w:type="spellStart"/>
      <w:r w:rsidRPr="00675D9E">
        <w:rPr>
          <w:rFonts w:ascii="Roboto" w:eastAsia="Times New Roman" w:hAnsi="Roboto" w:cs="Times New Roman"/>
          <w:color w:val="111111"/>
          <w:sz w:val="24"/>
          <w:szCs w:val="24"/>
          <w:lang w:eastAsia="en-AU"/>
        </w:rPr>
        <w:t>behaviors</w:t>
      </w:r>
      <w:proofErr w:type="spellEnd"/>
      <w:r w:rsidRPr="00675D9E">
        <w:rPr>
          <w:rFonts w:ascii="Roboto" w:eastAsia="Times New Roman" w:hAnsi="Roboto" w:cs="Times New Roman"/>
          <w:color w:val="111111"/>
          <w:sz w:val="24"/>
          <w:szCs w:val="24"/>
          <w:lang w:eastAsia="en-AU"/>
        </w:rPr>
        <w:t>.</w:t>
      </w:r>
    </w:p>
    <w:p w14:paraId="6FC3C031" w14:textId="77777777" w:rsidR="00675D9E" w:rsidRPr="00675D9E" w:rsidRDefault="00675D9E" w:rsidP="00675D9E">
      <w:pPr>
        <w:numPr>
          <w:ilvl w:val="0"/>
          <w:numId w:val="10"/>
        </w:numPr>
        <w:spacing w:before="100" w:beforeAutospacing="1" w:after="100" w:afterAutospacing="1" w:line="240" w:lineRule="auto"/>
        <w:rPr>
          <w:rFonts w:ascii="Roboto" w:eastAsia="Times New Roman" w:hAnsi="Roboto" w:cs="Times New Roman"/>
          <w:color w:val="111111"/>
          <w:sz w:val="24"/>
          <w:szCs w:val="24"/>
          <w:lang w:eastAsia="en-AU"/>
        </w:rPr>
      </w:pPr>
      <w:r w:rsidRPr="00675D9E">
        <w:rPr>
          <w:rFonts w:ascii="Roboto" w:eastAsia="Times New Roman" w:hAnsi="Roboto" w:cs="Times New Roman"/>
          <w:b/>
          <w:bCs/>
          <w:color w:val="111111"/>
          <w:sz w:val="24"/>
          <w:szCs w:val="24"/>
          <w:lang w:eastAsia="en-AU"/>
        </w:rPr>
        <w:t>Block gas limit vulnerabilities</w:t>
      </w:r>
      <w:r w:rsidRPr="00675D9E">
        <w:rPr>
          <w:rFonts w:ascii="Roboto" w:eastAsia="Times New Roman" w:hAnsi="Roboto" w:cs="Times New Roman"/>
          <w:color w:val="111111"/>
          <w:sz w:val="24"/>
          <w:szCs w:val="24"/>
          <w:lang w:eastAsia="en-AU"/>
        </w:rPr>
        <w:t>: These happen when the smart contract consumes too much gas (the fee for executing transactions) and exceeds the block gas limit, which is the maximum amount of gas that can be included in a block. This can cause the transaction to fail or be delayed.</w:t>
      </w:r>
    </w:p>
    <w:p w14:paraId="43B1093E" w14:textId="77777777" w:rsidR="00675D9E" w:rsidRPr="00675D9E" w:rsidRDefault="00675D9E" w:rsidP="00675D9E">
      <w:pPr>
        <w:numPr>
          <w:ilvl w:val="0"/>
          <w:numId w:val="10"/>
        </w:numPr>
        <w:spacing w:before="100" w:beforeAutospacing="1" w:after="100" w:afterAutospacing="1" w:line="240" w:lineRule="auto"/>
        <w:rPr>
          <w:rFonts w:ascii="Roboto" w:eastAsia="Times New Roman" w:hAnsi="Roboto" w:cs="Times New Roman"/>
          <w:color w:val="111111"/>
          <w:sz w:val="24"/>
          <w:szCs w:val="24"/>
          <w:lang w:eastAsia="en-AU"/>
        </w:rPr>
      </w:pPr>
      <w:r w:rsidRPr="00675D9E">
        <w:rPr>
          <w:rFonts w:ascii="Roboto" w:eastAsia="Times New Roman" w:hAnsi="Roboto" w:cs="Times New Roman"/>
          <w:b/>
          <w:bCs/>
          <w:color w:val="111111"/>
          <w:sz w:val="24"/>
          <w:szCs w:val="24"/>
          <w:lang w:eastAsia="en-AU"/>
        </w:rPr>
        <w:t>Frontrunning</w:t>
      </w:r>
      <w:r w:rsidRPr="00675D9E">
        <w:rPr>
          <w:rFonts w:ascii="Roboto" w:eastAsia="Times New Roman" w:hAnsi="Roboto" w:cs="Times New Roman"/>
          <w:color w:val="111111"/>
          <w:sz w:val="24"/>
          <w:szCs w:val="24"/>
          <w:lang w:eastAsia="en-AU"/>
        </w:rPr>
        <w:t>: This is a form of malicious interference where an attacker observes a pending transaction and inserts their own transaction with a higher gas price, hoping to execute it before the original one. This can result in the attacker stealing funds, manipulating prices, or disrupting the contract logic.</w:t>
      </w:r>
    </w:p>
    <w:p w14:paraId="79BC69A9" w14:textId="77777777" w:rsidR="00675D9E" w:rsidRPr="00675D9E" w:rsidRDefault="00675D9E" w:rsidP="00675D9E">
      <w:pPr>
        <w:numPr>
          <w:ilvl w:val="0"/>
          <w:numId w:val="10"/>
        </w:numPr>
        <w:spacing w:before="100" w:beforeAutospacing="1" w:after="100" w:afterAutospacing="1" w:line="240" w:lineRule="auto"/>
        <w:rPr>
          <w:rFonts w:ascii="Roboto" w:eastAsia="Times New Roman" w:hAnsi="Roboto" w:cs="Times New Roman"/>
          <w:color w:val="111111"/>
          <w:sz w:val="24"/>
          <w:szCs w:val="24"/>
          <w:lang w:eastAsia="en-AU"/>
        </w:rPr>
      </w:pPr>
      <w:r w:rsidRPr="00675D9E">
        <w:rPr>
          <w:rFonts w:ascii="Roboto" w:eastAsia="Times New Roman" w:hAnsi="Roboto" w:cs="Times New Roman"/>
          <w:b/>
          <w:bCs/>
          <w:color w:val="111111"/>
          <w:sz w:val="24"/>
          <w:szCs w:val="24"/>
          <w:lang w:eastAsia="en-AU"/>
        </w:rPr>
        <w:t>Lack of parameters or precondition controls</w:t>
      </w:r>
      <w:r w:rsidRPr="00675D9E">
        <w:rPr>
          <w:rFonts w:ascii="Roboto" w:eastAsia="Times New Roman" w:hAnsi="Roboto" w:cs="Times New Roman"/>
          <w:color w:val="111111"/>
          <w:sz w:val="24"/>
          <w:szCs w:val="24"/>
          <w:lang w:eastAsia="en-AU"/>
        </w:rPr>
        <w:t>: These are flaws that allow the smart contract to accept invalid or malicious inputs, such as zero addresses, negative values, or large arrays, without validating or sanitizing them. This can lead to unexpected outcomes, such as sending funds to the wrong recipient, locking funds, or crashing the contract.</w:t>
      </w:r>
    </w:p>
    <w:p w14:paraId="4C2E65F0" w14:textId="77777777" w:rsidR="00675D9E" w:rsidRPr="00675D9E" w:rsidRDefault="00675D9E" w:rsidP="00675D9E">
      <w:pPr>
        <w:numPr>
          <w:ilvl w:val="0"/>
          <w:numId w:val="10"/>
        </w:numPr>
        <w:spacing w:before="100" w:beforeAutospacing="1" w:after="100" w:afterAutospacing="1" w:line="240" w:lineRule="auto"/>
        <w:rPr>
          <w:rFonts w:ascii="Roboto" w:eastAsia="Times New Roman" w:hAnsi="Roboto" w:cs="Times New Roman"/>
          <w:color w:val="111111"/>
          <w:sz w:val="24"/>
          <w:szCs w:val="24"/>
          <w:lang w:eastAsia="en-AU"/>
        </w:rPr>
      </w:pPr>
      <w:r w:rsidRPr="00675D9E">
        <w:rPr>
          <w:rFonts w:ascii="Roboto" w:eastAsia="Times New Roman" w:hAnsi="Roboto" w:cs="Times New Roman"/>
          <w:b/>
          <w:bCs/>
          <w:color w:val="111111"/>
          <w:sz w:val="24"/>
          <w:szCs w:val="24"/>
          <w:lang w:eastAsia="en-AU"/>
        </w:rPr>
        <w:t>Logic bugs</w:t>
      </w:r>
      <w:r w:rsidRPr="00675D9E">
        <w:rPr>
          <w:rFonts w:ascii="Roboto" w:eastAsia="Times New Roman" w:hAnsi="Roboto" w:cs="Times New Roman"/>
          <w:color w:val="111111"/>
          <w:sz w:val="24"/>
          <w:szCs w:val="24"/>
          <w:lang w:eastAsia="en-AU"/>
        </w:rPr>
        <w:t xml:space="preserve">: These are errors in the smart contract code that cause it to behave differently from the intended logic or specification. They can be </w:t>
      </w:r>
      <w:r w:rsidRPr="00675D9E">
        <w:rPr>
          <w:rFonts w:ascii="Roboto" w:eastAsia="Times New Roman" w:hAnsi="Roboto" w:cs="Times New Roman"/>
          <w:color w:val="111111"/>
          <w:sz w:val="24"/>
          <w:szCs w:val="24"/>
          <w:lang w:eastAsia="en-AU"/>
        </w:rPr>
        <w:lastRenderedPageBreak/>
        <w:t>caused by typos, misunderstandings, or design flaws, and they can result in loss of funds, unauthorized access, or contract malfunction.</w:t>
      </w:r>
    </w:p>
    <w:p w14:paraId="58857AE1" w14:textId="470E93B7" w:rsidR="00675D9E" w:rsidRDefault="00675D9E"/>
    <w:p w14:paraId="1704F6EF" w14:textId="77777777" w:rsidR="00675D9E" w:rsidRPr="00675D9E" w:rsidRDefault="00675D9E" w:rsidP="00675D9E">
      <w:pPr>
        <w:numPr>
          <w:ilvl w:val="0"/>
          <w:numId w:val="11"/>
        </w:numPr>
      </w:pPr>
      <w:proofErr w:type="spellStart"/>
      <w:r w:rsidRPr="00675D9E">
        <w:t>Reentrancy</w:t>
      </w:r>
      <w:proofErr w:type="spellEnd"/>
      <w:r w:rsidRPr="00675D9E">
        <w:t>: This vulnerability arises when a contract allows a malicious user to call its function multiple times before the previous call has completed, allowing the attacker to execute additional code and potentially steal funds.</w:t>
      </w:r>
    </w:p>
    <w:p w14:paraId="3481E3A6" w14:textId="77777777" w:rsidR="00675D9E" w:rsidRPr="00675D9E" w:rsidRDefault="00675D9E" w:rsidP="00675D9E">
      <w:pPr>
        <w:numPr>
          <w:ilvl w:val="0"/>
          <w:numId w:val="11"/>
        </w:numPr>
      </w:pPr>
      <w:r w:rsidRPr="00675D9E">
        <w:t xml:space="preserve">Integer Overflow/Underflow: This vulnerability occurs when an arithmetic operation causes an integer to overflow or underflow, which can lead to unexpected </w:t>
      </w:r>
      <w:proofErr w:type="spellStart"/>
      <w:r w:rsidRPr="00675D9E">
        <w:t>behavior</w:t>
      </w:r>
      <w:proofErr w:type="spellEnd"/>
      <w:r w:rsidRPr="00675D9E">
        <w:t xml:space="preserve"> and allow an attacker to manipulate contract state or steal funds.</w:t>
      </w:r>
    </w:p>
    <w:p w14:paraId="76073350" w14:textId="77777777" w:rsidR="00675D9E" w:rsidRPr="00675D9E" w:rsidRDefault="00675D9E" w:rsidP="00675D9E">
      <w:pPr>
        <w:numPr>
          <w:ilvl w:val="0"/>
          <w:numId w:val="11"/>
        </w:numPr>
      </w:pPr>
      <w:r w:rsidRPr="00675D9E">
        <w:t xml:space="preserve">Lack of Input Validation: This vulnerability arises when a contract doesn't properly validate user input, allowing malicious inputs to be processed and potentially cause unintended </w:t>
      </w:r>
      <w:proofErr w:type="spellStart"/>
      <w:r w:rsidRPr="00675D9E">
        <w:t>behavior</w:t>
      </w:r>
      <w:proofErr w:type="spellEnd"/>
      <w:r w:rsidRPr="00675D9E">
        <w:t xml:space="preserve"> or state changes.</w:t>
      </w:r>
    </w:p>
    <w:p w14:paraId="0D48865E" w14:textId="77777777" w:rsidR="00675D9E" w:rsidRPr="00675D9E" w:rsidRDefault="00675D9E" w:rsidP="00675D9E">
      <w:pPr>
        <w:numPr>
          <w:ilvl w:val="0"/>
          <w:numId w:val="11"/>
        </w:numPr>
      </w:pPr>
      <w:r w:rsidRPr="00675D9E">
        <w:t>DoS (Denial of Service) Attack: This vulnerability arises when a contract can be intentionally or unintentionally locked up, preventing other users from interacting with the contract and potentially causing a loss of funds.</w:t>
      </w:r>
    </w:p>
    <w:p w14:paraId="325772D4" w14:textId="77777777" w:rsidR="00675D9E" w:rsidRPr="00675D9E" w:rsidRDefault="00675D9E" w:rsidP="00675D9E">
      <w:pPr>
        <w:numPr>
          <w:ilvl w:val="0"/>
          <w:numId w:val="11"/>
        </w:numPr>
      </w:pPr>
      <w:r w:rsidRPr="00675D9E">
        <w:t>Authorization Flaws: This vulnerability arises when a contract doesn't properly enforce access control, allowing unauthorized users to perform actions or access sensitive data.</w:t>
      </w:r>
    </w:p>
    <w:p w14:paraId="5FDD0F12" w14:textId="77777777" w:rsidR="00675D9E" w:rsidRPr="00675D9E" w:rsidRDefault="00675D9E" w:rsidP="00675D9E">
      <w:pPr>
        <w:numPr>
          <w:ilvl w:val="0"/>
          <w:numId w:val="11"/>
        </w:numPr>
      </w:pPr>
      <w:r w:rsidRPr="00675D9E">
        <w:t>Unhandled Exceptions: This vulnerability arises when a contract doesn't properly handle unexpected errors or exceptions, which can allow an attacker to exploit these conditions and potentially manipulate contract state or steal funds.</w:t>
      </w:r>
    </w:p>
    <w:p w14:paraId="3E98207F" w14:textId="77777777" w:rsidR="00675D9E" w:rsidRPr="00675D9E" w:rsidRDefault="00675D9E" w:rsidP="00675D9E">
      <w:pPr>
        <w:numPr>
          <w:ilvl w:val="0"/>
          <w:numId w:val="11"/>
        </w:numPr>
      </w:pPr>
      <w:r w:rsidRPr="00675D9E">
        <w:t xml:space="preserve">Time Manipulation: This vulnerability arises when a contract doesn't properly handle time-based operations, allowing an attacker to manipulate timestamps and potentially cause unintended </w:t>
      </w:r>
      <w:proofErr w:type="spellStart"/>
      <w:r w:rsidRPr="00675D9E">
        <w:t>behavior</w:t>
      </w:r>
      <w:proofErr w:type="spellEnd"/>
      <w:r w:rsidRPr="00675D9E">
        <w:t xml:space="preserve"> or state changes.</w:t>
      </w:r>
    </w:p>
    <w:p w14:paraId="6D2384BF" w14:textId="77777777" w:rsidR="00675D9E" w:rsidRPr="00675D9E" w:rsidRDefault="00675D9E" w:rsidP="00675D9E">
      <w:pPr>
        <w:numPr>
          <w:ilvl w:val="0"/>
          <w:numId w:val="11"/>
        </w:numPr>
      </w:pPr>
      <w:r w:rsidRPr="00675D9E">
        <w:t>Malicious Dependencies: This vulnerability arises when a contract relies on external dependencies that are themselves vulnerable to attack, which can allow an attacker to exploit these vulnerabilities and potentially manipulate contract state or steal funds.</w:t>
      </w:r>
    </w:p>
    <w:p w14:paraId="1545BF61" w14:textId="59283BFC" w:rsidR="00675D9E" w:rsidRDefault="00167257">
      <w:r>
        <w:t xml:space="preserve">       </w:t>
      </w:r>
    </w:p>
    <w:p w14:paraId="77921FDD" w14:textId="3BDD6203" w:rsidR="003504E8" w:rsidRDefault="003504E8"/>
    <w:p w14:paraId="3705E954" w14:textId="78D505FE" w:rsidR="003504E8" w:rsidRDefault="003504E8"/>
    <w:p w14:paraId="1F53D03F" w14:textId="131EFBB1" w:rsidR="003504E8" w:rsidRDefault="003504E8">
      <w:r>
        <w:t>Notes:</w:t>
      </w:r>
    </w:p>
    <w:p w14:paraId="56CA447F" w14:textId="77777777" w:rsidR="003504E8" w:rsidRPr="003504E8" w:rsidRDefault="003504E8" w:rsidP="003504E8">
      <w:r w:rsidRPr="003504E8">
        <w:t>// The contract should allow anyone to submit 0.01 ether along with a list of 6 distinct numbers, each with a value between 1 and N, where N is a predefined maximum number.</w:t>
      </w:r>
    </w:p>
    <w:p w14:paraId="28B2A4F7" w14:textId="77777777" w:rsidR="003504E8" w:rsidRPr="003504E8" w:rsidRDefault="003504E8" w:rsidP="003504E8">
      <w:r w:rsidRPr="003504E8">
        <w:t>// Submissions can only be made before a predefined time T, measured in blocks.</w:t>
      </w:r>
    </w:p>
    <w:p w14:paraId="686F4FA0" w14:textId="77777777" w:rsidR="003504E8" w:rsidRPr="003504E8" w:rsidRDefault="003504E8" w:rsidP="003504E8">
      <w:r w:rsidRPr="003504E8">
        <w:t>// Once time T is reached, no more submissions can be made.</w:t>
      </w:r>
    </w:p>
    <w:p w14:paraId="114E9A4C" w14:textId="77777777" w:rsidR="003504E8" w:rsidRPr="003504E8" w:rsidRDefault="003504E8" w:rsidP="003504E8">
      <w:r w:rsidRPr="003504E8">
        <w:t>// The 6 winning numbers will be computed based on some "randomness" or pseudo-randomness taken from the chain.</w:t>
      </w:r>
    </w:p>
    <w:p w14:paraId="0F82220A" w14:textId="77777777" w:rsidR="003504E8" w:rsidRPr="003504E8" w:rsidRDefault="003504E8" w:rsidP="003504E8">
      <w:r w:rsidRPr="003504E8">
        <w:lastRenderedPageBreak/>
        <w:t>// Once the winning numbers have been determined, anyone whose submission matches all 6 numbers can claim the balance of all submissions.</w:t>
      </w:r>
    </w:p>
    <w:p w14:paraId="0E60979A" w14:textId="77777777" w:rsidR="003504E8" w:rsidRPr="003504E8" w:rsidRDefault="003504E8" w:rsidP="003504E8">
      <w:r w:rsidRPr="003504E8">
        <w:t xml:space="preserve">// If there are no submissions that match all 6 winning numbers, the funds remain in the contract and are </w:t>
      </w:r>
      <w:proofErr w:type="spellStart"/>
      <w:r w:rsidRPr="003504E8">
        <w:t>noticeively</w:t>
      </w:r>
      <w:proofErr w:type="spellEnd"/>
      <w:r w:rsidRPr="003504E8">
        <w:t xml:space="preserve"> lost.</w:t>
      </w:r>
    </w:p>
    <w:p w14:paraId="2AA4AABD" w14:textId="77777777" w:rsidR="003504E8" w:rsidRPr="003504E8" w:rsidRDefault="003504E8" w:rsidP="003504E8">
      <w:r w:rsidRPr="003504E8">
        <w:t>// If there are multiple submissions that match all 6 winning numbers, the first person to claim the prize wins, and later claims are rejected.</w:t>
      </w:r>
    </w:p>
    <w:p w14:paraId="0A36EC8E" w14:textId="77777777" w:rsidR="003504E8" w:rsidRPr="003504E8" w:rsidRDefault="003504E8" w:rsidP="003504E8"/>
    <w:p w14:paraId="26AA8301" w14:textId="2ABACF31" w:rsidR="003504E8" w:rsidRDefault="003504E8">
      <w:r>
        <w:t xml:space="preserve">Submit </w:t>
      </w:r>
      <w:proofErr w:type="gramStart"/>
      <w:r>
        <w:t>function</w:t>
      </w:r>
      <w:proofErr w:type="gramEnd"/>
    </w:p>
    <w:p w14:paraId="27DCB5C2" w14:textId="77777777" w:rsidR="003504E8" w:rsidRPr="003504E8" w:rsidRDefault="003504E8" w:rsidP="003504E8">
      <w:r w:rsidRPr="003504E8">
        <w:t>  // However, time in Solidity is not very reliable, as block timestamps are set by miners</w:t>
      </w:r>
    </w:p>
    <w:p w14:paraId="59358CF2" w14:textId="77777777" w:rsidR="003504E8" w:rsidRPr="003504E8" w:rsidRDefault="003504E8" w:rsidP="003504E8">
      <w:r w:rsidRPr="003504E8">
        <w:t>    // and can be manipulated. Therefore, it is better to use block numbers instead of timestamps to measure time intervals1. Block numbers are more predictable and less prone to attacks.</w:t>
      </w:r>
    </w:p>
    <w:p w14:paraId="36EF151B" w14:textId="77777777" w:rsidR="003504E8" w:rsidRDefault="003504E8" w:rsidP="003504E8">
      <w:r w:rsidRPr="003504E8">
        <w:t xml:space="preserve">    // Alternatively, you can use a third-party service that triggers your contract when the desired time has passed. One such service is Ethereum Alarm Clock, which allows you to schedule transactions for future </w:t>
      </w:r>
      <w:proofErr w:type="gramStart"/>
      <w:r w:rsidRPr="003504E8">
        <w:t>execution</w:t>
      </w:r>
      <w:proofErr w:type="gramEnd"/>
    </w:p>
    <w:p w14:paraId="42F22F4B" w14:textId="77777777" w:rsidR="003504E8" w:rsidRDefault="003504E8" w:rsidP="003504E8"/>
    <w:p w14:paraId="74D4F6FF" w14:textId="77777777" w:rsidR="003504E8" w:rsidRDefault="003504E8" w:rsidP="003504E8"/>
    <w:p w14:paraId="146B3B9E" w14:textId="77777777" w:rsidR="003504E8" w:rsidRDefault="003504E8" w:rsidP="003504E8"/>
    <w:p w14:paraId="766D05F7" w14:textId="04DBCB2A" w:rsidR="003504E8" w:rsidRDefault="003504E8" w:rsidP="003504E8">
      <w:r>
        <w:t xml:space="preserve">Compute random </w:t>
      </w:r>
      <w:proofErr w:type="gramStart"/>
      <w:r>
        <w:t>numbers</w:t>
      </w:r>
      <w:proofErr w:type="gramEnd"/>
    </w:p>
    <w:p w14:paraId="51B2C6A3" w14:textId="77777777" w:rsidR="003504E8" w:rsidRPr="003504E8" w:rsidRDefault="003504E8" w:rsidP="003504E8"/>
    <w:p w14:paraId="527B33A1" w14:textId="77777777" w:rsidR="003504E8" w:rsidRPr="003504E8" w:rsidRDefault="003504E8" w:rsidP="003504E8">
      <w:r w:rsidRPr="003504E8">
        <w:t>    //ensure that the block hash is not zero. When a block is first created,</w:t>
      </w:r>
    </w:p>
    <w:p w14:paraId="5B788E37" w14:textId="77777777" w:rsidR="003504E8" w:rsidRPr="003504E8" w:rsidRDefault="003504E8" w:rsidP="003504E8">
      <w:r w:rsidRPr="003504E8">
        <w:t xml:space="preserve">    //its hash is not immediately available. It is only available after a certain </w:t>
      </w:r>
      <w:proofErr w:type="gramStart"/>
      <w:r w:rsidRPr="003504E8">
        <w:t>number</w:t>
      </w:r>
      <w:proofErr w:type="gramEnd"/>
    </w:p>
    <w:p w14:paraId="3AF4AEF2" w14:textId="77777777" w:rsidR="003504E8" w:rsidRPr="003504E8" w:rsidRDefault="003504E8" w:rsidP="003504E8">
      <w:r w:rsidRPr="003504E8">
        <w:t>    //of blocks have been mined. Therefore, we need to ensure that the block hash is not zero before attempting to use it to generate random numbers.</w:t>
      </w:r>
    </w:p>
    <w:p w14:paraId="57E84105" w14:textId="77777777" w:rsidR="003504E8" w:rsidRPr="003504E8" w:rsidRDefault="003504E8" w:rsidP="003504E8"/>
    <w:p w14:paraId="0413451F" w14:textId="77777777" w:rsidR="003504E8" w:rsidRPr="003504E8" w:rsidRDefault="003504E8" w:rsidP="003504E8">
      <w:r w:rsidRPr="003504E8">
        <w:t xml:space="preserve">    // </w:t>
      </w:r>
      <w:proofErr w:type="spellStart"/>
      <w:r w:rsidRPr="003504E8">
        <w:t>chainlink</w:t>
      </w:r>
      <w:proofErr w:type="spellEnd"/>
      <w:r w:rsidRPr="003504E8">
        <w:t xml:space="preserve"> </w:t>
      </w:r>
      <w:proofErr w:type="spellStart"/>
      <w:r w:rsidRPr="003504E8">
        <w:t>vrf</w:t>
      </w:r>
      <w:proofErr w:type="spellEnd"/>
      <w:r w:rsidRPr="003504E8">
        <w:t xml:space="preserve"> is a better implementation</w:t>
      </w:r>
    </w:p>
    <w:p w14:paraId="21887301" w14:textId="0AB0B2D3" w:rsidR="003504E8" w:rsidRDefault="003504E8" w:rsidP="003504E8"/>
    <w:p w14:paraId="37C90ABD" w14:textId="1D3E34DD" w:rsidR="003504E8" w:rsidRDefault="003504E8" w:rsidP="003504E8">
      <w:r>
        <w:t>Insertion sort</w:t>
      </w:r>
    </w:p>
    <w:p w14:paraId="767EC964" w14:textId="77777777" w:rsidR="003504E8" w:rsidRPr="003504E8" w:rsidRDefault="003504E8" w:rsidP="003504E8"/>
    <w:p w14:paraId="7B6F998D" w14:textId="77777777" w:rsidR="003504E8" w:rsidRPr="003504E8" w:rsidRDefault="003504E8" w:rsidP="003504E8"/>
    <w:p w14:paraId="0362A1D3" w14:textId="77777777" w:rsidR="003504E8" w:rsidRPr="003504E8" w:rsidRDefault="003504E8" w:rsidP="003504E8">
      <w:r w:rsidRPr="003504E8">
        <w:t xml:space="preserve">// insertion sort is not the best way to sort values. </w:t>
      </w:r>
    </w:p>
    <w:p w14:paraId="79E6C8D5" w14:textId="77777777" w:rsidR="003504E8" w:rsidRPr="003504E8" w:rsidRDefault="003504E8" w:rsidP="003504E8">
      <w:r w:rsidRPr="003504E8">
        <w:t xml:space="preserve">// standard algorithm would be merge sort which has </w:t>
      </w:r>
      <w:proofErr w:type="gramStart"/>
      <w:r w:rsidRPr="003504E8">
        <w:t>O(</w:t>
      </w:r>
      <w:proofErr w:type="gramEnd"/>
      <w:r w:rsidRPr="003504E8">
        <w:t xml:space="preserve">n log n) worst time complexity where as </w:t>
      </w:r>
    </w:p>
    <w:p w14:paraId="25B38187" w14:textId="77777777" w:rsidR="003504E8" w:rsidRPr="003504E8" w:rsidRDefault="003504E8" w:rsidP="003504E8">
      <w:r w:rsidRPr="003504E8">
        <w:t xml:space="preserve">// insertion sort average time complexity is </w:t>
      </w:r>
      <w:proofErr w:type="gramStart"/>
      <w:r w:rsidRPr="003504E8">
        <w:t>O(</w:t>
      </w:r>
      <w:proofErr w:type="gramEnd"/>
      <w:r w:rsidRPr="003504E8">
        <w:t xml:space="preserve">n ^ 2). Another option would be to use Quick Sort. It can be </w:t>
      </w:r>
      <w:proofErr w:type="gramStart"/>
      <w:r w:rsidRPr="003504E8">
        <w:t>useful</w:t>
      </w:r>
      <w:proofErr w:type="gramEnd"/>
      <w:r w:rsidRPr="003504E8">
        <w:t xml:space="preserve"> </w:t>
      </w:r>
    </w:p>
    <w:p w14:paraId="727CCC1E" w14:textId="77777777" w:rsidR="003504E8" w:rsidRPr="003504E8" w:rsidRDefault="003504E8" w:rsidP="003504E8">
      <w:r w:rsidRPr="003504E8">
        <w:lastRenderedPageBreak/>
        <w:t xml:space="preserve">// if need in-place sorting with </w:t>
      </w:r>
      <w:proofErr w:type="gramStart"/>
      <w:r w:rsidRPr="003504E8">
        <w:t>O(</w:t>
      </w:r>
      <w:proofErr w:type="gramEnd"/>
      <w:r w:rsidRPr="003504E8">
        <w:t>1) space complexity, though its worst time complexity can be O(n ^ 2).</w:t>
      </w:r>
    </w:p>
    <w:p w14:paraId="38AF7DF4" w14:textId="77777777" w:rsidR="003504E8" w:rsidRPr="003504E8" w:rsidRDefault="003504E8" w:rsidP="003504E8"/>
    <w:p w14:paraId="3F7FD893" w14:textId="77777777" w:rsidR="003504E8" w:rsidRPr="003504E8" w:rsidRDefault="003504E8" w:rsidP="003504E8">
      <w:r w:rsidRPr="003504E8">
        <w:t xml:space="preserve">// High fee calculations that would be better to do off chain. Can use </w:t>
      </w:r>
      <w:proofErr w:type="spellStart"/>
      <w:r w:rsidRPr="003504E8">
        <w:t>chainlink</w:t>
      </w:r>
      <w:proofErr w:type="spellEnd"/>
      <w:r w:rsidRPr="003504E8">
        <w:t xml:space="preserve"> functions (oracles) via </w:t>
      </w:r>
      <w:proofErr w:type="spellStart"/>
      <w:r w:rsidRPr="003504E8">
        <w:t>api</w:t>
      </w:r>
      <w:proofErr w:type="spellEnd"/>
      <w:r w:rsidRPr="003504E8">
        <w:t xml:space="preserve"> call to perform calculation and then return a </w:t>
      </w:r>
      <w:proofErr w:type="spellStart"/>
      <w:proofErr w:type="gramStart"/>
      <w:r w:rsidRPr="003504E8">
        <w:t>boolean</w:t>
      </w:r>
      <w:proofErr w:type="spellEnd"/>
      <w:proofErr w:type="gramEnd"/>
    </w:p>
    <w:p w14:paraId="26A45E90" w14:textId="77777777" w:rsidR="003504E8" w:rsidRPr="003504E8" w:rsidRDefault="003504E8" w:rsidP="003504E8">
      <w:r w:rsidRPr="003504E8">
        <w:t xml:space="preserve">// Alternative would be a nested for loop by combining seps </w:t>
      </w:r>
      <w:proofErr w:type="spellStart"/>
      <w:r w:rsidRPr="003504E8">
        <w:t>ut</w:t>
      </w:r>
      <w:proofErr w:type="spellEnd"/>
      <w:r w:rsidRPr="003504E8">
        <w:t xml:space="preserve"> that is essentially as complicated</w:t>
      </w:r>
    </w:p>
    <w:p w14:paraId="0ACC8804" w14:textId="77777777" w:rsidR="003504E8" w:rsidRPr="003504E8" w:rsidRDefault="003504E8" w:rsidP="003504E8">
      <w:r w:rsidRPr="003504E8">
        <w:t xml:space="preserve">// uses a simple sorting algorithm, which is cheaper. According to one source1, sorting an array of 10 elements costs about 0.0005 ETH, </w:t>
      </w:r>
    </w:p>
    <w:p w14:paraId="638AC2CA" w14:textId="77777777" w:rsidR="003504E8" w:rsidRPr="003504E8" w:rsidRDefault="003504E8" w:rsidP="003504E8">
      <w:r w:rsidRPr="003504E8">
        <w:t xml:space="preserve">// while using a </w:t>
      </w:r>
      <w:proofErr w:type="gramStart"/>
      <w:r w:rsidRPr="003504E8">
        <w:t>mapping costs</w:t>
      </w:r>
      <w:proofErr w:type="gramEnd"/>
      <w:r w:rsidRPr="003504E8">
        <w:t xml:space="preserve"> about 0.001 ETH. However, the sorting algorithm may not be efficient for very large arrays, </w:t>
      </w:r>
    </w:p>
    <w:p w14:paraId="5D5FA835" w14:textId="77777777" w:rsidR="003504E8" w:rsidRPr="003504E8" w:rsidRDefault="003504E8" w:rsidP="003504E8"/>
    <w:p w14:paraId="4F8ABDB4" w14:textId="6A60EF75" w:rsidR="003504E8" w:rsidRDefault="003504E8" w:rsidP="003504E8"/>
    <w:p w14:paraId="23CF5484" w14:textId="3796A93F" w:rsidR="00695902" w:rsidRDefault="00695902" w:rsidP="003504E8">
      <w:proofErr w:type="spellStart"/>
      <w:r>
        <w:t>Chainlink</w:t>
      </w:r>
      <w:proofErr w:type="spellEnd"/>
      <w:r>
        <w:t xml:space="preserve"> </w:t>
      </w:r>
      <w:proofErr w:type="spellStart"/>
      <w:r>
        <w:t>vrf</w:t>
      </w:r>
      <w:proofErr w:type="spellEnd"/>
    </w:p>
    <w:p w14:paraId="29E79A39" w14:textId="6F3537B9" w:rsidR="00695902" w:rsidRDefault="00E53AD7" w:rsidP="003504E8">
      <w:hyperlink r:id="rId5" w:history="1">
        <w:r>
          <w:rPr>
            <w:rStyle w:val="Hyperlink"/>
          </w:rPr>
          <w:t xml:space="preserve">solidity - </w:t>
        </w:r>
        <w:proofErr w:type="spellStart"/>
        <w:r>
          <w:rPr>
            <w:rStyle w:val="Hyperlink"/>
          </w:rPr>
          <w:t>Chainlink</w:t>
        </w:r>
        <w:proofErr w:type="spellEnd"/>
        <w:r>
          <w:rPr>
            <w:rStyle w:val="Hyperlink"/>
          </w:rPr>
          <w:t xml:space="preserve"> VRF or RANDAO? - Stack Overflow</w:t>
        </w:r>
      </w:hyperlink>
    </w:p>
    <w:p w14:paraId="664F214A" w14:textId="346E9AC5" w:rsidR="00695902" w:rsidRDefault="00695902" w:rsidP="00695902">
      <w:pPr>
        <w:pStyle w:val="ListParagraph"/>
        <w:numPr>
          <w:ilvl w:val="1"/>
          <w:numId w:val="10"/>
        </w:numPr>
      </w:pPr>
      <w:r>
        <w:t xml:space="preserve">Use direct funding method since single use of </w:t>
      </w:r>
      <w:proofErr w:type="gramStart"/>
      <w:r>
        <w:t>randomness</w:t>
      </w:r>
      <w:proofErr w:type="gramEnd"/>
    </w:p>
    <w:p w14:paraId="123446FE" w14:textId="77777777" w:rsidR="00695902" w:rsidRPr="003504E8" w:rsidRDefault="00695902" w:rsidP="00695902">
      <w:pPr>
        <w:pStyle w:val="ListParagraph"/>
        <w:numPr>
          <w:ilvl w:val="1"/>
          <w:numId w:val="10"/>
        </w:numPr>
      </w:pPr>
    </w:p>
    <w:p w14:paraId="75344E2B" w14:textId="1DBFF5A7" w:rsidR="003504E8" w:rsidRDefault="003504E8"/>
    <w:p w14:paraId="683FD66A" w14:textId="74119D09" w:rsidR="00E14FDB" w:rsidRDefault="00E14FDB"/>
    <w:tbl>
      <w:tblPr>
        <w:tblStyle w:val="TableGrid"/>
        <w:tblW w:w="0" w:type="auto"/>
        <w:tblLook w:val="04A0" w:firstRow="1" w:lastRow="0" w:firstColumn="1" w:lastColumn="0" w:noHBand="0" w:noVBand="1"/>
      </w:tblPr>
      <w:tblGrid>
        <w:gridCol w:w="4508"/>
        <w:gridCol w:w="4508"/>
      </w:tblGrid>
      <w:tr w:rsidR="00E14FDB" w14:paraId="523A07D9" w14:textId="77777777" w:rsidTr="00E14FDB">
        <w:tc>
          <w:tcPr>
            <w:tcW w:w="4508" w:type="dxa"/>
          </w:tcPr>
          <w:p w14:paraId="1D1E6E1B" w14:textId="588C4045" w:rsidR="00E14FDB" w:rsidRDefault="00E14FDB">
            <w:r>
              <w:t>Problem</w:t>
            </w:r>
          </w:p>
        </w:tc>
        <w:tc>
          <w:tcPr>
            <w:tcW w:w="4508" w:type="dxa"/>
          </w:tcPr>
          <w:p w14:paraId="3372B297" w14:textId="0752FE23" w:rsidR="00E14FDB" w:rsidRDefault="00E14FDB">
            <w:r>
              <w:t>Improvement</w:t>
            </w:r>
          </w:p>
        </w:tc>
      </w:tr>
      <w:tr w:rsidR="00E14FDB" w14:paraId="7EEC6502" w14:textId="77777777" w:rsidTr="00E14FDB">
        <w:tc>
          <w:tcPr>
            <w:tcW w:w="4508" w:type="dxa"/>
          </w:tcPr>
          <w:p w14:paraId="174BE421" w14:textId="35D7BF62" w:rsidR="00E14FDB" w:rsidRDefault="00E14FDB">
            <w:r>
              <w:t>High gas functions for claim</w:t>
            </w:r>
          </w:p>
        </w:tc>
        <w:tc>
          <w:tcPr>
            <w:tcW w:w="4508" w:type="dxa"/>
          </w:tcPr>
          <w:p w14:paraId="3C433158" w14:textId="77777777" w:rsidR="00E14FDB" w:rsidRDefault="00E14FDB">
            <w:r>
              <w:t xml:space="preserve">Sort the array upon submission and store the address to the hash of the </w:t>
            </w:r>
            <w:proofErr w:type="gramStart"/>
            <w:r>
              <w:t>submission</w:t>
            </w:r>
            <w:proofErr w:type="gramEnd"/>
          </w:p>
          <w:p w14:paraId="7B9775A6" w14:textId="3BD95FFF" w:rsidR="00E14FDB" w:rsidRDefault="00E14FDB">
            <w:r>
              <w:t xml:space="preserve">Uses less arguments in compare </w:t>
            </w:r>
            <w:proofErr w:type="gramStart"/>
            <w:r>
              <w:t>function</w:t>
            </w:r>
            <w:proofErr w:type="gramEnd"/>
          </w:p>
          <w:p w14:paraId="5D31770E" w14:textId="77777777" w:rsidR="00E14FDB" w:rsidRDefault="00E14FDB">
            <w:r>
              <w:t>Less gas</w:t>
            </w:r>
          </w:p>
          <w:p w14:paraId="2F0AF913" w14:textId="77777777" w:rsidR="00E14FDB" w:rsidRDefault="00E14FDB">
            <w:r>
              <w:t>More efficient</w:t>
            </w:r>
          </w:p>
          <w:p w14:paraId="557B86BA" w14:textId="38E9814D" w:rsidR="00E14FDB" w:rsidRDefault="00E14FDB">
            <w:proofErr w:type="gramStart"/>
            <w:r>
              <w:t>So</w:t>
            </w:r>
            <w:proofErr w:type="gramEnd"/>
            <w:r>
              <w:t xml:space="preserve"> claim is just comparison of two hashes</w:t>
            </w:r>
          </w:p>
        </w:tc>
      </w:tr>
      <w:tr w:rsidR="00E14FDB" w14:paraId="3F9C01E7" w14:textId="77777777" w:rsidTr="00E14FDB">
        <w:tc>
          <w:tcPr>
            <w:tcW w:w="4508" w:type="dxa"/>
          </w:tcPr>
          <w:p w14:paraId="4DEBFCF4" w14:textId="3A99E318" w:rsidR="00E14FDB" w:rsidRDefault="00E14FDB">
            <w:r>
              <w:t>Randomness – hash mining manipulation</w:t>
            </w:r>
          </w:p>
        </w:tc>
        <w:tc>
          <w:tcPr>
            <w:tcW w:w="4508" w:type="dxa"/>
          </w:tcPr>
          <w:p w14:paraId="715406F6" w14:textId="724174AC" w:rsidR="00E14FDB" w:rsidRDefault="00E14FDB">
            <w:proofErr w:type="spellStart"/>
            <w:r>
              <w:t>Chainlink</w:t>
            </w:r>
            <w:proofErr w:type="spellEnd"/>
            <w:r>
              <w:t xml:space="preserve"> </w:t>
            </w:r>
            <w:proofErr w:type="spellStart"/>
            <w:r>
              <w:t>vrf</w:t>
            </w:r>
            <w:proofErr w:type="spellEnd"/>
          </w:p>
        </w:tc>
      </w:tr>
      <w:tr w:rsidR="00E14FDB" w14:paraId="11B1EF14" w14:textId="77777777" w:rsidTr="00E14FDB">
        <w:tc>
          <w:tcPr>
            <w:tcW w:w="4508" w:type="dxa"/>
          </w:tcPr>
          <w:p w14:paraId="5F01E28B" w14:textId="072D32E6" w:rsidR="00E14FDB" w:rsidRDefault="00E14FDB">
            <w:r>
              <w:t xml:space="preserve">Out </w:t>
            </w:r>
            <w:proofErr w:type="spellStart"/>
            <w:r>
              <w:t>f</w:t>
            </w:r>
            <w:proofErr w:type="spellEnd"/>
            <w:r>
              <w:t xml:space="preserve"> gas error</w:t>
            </w:r>
          </w:p>
        </w:tc>
        <w:tc>
          <w:tcPr>
            <w:tcW w:w="4508" w:type="dxa"/>
          </w:tcPr>
          <w:p w14:paraId="59E4F316" w14:textId="77777777" w:rsidR="00E14FDB" w:rsidRDefault="00E14FDB">
            <w:r>
              <w:t xml:space="preserve">Caused by definition </w:t>
            </w:r>
            <w:r w:rsidR="00B22247">
              <w:t xml:space="preserve">of sort function for loops </w:t>
            </w:r>
            <w:proofErr w:type="gramStart"/>
            <w:r w:rsidR="00B22247">
              <w:t>unit</w:t>
            </w:r>
            <w:proofErr w:type="gramEnd"/>
          </w:p>
          <w:p w14:paraId="665CD05A" w14:textId="3EA3DED1" w:rsidR="00B22247" w:rsidRDefault="00B22247">
            <w:r>
              <w:t xml:space="preserve">Use </w:t>
            </w:r>
            <w:proofErr w:type="spellStart"/>
            <w:r>
              <w:t>cahinlink</w:t>
            </w:r>
            <w:proofErr w:type="spellEnd"/>
            <w:r>
              <w:t xml:space="preserve"> functions to perform </w:t>
            </w:r>
            <w:proofErr w:type="spellStart"/>
            <w:r>
              <w:t>api</w:t>
            </w:r>
            <w:proofErr w:type="spellEnd"/>
            <w:r>
              <w:t xml:space="preserve"> call instead</w:t>
            </w:r>
          </w:p>
        </w:tc>
      </w:tr>
      <w:tr w:rsidR="00E14FDB" w14:paraId="6FE8049F" w14:textId="77777777" w:rsidTr="00E14FDB">
        <w:tc>
          <w:tcPr>
            <w:tcW w:w="4508" w:type="dxa"/>
          </w:tcPr>
          <w:p w14:paraId="6DA6390B" w14:textId="5C162B45" w:rsidR="00E14FDB" w:rsidRDefault="00E14FDB">
            <w:proofErr w:type="spellStart"/>
            <w:r>
              <w:t>Reentrancy</w:t>
            </w:r>
            <w:proofErr w:type="spellEnd"/>
          </w:p>
        </w:tc>
        <w:tc>
          <w:tcPr>
            <w:tcW w:w="4508" w:type="dxa"/>
          </w:tcPr>
          <w:p w14:paraId="1CE748FE" w14:textId="77968EDD" w:rsidR="00E14FDB" w:rsidRDefault="00E14FDB">
            <w:r>
              <w:t xml:space="preserve">Using </w:t>
            </w:r>
            <w:proofErr w:type="spellStart"/>
            <w:r>
              <w:t>openzeppplein</w:t>
            </w:r>
            <w:proofErr w:type="spellEnd"/>
            <w:r>
              <w:t xml:space="preserve"> no </w:t>
            </w:r>
            <w:proofErr w:type="spellStart"/>
            <w:r>
              <w:t>reentrancy</w:t>
            </w:r>
            <w:proofErr w:type="spellEnd"/>
          </w:p>
        </w:tc>
      </w:tr>
      <w:tr w:rsidR="00E14FDB" w14:paraId="2FE99B1A" w14:textId="77777777" w:rsidTr="00E14FDB">
        <w:tc>
          <w:tcPr>
            <w:tcW w:w="4508" w:type="dxa"/>
          </w:tcPr>
          <w:p w14:paraId="4C209969" w14:textId="75555987" w:rsidR="00E14FDB" w:rsidRDefault="00E14FDB">
            <w:r>
              <w:t xml:space="preserve">Calculations </w:t>
            </w:r>
          </w:p>
        </w:tc>
        <w:tc>
          <w:tcPr>
            <w:tcW w:w="4508" w:type="dxa"/>
          </w:tcPr>
          <w:p w14:paraId="19AA28BD" w14:textId="73B68356" w:rsidR="00E14FDB" w:rsidRDefault="00E14FDB">
            <w:r>
              <w:t>Safe math</w:t>
            </w:r>
          </w:p>
        </w:tc>
      </w:tr>
      <w:tr w:rsidR="00E14FDB" w14:paraId="28DB7639" w14:textId="77777777" w:rsidTr="00E14FDB">
        <w:tc>
          <w:tcPr>
            <w:tcW w:w="4508" w:type="dxa"/>
          </w:tcPr>
          <w:p w14:paraId="42338D5D" w14:textId="77777777" w:rsidR="00E14FDB" w:rsidRDefault="00E14FDB"/>
        </w:tc>
        <w:tc>
          <w:tcPr>
            <w:tcW w:w="4508" w:type="dxa"/>
          </w:tcPr>
          <w:p w14:paraId="4EC2F91C" w14:textId="77777777" w:rsidR="00E14FDB" w:rsidRDefault="00E14FDB"/>
        </w:tc>
      </w:tr>
      <w:tr w:rsidR="00E14FDB" w14:paraId="1CD4F642" w14:textId="77777777" w:rsidTr="00E14FDB">
        <w:tc>
          <w:tcPr>
            <w:tcW w:w="4508" w:type="dxa"/>
          </w:tcPr>
          <w:p w14:paraId="3DCCFB76" w14:textId="77777777" w:rsidR="00E14FDB" w:rsidRDefault="00E14FDB"/>
        </w:tc>
        <w:tc>
          <w:tcPr>
            <w:tcW w:w="4508" w:type="dxa"/>
          </w:tcPr>
          <w:p w14:paraId="7BD7B202" w14:textId="77777777" w:rsidR="00E14FDB" w:rsidRDefault="00E14FDB"/>
        </w:tc>
      </w:tr>
    </w:tbl>
    <w:p w14:paraId="62C25E20" w14:textId="3E21DAA7" w:rsidR="00E14FDB" w:rsidRDefault="00E14FDB"/>
    <w:p w14:paraId="33CDFFED" w14:textId="00DFF6FA" w:rsidR="00817D82" w:rsidRDefault="00817D82"/>
    <w:p w14:paraId="47646C78" w14:textId="77777777" w:rsidR="00817D82" w:rsidRPr="00817D82" w:rsidRDefault="00817D82" w:rsidP="00817D82">
      <w:pPr>
        <w:numPr>
          <w:ilvl w:val="0"/>
          <w:numId w:val="12"/>
        </w:numPr>
      </w:pPr>
      <w:proofErr w:type="spellStart"/>
      <w:r w:rsidRPr="00817D82">
        <w:t>Chainlink</w:t>
      </w:r>
      <w:proofErr w:type="spellEnd"/>
      <w:r w:rsidRPr="00817D82">
        <w:t xml:space="preserve"> VRF has some costs associated with it. It's important to ensure that you have sufficient LINK tokens in the contract to cover these costs.</w:t>
      </w:r>
    </w:p>
    <w:p w14:paraId="72A20FC8" w14:textId="77777777" w:rsidR="00817D82" w:rsidRPr="00817D82" w:rsidRDefault="00817D82" w:rsidP="00817D82">
      <w:pPr>
        <w:numPr>
          <w:ilvl w:val="0"/>
          <w:numId w:val="12"/>
        </w:numPr>
      </w:pPr>
      <w:r w:rsidRPr="00817D82">
        <w:t>Consider adding a function that allows the contract owner to withdraw any remaining LINK tokens or any accidentally sent tokens. This can help prevent potential loss of funds.</w:t>
      </w:r>
    </w:p>
    <w:p w14:paraId="4E4463D7" w14:textId="77777777" w:rsidR="00817D82" w:rsidRPr="00817D82" w:rsidRDefault="00817D82" w:rsidP="00817D82">
      <w:pPr>
        <w:numPr>
          <w:ilvl w:val="0"/>
          <w:numId w:val="12"/>
        </w:numPr>
      </w:pPr>
      <w:r w:rsidRPr="00817D82">
        <w:lastRenderedPageBreak/>
        <w:t xml:space="preserve">When comparing submitted numbers with the winning numbers, you use the </w:t>
      </w:r>
      <w:proofErr w:type="spellStart"/>
      <w:r w:rsidRPr="00817D82">
        <w:rPr>
          <w:b/>
          <w:bCs/>
        </w:rPr>
        <w:t>compareArrays</w:t>
      </w:r>
      <w:proofErr w:type="spellEnd"/>
      <w:r w:rsidRPr="00817D82">
        <w:t xml:space="preserve"> function, which compares the hash of the submitted numbers with the hash of the winning numbers. This may not be completely secure, as hash collisions are theoretically possible. Although the probability is extremely low, it is still better to compare arrays directly. Also, you can consider removing the </w:t>
      </w:r>
      <w:proofErr w:type="spellStart"/>
      <w:r w:rsidRPr="00817D82">
        <w:rPr>
          <w:b/>
          <w:bCs/>
        </w:rPr>
        <w:t>compareArrays</w:t>
      </w:r>
      <w:proofErr w:type="spellEnd"/>
      <w:r w:rsidRPr="00817D82">
        <w:t xml:space="preserve"> function altogether and store the submissions directly as arrays.</w:t>
      </w:r>
    </w:p>
    <w:p w14:paraId="30B7166F" w14:textId="77777777" w:rsidR="00817D82" w:rsidRPr="00817D82" w:rsidRDefault="00817D82" w:rsidP="00817D82">
      <w:pPr>
        <w:numPr>
          <w:ilvl w:val="0"/>
          <w:numId w:val="12"/>
        </w:numPr>
      </w:pPr>
      <w:r w:rsidRPr="00817D82">
        <w:t xml:space="preserve">Consider adding a modifier to the </w:t>
      </w:r>
      <w:proofErr w:type="spellStart"/>
      <w:r w:rsidRPr="00817D82">
        <w:rPr>
          <w:b/>
          <w:bCs/>
        </w:rPr>
        <w:t>requestRandomWords</w:t>
      </w:r>
      <w:proofErr w:type="spellEnd"/>
      <w:r w:rsidRPr="00817D82">
        <w:t xml:space="preserve"> function that ensures it can only be called once per game or only when necessary. This can help prevent unnecessary costs and potential issues with multiple requests.</w:t>
      </w:r>
    </w:p>
    <w:p w14:paraId="7AE4664E" w14:textId="77777777" w:rsidR="00817D82" w:rsidRPr="00817D82" w:rsidRDefault="00817D82" w:rsidP="00817D82">
      <w:pPr>
        <w:numPr>
          <w:ilvl w:val="0"/>
          <w:numId w:val="12"/>
        </w:numPr>
      </w:pPr>
      <w:r w:rsidRPr="00817D82">
        <w:t xml:space="preserve">You can consider adding an event for the </w:t>
      </w:r>
      <w:proofErr w:type="spellStart"/>
      <w:r w:rsidRPr="00817D82">
        <w:rPr>
          <w:b/>
          <w:bCs/>
        </w:rPr>
        <w:t>computeWinningNumbers</w:t>
      </w:r>
      <w:proofErr w:type="spellEnd"/>
      <w:r w:rsidRPr="00817D82">
        <w:t xml:space="preserve"> function to notify users when the winning numbers are computed.</w:t>
      </w:r>
    </w:p>
    <w:p w14:paraId="2735B134" w14:textId="77777777" w:rsidR="00817D82" w:rsidRPr="00817D82" w:rsidRDefault="00817D82" w:rsidP="00817D82">
      <w:pPr>
        <w:numPr>
          <w:ilvl w:val="0"/>
          <w:numId w:val="12"/>
        </w:numPr>
      </w:pPr>
      <w:r w:rsidRPr="00817D82">
        <w:t xml:space="preserve">Although the contract uses the </w:t>
      </w:r>
      <w:proofErr w:type="spellStart"/>
      <w:r w:rsidRPr="00817D82">
        <w:rPr>
          <w:b/>
          <w:bCs/>
        </w:rPr>
        <w:t>ReentrancyGuard</w:t>
      </w:r>
      <w:proofErr w:type="spellEnd"/>
      <w:r w:rsidRPr="00817D82">
        <w:t xml:space="preserve"> from </w:t>
      </w:r>
      <w:proofErr w:type="spellStart"/>
      <w:r w:rsidRPr="00817D82">
        <w:t>OpenZeppelin</w:t>
      </w:r>
      <w:proofErr w:type="spellEnd"/>
      <w:r w:rsidRPr="00817D82">
        <w:t xml:space="preserve">, you should still be cautious about potential </w:t>
      </w:r>
      <w:proofErr w:type="spellStart"/>
      <w:r w:rsidRPr="00817D82">
        <w:t>reentrancy</w:t>
      </w:r>
      <w:proofErr w:type="spellEnd"/>
      <w:r w:rsidRPr="00817D82">
        <w:t xml:space="preserve"> attacks.</w:t>
      </w:r>
    </w:p>
    <w:p w14:paraId="51DBDCE6" w14:textId="77777777" w:rsidR="00817D82" w:rsidRPr="00817D82" w:rsidRDefault="00817D82" w:rsidP="00817D82">
      <w:pPr>
        <w:numPr>
          <w:ilvl w:val="0"/>
          <w:numId w:val="12"/>
        </w:numPr>
      </w:pPr>
      <w:r w:rsidRPr="00817D82">
        <w:t xml:space="preserve">The contract uses </w:t>
      </w:r>
      <w:proofErr w:type="spellStart"/>
      <w:proofErr w:type="gramStart"/>
      <w:r w:rsidRPr="00817D82">
        <w:rPr>
          <w:b/>
          <w:bCs/>
        </w:rPr>
        <w:t>block.timestamp</w:t>
      </w:r>
      <w:proofErr w:type="spellEnd"/>
      <w:proofErr w:type="gramEnd"/>
      <w:r w:rsidRPr="00817D82">
        <w:t xml:space="preserve"> in </w:t>
      </w:r>
      <w:proofErr w:type="spellStart"/>
      <w:r w:rsidRPr="00817D82">
        <w:rPr>
          <w:b/>
          <w:bCs/>
        </w:rPr>
        <w:t>computeWinningNumbers</w:t>
      </w:r>
      <w:proofErr w:type="spellEnd"/>
      <w:r w:rsidRPr="00817D82">
        <w:t xml:space="preserve"> function to compute the block hash. This could be manipulated by miners to some extent. However, this function has been commented out and is not used in the contract anymore. Make sure to remove any unused code to avoid confusion and maintain code cleanliness.</w:t>
      </w:r>
    </w:p>
    <w:p w14:paraId="7AB6488E" w14:textId="77777777" w:rsidR="00817D82" w:rsidRPr="00817D82" w:rsidRDefault="00817D82" w:rsidP="00817D82">
      <w:pPr>
        <w:numPr>
          <w:ilvl w:val="0"/>
          <w:numId w:val="12"/>
        </w:numPr>
      </w:pPr>
      <w:r w:rsidRPr="00817D82">
        <w:t xml:space="preserve">It is a good practice to add a version identifier at the top of your contract (e.g., </w:t>
      </w:r>
      <w:r w:rsidRPr="00817D82">
        <w:rPr>
          <w:b/>
          <w:bCs/>
        </w:rPr>
        <w:t>// SPDX-License-Identifier: MIT</w:t>
      </w:r>
      <w:r w:rsidRPr="00817D82">
        <w:t>).</w:t>
      </w:r>
    </w:p>
    <w:p w14:paraId="3E0A6A18" w14:textId="77777777" w:rsidR="00817D82" w:rsidRPr="00817D82" w:rsidRDefault="00817D82" w:rsidP="00817D82">
      <w:pPr>
        <w:numPr>
          <w:ilvl w:val="0"/>
          <w:numId w:val="12"/>
        </w:numPr>
      </w:pPr>
      <w:r w:rsidRPr="00817D82">
        <w:t xml:space="preserve">The visibility of the </w:t>
      </w:r>
      <w:proofErr w:type="spellStart"/>
      <w:r w:rsidRPr="00817D82">
        <w:rPr>
          <w:b/>
          <w:bCs/>
        </w:rPr>
        <w:t>quickSort</w:t>
      </w:r>
      <w:proofErr w:type="spellEnd"/>
      <w:r w:rsidRPr="00817D82">
        <w:t xml:space="preserve"> function can be changed to </w:t>
      </w:r>
      <w:r w:rsidRPr="00817D82">
        <w:rPr>
          <w:b/>
          <w:bCs/>
        </w:rPr>
        <w:t>private</w:t>
      </w:r>
      <w:r w:rsidRPr="00817D82">
        <w:t xml:space="preserve"> since it's only used internally in the contract.</w:t>
      </w:r>
    </w:p>
    <w:p w14:paraId="3094F3F6" w14:textId="77777777" w:rsidR="00817D82" w:rsidRPr="00817D82" w:rsidRDefault="00817D82" w:rsidP="00817D82">
      <w:pPr>
        <w:numPr>
          <w:ilvl w:val="0"/>
          <w:numId w:val="12"/>
        </w:numPr>
      </w:pPr>
      <w:r w:rsidRPr="00817D82">
        <w:t xml:space="preserve">In the </w:t>
      </w:r>
      <w:proofErr w:type="spellStart"/>
      <w:r w:rsidRPr="00817D82">
        <w:rPr>
          <w:b/>
          <w:bCs/>
        </w:rPr>
        <w:t>claimPrize</w:t>
      </w:r>
      <w:proofErr w:type="spellEnd"/>
      <w:r w:rsidRPr="00817D82">
        <w:t xml:space="preserve"> function, you are </w:t>
      </w:r>
      <w:proofErr w:type="gramStart"/>
      <w:r w:rsidRPr="00817D82">
        <w:t xml:space="preserve">using </w:t>
      </w:r>
      <w:r w:rsidRPr="00817D82">
        <w:rPr>
          <w:b/>
          <w:bCs/>
        </w:rPr>
        <w:t>.call</w:t>
      </w:r>
      <w:proofErr w:type="gramEnd"/>
      <w:r w:rsidRPr="00817D82">
        <w:rPr>
          <w:b/>
          <w:bCs/>
        </w:rPr>
        <w:t>{value: prize}("")</w:t>
      </w:r>
      <w:r w:rsidRPr="00817D82">
        <w:t xml:space="preserve"> to transfer the prize to the winner. It is generally safer to use </w:t>
      </w:r>
      <w:proofErr w:type="gramStart"/>
      <w:r w:rsidRPr="00817D82">
        <w:t xml:space="preserve">the </w:t>
      </w:r>
      <w:r w:rsidRPr="00817D82">
        <w:rPr>
          <w:b/>
          <w:bCs/>
        </w:rPr>
        <w:t>.transfer</w:t>
      </w:r>
      <w:proofErr w:type="gramEnd"/>
      <w:r w:rsidRPr="00817D82">
        <w:rPr>
          <w:b/>
          <w:bCs/>
        </w:rPr>
        <w:t>()</w:t>
      </w:r>
      <w:r w:rsidRPr="00817D82">
        <w:t xml:space="preserve"> function for sending Ether. However, if you have a specific reason for </w:t>
      </w:r>
      <w:proofErr w:type="gramStart"/>
      <w:r w:rsidRPr="00817D82">
        <w:t xml:space="preserve">using </w:t>
      </w:r>
      <w:r w:rsidRPr="00817D82">
        <w:rPr>
          <w:b/>
          <w:bCs/>
        </w:rPr>
        <w:t>.call</w:t>
      </w:r>
      <w:proofErr w:type="gramEnd"/>
      <w:r w:rsidRPr="00817D82">
        <w:t>, ensure that you are aware of the potential security risks involved.</w:t>
      </w:r>
    </w:p>
    <w:p w14:paraId="2B127A10" w14:textId="77777777" w:rsidR="00817D82" w:rsidRDefault="00817D82"/>
    <w:sectPr w:rsidR="00817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73B55"/>
    <w:multiLevelType w:val="multilevel"/>
    <w:tmpl w:val="EF50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31F02"/>
    <w:multiLevelType w:val="multilevel"/>
    <w:tmpl w:val="4D3EC06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E42A8"/>
    <w:multiLevelType w:val="multilevel"/>
    <w:tmpl w:val="DA126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6205AE"/>
    <w:multiLevelType w:val="multilevel"/>
    <w:tmpl w:val="2C0A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014328"/>
    <w:multiLevelType w:val="multilevel"/>
    <w:tmpl w:val="48A8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6733C3"/>
    <w:multiLevelType w:val="multilevel"/>
    <w:tmpl w:val="E4DA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174230"/>
    <w:multiLevelType w:val="multilevel"/>
    <w:tmpl w:val="E0AC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C63FC2"/>
    <w:multiLevelType w:val="multilevel"/>
    <w:tmpl w:val="729E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961FB6"/>
    <w:multiLevelType w:val="multilevel"/>
    <w:tmpl w:val="7C74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375F19"/>
    <w:multiLevelType w:val="multilevel"/>
    <w:tmpl w:val="1178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FD465B"/>
    <w:multiLevelType w:val="multilevel"/>
    <w:tmpl w:val="AE12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5E479C"/>
    <w:multiLevelType w:val="multilevel"/>
    <w:tmpl w:val="044C3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1934153">
    <w:abstractNumId w:val="3"/>
  </w:num>
  <w:num w:numId="2" w16cid:durableId="1637484936">
    <w:abstractNumId w:val="8"/>
  </w:num>
  <w:num w:numId="3" w16cid:durableId="1291478583">
    <w:abstractNumId w:val="4"/>
  </w:num>
  <w:num w:numId="4" w16cid:durableId="139467845">
    <w:abstractNumId w:val="6"/>
  </w:num>
  <w:num w:numId="5" w16cid:durableId="255479919">
    <w:abstractNumId w:val="9"/>
  </w:num>
  <w:num w:numId="6" w16cid:durableId="1984119588">
    <w:abstractNumId w:val="7"/>
  </w:num>
  <w:num w:numId="7" w16cid:durableId="2025933213">
    <w:abstractNumId w:val="5"/>
  </w:num>
  <w:num w:numId="8" w16cid:durableId="1354183499">
    <w:abstractNumId w:val="10"/>
  </w:num>
  <w:num w:numId="9" w16cid:durableId="2083679721">
    <w:abstractNumId w:val="0"/>
  </w:num>
  <w:num w:numId="10" w16cid:durableId="568657907">
    <w:abstractNumId w:val="1"/>
  </w:num>
  <w:num w:numId="11" w16cid:durableId="437217960">
    <w:abstractNumId w:val="11"/>
  </w:num>
  <w:num w:numId="12" w16cid:durableId="1962348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BAB"/>
    <w:rsid w:val="00167257"/>
    <w:rsid w:val="003504E8"/>
    <w:rsid w:val="004F749A"/>
    <w:rsid w:val="00675D9E"/>
    <w:rsid w:val="00695902"/>
    <w:rsid w:val="00817D82"/>
    <w:rsid w:val="00B22247"/>
    <w:rsid w:val="00D05EB7"/>
    <w:rsid w:val="00E14FDB"/>
    <w:rsid w:val="00E53AD7"/>
    <w:rsid w:val="00EC5B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A4A47"/>
  <w15:chartTrackingRefBased/>
  <w15:docId w15:val="{B22F9D3D-8E67-4B52-AB5E-178E68C8A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5BA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675D9E"/>
    <w:rPr>
      <w:b/>
      <w:bCs/>
    </w:rPr>
  </w:style>
  <w:style w:type="paragraph" w:styleId="ListParagraph">
    <w:name w:val="List Paragraph"/>
    <w:basedOn w:val="Normal"/>
    <w:uiPriority w:val="34"/>
    <w:qFormat/>
    <w:rsid w:val="00695902"/>
    <w:pPr>
      <w:ind w:left="720"/>
      <w:contextualSpacing/>
    </w:pPr>
  </w:style>
  <w:style w:type="character" w:styleId="Hyperlink">
    <w:name w:val="Hyperlink"/>
    <w:basedOn w:val="DefaultParagraphFont"/>
    <w:uiPriority w:val="99"/>
    <w:semiHidden/>
    <w:unhideWhenUsed/>
    <w:rsid w:val="00E53AD7"/>
    <w:rPr>
      <w:color w:val="0000FF"/>
      <w:u w:val="single"/>
    </w:rPr>
  </w:style>
  <w:style w:type="table" w:styleId="TableGrid">
    <w:name w:val="Table Grid"/>
    <w:basedOn w:val="TableNormal"/>
    <w:uiPriority w:val="39"/>
    <w:rsid w:val="00E14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1074">
      <w:bodyDiv w:val="1"/>
      <w:marLeft w:val="0"/>
      <w:marRight w:val="0"/>
      <w:marTop w:val="0"/>
      <w:marBottom w:val="0"/>
      <w:divBdr>
        <w:top w:val="none" w:sz="0" w:space="0" w:color="auto"/>
        <w:left w:val="none" w:sz="0" w:space="0" w:color="auto"/>
        <w:bottom w:val="none" w:sz="0" w:space="0" w:color="auto"/>
        <w:right w:val="none" w:sz="0" w:space="0" w:color="auto"/>
      </w:divBdr>
    </w:div>
    <w:div w:id="11540218">
      <w:bodyDiv w:val="1"/>
      <w:marLeft w:val="0"/>
      <w:marRight w:val="0"/>
      <w:marTop w:val="0"/>
      <w:marBottom w:val="0"/>
      <w:divBdr>
        <w:top w:val="none" w:sz="0" w:space="0" w:color="auto"/>
        <w:left w:val="none" w:sz="0" w:space="0" w:color="auto"/>
        <w:bottom w:val="none" w:sz="0" w:space="0" w:color="auto"/>
        <w:right w:val="none" w:sz="0" w:space="0" w:color="auto"/>
      </w:divBdr>
      <w:divsChild>
        <w:div w:id="651838175">
          <w:marLeft w:val="0"/>
          <w:marRight w:val="0"/>
          <w:marTop w:val="0"/>
          <w:marBottom w:val="0"/>
          <w:divBdr>
            <w:top w:val="none" w:sz="0" w:space="0" w:color="auto"/>
            <w:left w:val="none" w:sz="0" w:space="0" w:color="auto"/>
            <w:bottom w:val="none" w:sz="0" w:space="0" w:color="auto"/>
            <w:right w:val="none" w:sz="0" w:space="0" w:color="auto"/>
          </w:divBdr>
          <w:divsChild>
            <w:div w:id="559363527">
              <w:marLeft w:val="0"/>
              <w:marRight w:val="0"/>
              <w:marTop w:val="0"/>
              <w:marBottom w:val="0"/>
              <w:divBdr>
                <w:top w:val="none" w:sz="0" w:space="0" w:color="auto"/>
                <w:left w:val="none" w:sz="0" w:space="0" w:color="auto"/>
                <w:bottom w:val="none" w:sz="0" w:space="0" w:color="auto"/>
                <w:right w:val="none" w:sz="0" w:space="0" w:color="auto"/>
              </w:divBdr>
            </w:div>
            <w:div w:id="966662749">
              <w:marLeft w:val="0"/>
              <w:marRight w:val="0"/>
              <w:marTop w:val="0"/>
              <w:marBottom w:val="0"/>
              <w:divBdr>
                <w:top w:val="none" w:sz="0" w:space="0" w:color="auto"/>
                <w:left w:val="none" w:sz="0" w:space="0" w:color="auto"/>
                <w:bottom w:val="none" w:sz="0" w:space="0" w:color="auto"/>
                <w:right w:val="none" w:sz="0" w:space="0" w:color="auto"/>
              </w:divBdr>
            </w:div>
            <w:div w:id="2071465185">
              <w:marLeft w:val="0"/>
              <w:marRight w:val="0"/>
              <w:marTop w:val="0"/>
              <w:marBottom w:val="0"/>
              <w:divBdr>
                <w:top w:val="none" w:sz="0" w:space="0" w:color="auto"/>
                <w:left w:val="none" w:sz="0" w:space="0" w:color="auto"/>
                <w:bottom w:val="none" w:sz="0" w:space="0" w:color="auto"/>
                <w:right w:val="none" w:sz="0" w:space="0" w:color="auto"/>
              </w:divBdr>
            </w:div>
            <w:div w:id="22599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6745">
      <w:bodyDiv w:val="1"/>
      <w:marLeft w:val="0"/>
      <w:marRight w:val="0"/>
      <w:marTop w:val="0"/>
      <w:marBottom w:val="0"/>
      <w:divBdr>
        <w:top w:val="none" w:sz="0" w:space="0" w:color="auto"/>
        <w:left w:val="none" w:sz="0" w:space="0" w:color="auto"/>
        <w:bottom w:val="none" w:sz="0" w:space="0" w:color="auto"/>
        <w:right w:val="none" w:sz="0" w:space="0" w:color="auto"/>
      </w:divBdr>
      <w:divsChild>
        <w:div w:id="787820307">
          <w:marLeft w:val="0"/>
          <w:marRight w:val="0"/>
          <w:marTop w:val="0"/>
          <w:marBottom w:val="0"/>
          <w:divBdr>
            <w:top w:val="none" w:sz="0" w:space="0" w:color="auto"/>
            <w:left w:val="none" w:sz="0" w:space="0" w:color="auto"/>
            <w:bottom w:val="none" w:sz="0" w:space="0" w:color="auto"/>
            <w:right w:val="none" w:sz="0" w:space="0" w:color="auto"/>
          </w:divBdr>
          <w:divsChild>
            <w:div w:id="338702556">
              <w:marLeft w:val="0"/>
              <w:marRight w:val="0"/>
              <w:marTop w:val="0"/>
              <w:marBottom w:val="0"/>
              <w:divBdr>
                <w:top w:val="none" w:sz="0" w:space="0" w:color="auto"/>
                <w:left w:val="none" w:sz="0" w:space="0" w:color="auto"/>
                <w:bottom w:val="none" w:sz="0" w:space="0" w:color="auto"/>
                <w:right w:val="none" w:sz="0" w:space="0" w:color="auto"/>
              </w:divBdr>
            </w:div>
            <w:div w:id="124741774">
              <w:marLeft w:val="0"/>
              <w:marRight w:val="0"/>
              <w:marTop w:val="0"/>
              <w:marBottom w:val="0"/>
              <w:divBdr>
                <w:top w:val="none" w:sz="0" w:space="0" w:color="auto"/>
                <w:left w:val="none" w:sz="0" w:space="0" w:color="auto"/>
                <w:bottom w:val="none" w:sz="0" w:space="0" w:color="auto"/>
                <w:right w:val="none" w:sz="0" w:space="0" w:color="auto"/>
              </w:divBdr>
            </w:div>
            <w:div w:id="100709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6797">
      <w:bodyDiv w:val="1"/>
      <w:marLeft w:val="0"/>
      <w:marRight w:val="0"/>
      <w:marTop w:val="0"/>
      <w:marBottom w:val="0"/>
      <w:divBdr>
        <w:top w:val="none" w:sz="0" w:space="0" w:color="auto"/>
        <w:left w:val="none" w:sz="0" w:space="0" w:color="auto"/>
        <w:bottom w:val="none" w:sz="0" w:space="0" w:color="auto"/>
        <w:right w:val="none" w:sz="0" w:space="0" w:color="auto"/>
      </w:divBdr>
    </w:div>
    <w:div w:id="583074806">
      <w:bodyDiv w:val="1"/>
      <w:marLeft w:val="0"/>
      <w:marRight w:val="0"/>
      <w:marTop w:val="0"/>
      <w:marBottom w:val="0"/>
      <w:divBdr>
        <w:top w:val="none" w:sz="0" w:space="0" w:color="auto"/>
        <w:left w:val="none" w:sz="0" w:space="0" w:color="auto"/>
        <w:bottom w:val="none" w:sz="0" w:space="0" w:color="auto"/>
        <w:right w:val="none" w:sz="0" w:space="0" w:color="auto"/>
      </w:divBdr>
    </w:div>
    <w:div w:id="585458047">
      <w:bodyDiv w:val="1"/>
      <w:marLeft w:val="0"/>
      <w:marRight w:val="0"/>
      <w:marTop w:val="0"/>
      <w:marBottom w:val="0"/>
      <w:divBdr>
        <w:top w:val="none" w:sz="0" w:space="0" w:color="auto"/>
        <w:left w:val="none" w:sz="0" w:space="0" w:color="auto"/>
        <w:bottom w:val="none" w:sz="0" w:space="0" w:color="auto"/>
        <w:right w:val="none" w:sz="0" w:space="0" w:color="auto"/>
      </w:divBdr>
    </w:div>
    <w:div w:id="971447918">
      <w:bodyDiv w:val="1"/>
      <w:marLeft w:val="0"/>
      <w:marRight w:val="0"/>
      <w:marTop w:val="0"/>
      <w:marBottom w:val="0"/>
      <w:divBdr>
        <w:top w:val="none" w:sz="0" w:space="0" w:color="auto"/>
        <w:left w:val="none" w:sz="0" w:space="0" w:color="auto"/>
        <w:bottom w:val="none" w:sz="0" w:space="0" w:color="auto"/>
        <w:right w:val="none" w:sz="0" w:space="0" w:color="auto"/>
      </w:divBdr>
      <w:divsChild>
        <w:div w:id="1785005201">
          <w:marLeft w:val="0"/>
          <w:marRight w:val="0"/>
          <w:marTop w:val="0"/>
          <w:marBottom w:val="0"/>
          <w:divBdr>
            <w:top w:val="none" w:sz="0" w:space="0" w:color="auto"/>
            <w:left w:val="none" w:sz="0" w:space="0" w:color="auto"/>
            <w:bottom w:val="none" w:sz="0" w:space="0" w:color="auto"/>
            <w:right w:val="none" w:sz="0" w:space="0" w:color="auto"/>
          </w:divBdr>
          <w:divsChild>
            <w:div w:id="1807119845">
              <w:marLeft w:val="0"/>
              <w:marRight w:val="0"/>
              <w:marTop w:val="0"/>
              <w:marBottom w:val="0"/>
              <w:divBdr>
                <w:top w:val="none" w:sz="0" w:space="0" w:color="auto"/>
                <w:left w:val="none" w:sz="0" w:space="0" w:color="auto"/>
                <w:bottom w:val="none" w:sz="0" w:space="0" w:color="auto"/>
                <w:right w:val="none" w:sz="0" w:space="0" w:color="auto"/>
              </w:divBdr>
            </w:div>
            <w:div w:id="1986540717">
              <w:marLeft w:val="0"/>
              <w:marRight w:val="0"/>
              <w:marTop w:val="0"/>
              <w:marBottom w:val="0"/>
              <w:divBdr>
                <w:top w:val="none" w:sz="0" w:space="0" w:color="auto"/>
                <w:left w:val="none" w:sz="0" w:space="0" w:color="auto"/>
                <w:bottom w:val="none" w:sz="0" w:space="0" w:color="auto"/>
                <w:right w:val="none" w:sz="0" w:space="0" w:color="auto"/>
              </w:divBdr>
            </w:div>
            <w:div w:id="1633557016">
              <w:marLeft w:val="0"/>
              <w:marRight w:val="0"/>
              <w:marTop w:val="0"/>
              <w:marBottom w:val="0"/>
              <w:divBdr>
                <w:top w:val="none" w:sz="0" w:space="0" w:color="auto"/>
                <w:left w:val="none" w:sz="0" w:space="0" w:color="auto"/>
                <w:bottom w:val="none" w:sz="0" w:space="0" w:color="auto"/>
                <w:right w:val="none" w:sz="0" w:space="0" w:color="auto"/>
              </w:divBdr>
            </w:div>
            <w:div w:id="583102242">
              <w:marLeft w:val="0"/>
              <w:marRight w:val="0"/>
              <w:marTop w:val="0"/>
              <w:marBottom w:val="0"/>
              <w:divBdr>
                <w:top w:val="none" w:sz="0" w:space="0" w:color="auto"/>
                <w:left w:val="none" w:sz="0" w:space="0" w:color="auto"/>
                <w:bottom w:val="none" w:sz="0" w:space="0" w:color="auto"/>
                <w:right w:val="none" w:sz="0" w:space="0" w:color="auto"/>
              </w:divBdr>
            </w:div>
            <w:div w:id="237905952">
              <w:marLeft w:val="0"/>
              <w:marRight w:val="0"/>
              <w:marTop w:val="0"/>
              <w:marBottom w:val="0"/>
              <w:divBdr>
                <w:top w:val="none" w:sz="0" w:space="0" w:color="auto"/>
                <w:left w:val="none" w:sz="0" w:space="0" w:color="auto"/>
                <w:bottom w:val="none" w:sz="0" w:space="0" w:color="auto"/>
                <w:right w:val="none" w:sz="0" w:space="0" w:color="auto"/>
              </w:divBdr>
            </w:div>
            <w:div w:id="1747604669">
              <w:marLeft w:val="0"/>
              <w:marRight w:val="0"/>
              <w:marTop w:val="0"/>
              <w:marBottom w:val="0"/>
              <w:divBdr>
                <w:top w:val="none" w:sz="0" w:space="0" w:color="auto"/>
                <w:left w:val="none" w:sz="0" w:space="0" w:color="auto"/>
                <w:bottom w:val="none" w:sz="0" w:space="0" w:color="auto"/>
                <w:right w:val="none" w:sz="0" w:space="0" w:color="auto"/>
              </w:divBdr>
            </w:div>
            <w:div w:id="174236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40278">
      <w:bodyDiv w:val="1"/>
      <w:marLeft w:val="0"/>
      <w:marRight w:val="0"/>
      <w:marTop w:val="0"/>
      <w:marBottom w:val="0"/>
      <w:divBdr>
        <w:top w:val="none" w:sz="0" w:space="0" w:color="auto"/>
        <w:left w:val="none" w:sz="0" w:space="0" w:color="auto"/>
        <w:bottom w:val="none" w:sz="0" w:space="0" w:color="auto"/>
        <w:right w:val="none" w:sz="0" w:space="0" w:color="auto"/>
      </w:divBdr>
    </w:div>
    <w:div w:id="1259173468">
      <w:bodyDiv w:val="1"/>
      <w:marLeft w:val="0"/>
      <w:marRight w:val="0"/>
      <w:marTop w:val="0"/>
      <w:marBottom w:val="0"/>
      <w:divBdr>
        <w:top w:val="none" w:sz="0" w:space="0" w:color="auto"/>
        <w:left w:val="none" w:sz="0" w:space="0" w:color="auto"/>
        <w:bottom w:val="none" w:sz="0" w:space="0" w:color="auto"/>
        <w:right w:val="none" w:sz="0" w:space="0" w:color="auto"/>
      </w:divBdr>
    </w:div>
    <w:div w:id="1277568048">
      <w:bodyDiv w:val="1"/>
      <w:marLeft w:val="0"/>
      <w:marRight w:val="0"/>
      <w:marTop w:val="0"/>
      <w:marBottom w:val="0"/>
      <w:divBdr>
        <w:top w:val="none" w:sz="0" w:space="0" w:color="auto"/>
        <w:left w:val="none" w:sz="0" w:space="0" w:color="auto"/>
        <w:bottom w:val="none" w:sz="0" w:space="0" w:color="auto"/>
        <w:right w:val="none" w:sz="0" w:space="0" w:color="auto"/>
      </w:divBdr>
    </w:div>
    <w:div w:id="1299335348">
      <w:bodyDiv w:val="1"/>
      <w:marLeft w:val="0"/>
      <w:marRight w:val="0"/>
      <w:marTop w:val="0"/>
      <w:marBottom w:val="0"/>
      <w:divBdr>
        <w:top w:val="none" w:sz="0" w:space="0" w:color="auto"/>
        <w:left w:val="none" w:sz="0" w:space="0" w:color="auto"/>
        <w:bottom w:val="none" w:sz="0" w:space="0" w:color="auto"/>
        <w:right w:val="none" w:sz="0" w:space="0" w:color="auto"/>
      </w:divBdr>
      <w:divsChild>
        <w:div w:id="1509979373">
          <w:marLeft w:val="0"/>
          <w:marRight w:val="0"/>
          <w:marTop w:val="0"/>
          <w:marBottom w:val="0"/>
          <w:divBdr>
            <w:top w:val="none" w:sz="0" w:space="0" w:color="auto"/>
            <w:left w:val="none" w:sz="0" w:space="0" w:color="auto"/>
            <w:bottom w:val="none" w:sz="0" w:space="0" w:color="auto"/>
            <w:right w:val="none" w:sz="0" w:space="0" w:color="auto"/>
          </w:divBdr>
          <w:divsChild>
            <w:div w:id="709768493">
              <w:marLeft w:val="0"/>
              <w:marRight w:val="0"/>
              <w:marTop w:val="0"/>
              <w:marBottom w:val="0"/>
              <w:divBdr>
                <w:top w:val="none" w:sz="0" w:space="0" w:color="auto"/>
                <w:left w:val="none" w:sz="0" w:space="0" w:color="auto"/>
                <w:bottom w:val="none" w:sz="0" w:space="0" w:color="auto"/>
                <w:right w:val="none" w:sz="0" w:space="0" w:color="auto"/>
              </w:divBdr>
            </w:div>
            <w:div w:id="419763147">
              <w:marLeft w:val="0"/>
              <w:marRight w:val="0"/>
              <w:marTop w:val="0"/>
              <w:marBottom w:val="0"/>
              <w:divBdr>
                <w:top w:val="none" w:sz="0" w:space="0" w:color="auto"/>
                <w:left w:val="none" w:sz="0" w:space="0" w:color="auto"/>
                <w:bottom w:val="none" w:sz="0" w:space="0" w:color="auto"/>
                <w:right w:val="none" w:sz="0" w:space="0" w:color="auto"/>
              </w:divBdr>
            </w:div>
            <w:div w:id="1937206316">
              <w:marLeft w:val="0"/>
              <w:marRight w:val="0"/>
              <w:marTop w:val="0"/>
              <w:marBottom w:val="0"/>
              <w:divBdr>
                <w:top w:val="none" w:sz="0" w:space="0" w:color="auto"/>
                <w:left w:val="none" w:sz="0" w:space="0" w:color="auto"/>
                <w:bottom w:val="none" w:sz="0" w:space="0" w:color="auto"/>
                <w:right w:val="none" w:sz="0" w:space="0" w:color="auto"/>
              </w:divBdr>
            </w:div>
            <w:div w:id="2145347469">
              <w:marLeft w:val="0"/>
              <w:marRight w:val="0"/>
              <w:marTop w:val="0"/>
              <w:marBottom w:val="0"/>
              <w:divBdr>
                <w:top w:val="none" w:sz="0" w:space="0" w:color="auto"/>
                <w:left w:val="none" w:sz="0" w:space="0" w:color="auto"/>
                <w:bottom w:val="none" w:sz="0" w:space="0" w:color="auto"/>
                <w:right w:val="none" w:sz="0" w:space="0" w:color="auto"/>
              </w:divBdr>
            </w:div>
            <w:div w:id="666591956">
              <w:marLeft w:val="0"/>
              <w:marRight w:val="0"/>
              <w:marTop w:val="0"/>
              <w:marBottom w:val="0"/>
              <w:divBdr>
                <w:top w:val="none" w:sz="0" w:space="0" w:color="auto"/>
                <w:left w:val="none" w:sz="0" w:space="0" w:color="auto"/>
                <w:bottom w:val="none" w:sz="0" w:space="0" w:color="auto"/>
                <w:right w:val="none" w:sz="0" w:space="0" w:color="auto"/>
              </w:divBdr>
            </w:div>
            <w:div w:id="1979451369">
              <w:marLeft w:val="0"/>
              <w:marRight w:val="0"/>
              <w:marTop w:val="0"/>
              <w:marBottom w:val="0"/>
              <w:divBdr>
                <w:top w:val="none" w:sz="0" w:space="0" w:color="auto"/>
                <w:left w:val="none" w:sz="0" w:space="0" w:color="auto"/>
                <w:bottom w:val="none" w:sz="0" w:space="0" w:color="auto"/>
                <w:right w:val="none" w:sz="0" w:space="0" w:color="auto"/>
              </w:divBdr>
            </w:div>
            <w:div w:id="20827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83323">
      <w:bodyDiv w:val="1"/>
      <w:marLeft w:val="0"/>
      <w:marRight w:val="0"/>
      <w:marTop w:val="0"/>
      <w:marBottom w:val="0"/>
      <w:divBdr>
        <w:top w:val="none" w:sz="0" w:space="0" w:color="auto"/>
        <w:left w:val="none" w:sz="0" w:space="0" w:color="auto"/>
        <w:bottom w:val="none" w:sz="0" w:space="0" w:color="auto"/>
        <w:right w:val="none" w:sz="0" w:space="0" w:color="auto"/>
      </w:divBdr>
      <w:divsChild>
        <w:div w:id="1188713594">
          <w:marLeft w:val="0"/>
          <w:marRight w:val="0"/>
          <w:marTop w:val="0"/>
          <w:marBottom w:val="0"/>
          <w:divBdr>
            <w:top w:val="none" w:sz="0" w:space="0" w:color="auto"/>
            <w:left w:val="none" w:sz="0" w:space="0" w:color="auto"/>
            <w:bottom w:val="none" w:sz="0" w:space="0" w:color="auto"/>
            <w:right w:val="none" w:sz="0" w:space="0" w:color="auto"/>
          </w:divBdr>
          <w:divsChild>
            <w:div w:id="2021196648">
              <w:marLeft w:val="0"/>
              <w:marRight w:val="0"/>
              <w:marTop w:val="0"/>
              <w:marBottom w:val="0"/>
              <w:divBdr>
                <w:top w:val="none" w:sz="0" w:space="0" w:color="auto"/>
                <w:left w:val="none" w:sz="0" w:space="0" w:color="auto"/>
                <w:bottom w:val="none" w:sz="0" w:space="0" w:color="auto"/>
                <w:right w:val="none" w:sz="0" w:space="0" w:color="auto"/>
              </w:divBdr>
            </w:div>
            <w:div w:id="849182398">
              <w:marLeft w:val="0"/>
              <w:marRight w:val="0"/>
              <w:marTop w:val="0"/>
              <w:marBottom w:val="0"/>
              <w:divBdr>
                <w:top w:val="none" w:sz="0" w:space="0" w:color="auto"/>
                <w:left w:val="none" w:sz="0" w:space="0" w:color="auto"/>
                <w:bottom w:val="none" w:sz="0" w:space="0" w:color="auto"/>
                <w:right w:val="none" w:sz="0" w:space="0" w:color="auto"/>
              </w:divBdr>
            </w:div>
            <w:div w:id="2116249844">
              <w:marLeft w:val="0"/>
              <w:marRight w:val="0"/>
              <w:marTop w:val="0"/>
              <w:marBottom w:val="0"/>
              <w:divBdr>
                <w:top w:val="none" w:sz="0" w:space="0" w:color="auto"/>
                <w:left w:val="none" w:sz="0" w:space="0" w:color="auto"/>
                <w:bottom w:val="none" w:sz="0" w:space="0" w:color="auto"/>
                <w:right w:val="none" w:sz="0" w:space="0" w:color="auto"/>
              </w:divBdr>
            </w:div>
            <w:div w:id="232158878">
              <w:marLeft w:val="0"/>
              <w:marRight w:val="0"/>
              <w:marTop w:val="0"/>
              <w:marBottom w:val="0"/>
              <w:divBdr>
                <w:top w:val="none" w:sz="0" w:space="0" w:color="auto"/>
                <w:left w:val="none" w:sz="0" w:space="0" w:color="auto"/>
                <w:bottom w:val="none" w:sz="0" w:space="0" w:color="auto"/>
                <w:right w:val="none" w:sz="0" w:space="0" w:color="auto"/>
              </w:divBdr>
            </w:div>
            <w:div w:id="979192837">
              <w:marLeft w:val="0"/>
              <w:marRight w:val="0"/>
              <w:marTop w:val="0"/>
              <w:marBottom w:val="0"/>
              <w:divBdr>
                <w:top w:val="none" w:sz="0" w:space="0" w:color="auto"/>
                <w:left w:val="none" w:sz="0" w:space="0" w:color="auto"/>
                <w:bottom w:val="none" w:sz="0" w:space="0" w:color="auto"/>
                <w:right w:val="none" w:sz="0" w:space="0" w:color="auto"/>
              </w:divBdr>
            </w:div>
            <w:div w:id="1908107598">
              <w:marLeft w:val="0"/>
              <w:marRight w:val="0"/>
              <w:marTop w:val="0"/>
              <w:marBottom w:val="0"/>
              <w:divBdr>
                <w:top w:val="none" w:sz="0" w:space="0" w:color="auto"/>
                <w:left w:val="none" w:sz="0" w:space="0" w:color="auto"/>
                <w:bottom w:val="none" w:sz="0" w:space="0" w:color="auto"/>
                <w:right w:val="none" w:sz="0" w:space="0" w:color="auto"/>
              </w:divBdr>
            </w:div>
            <w:div w:id="2048210837">
              <w:marLeft w:val="0"/>
              <w:marRight w:val="0"/>
              <w:marTop w:val="0"/>
              <w:marBottom w:val="0"/>
              <w:divBdr>
                <w:top w:val="none" w:sz="0" w:space="0" w:color="auto"/>
                <w:left w:val="none" w:sz="0" w:space="0" w:color="auto"/>
                <w:bottom w:val="none" w:sz="0" w:space="0" w:color="auto"/>
                <w:right w:val="none" w:sz="0" w:space="0" w:color="auto"/>
              </w:divBdr>
            </w:div>
            <w:div w:id="19629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63309">
      <w:bodyDiv w:val="1"/>
      <w:marLeft w:val="0"/>
      <w:marRight w:val="0"/>
      <w:marTop w:val="0"/>
      <w:marBottom w:val="0"/>
      <w:divBdr>
        <w:top w:val="none" w:sz="0" w:space="0" w:color="auto"/>
        <w:left w:val="none" w:sz="0" w:space="0" w:color="auto"/>
        <w:bottom w:val="none" w:sz="0" w:space="0" w:color="auto"/>
        <w:right w:val="none" w:sz="0" w:space="0" w:color="auto"/>
      </w:divBdr>
      <w:divsChild>
        <w:div w:id="210465859">
          <w:marLeft w:val="0"/>
          <w:marRight w:val="0"/>
          <w:marTop w:val="0"/>
          <w:marBottom w:val="0"/>
          <w:divBdr>
            <w:top w:val="none" w:sz="0" w:space="0" w:color="auto"/>
            <w:left w:val="none" w:sz="0" w:space="0" w:color="auto"/>
            <w:bottom w:val="none" w:sz="0" w:space="0" w:color="auto"/>
            <w:right w:val="none" w:sz="0" w:space="0" w:color="auto"/>
          </w:divBdr>
          <w:divsChild>
            <w:div w:id="1394740314">
              <w:marLeft w:val="0"/>
              <w:marRight w:val="0"/>
              <w:marTop w:val="0"/>
              <w:marBottom w:val="0"/>
              <w:divBdr>
                <w:top w:val="none" w:sz="0" w:space="0" w:color="auto"/>
                <w:left w:val="none" w:sz="0" w:space="0" w:color="auto"/>
                <w:bottom w:val="none" w:sz="0" w:space="0" w:color="auto"/>
                <w:right w:val="none" w:sz="0" w:space="0" w:color="auto"/>
              </w:divBdr>
            </w:div>
            <w:div w:id="1766807102">
              <w:marLeft w:val="0"/>
              <w:marRight w:val="0"/>
              <w:marTop w:val="0"/>
              <w:marBottom w:val="0"/>
              <w:divBdr>
                <w:top w:val="none" w:sz="0" w:space="0" w:color="auto"/>
                <w:left w:val="none" w:sz="0" w:space="0" w:color="auto"/>
                <w:bottom w:val="none" w:sz="0" w:space="0" w:color="auto"/>
                <w:right w:val="none" w:sz="0" w:space="0" w:color="auto"/>
              </w:divBdr>
            </w:div>
            <w:div w:id="99306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5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73938799/chainlink-vrf-or-randa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3591</TotalTime>
  <Pages>6</Pages>
  <Words>1769</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Moshcovitis</dc:creator>
  <cp:keywords/>
  <dc:description/>
  <cp:lastModifiedBy>Jordan Moshcovitis</cp:lastModifiedBy>
  <cp:revision>1</cp:revision>
  <dcterms:created xsi:type="dcterms:W3CDTF">2023-03-13T14:21:00Z</dcterms:created>
  <dcterms:modified xsi:type="dcterms:W3CDTF">2023-03-16T02:12:00Z</dcterms:modified>
</cp:coreProperties>
</file>