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ADCA" w14:textId="582E4E0A" w:rsidR="0060204D" w:rsidRDefault="0060204D" w:rsidP="0060204D">
      <w:pPr>
        <w:jc w:val="center"/>
      </w:pPr>
      <w:r>
        <w:t>Matplotlib Challenge Write Up</w:t>
      </w:r>
    </w:p>
    <w:p w14:paraId="0374CB59" w14:textId="32A9D685" w:rsidR="0060204D" w:rsidRDefault="0060204D" w:rsidP="0060204D">
      <w:pPr>
        <w:jc w:val="center"/>
      </w:pPr>
    </w:p>
    <w:p w14:paraId="38978735" w14:textId="4BA07CE6" w:rsidR="0060204D" w:rsidRDefault="0060204D" w:rsidP="0060204D">
      <w:r>
        <w:t>1</w:t>
      </w:r>
      <w:r w:rsidRPr="0060204D">
        <w:rPr>
          <w:vertAlign w:val="superscript"/>
        </w:rPr>
        <w:t>st</w:t>
      </w:r>
      <w:r>
        <w:t xml:space="preserve"> Observation:</w:t>
      </w:r>
    </w:p>
    <w:p w14:paraId="66E44E1B" w14:textId="5F9557BE" w:rsidR="0060204D" w:rsidRDefault="0060204D" w:rsidP="0060204D"/>
    <w:p w14:paraId="7F54107A" w14:textId="4C1DCCCF" w:rsidR="0060204D" w:rsidRDefault="0060204D" w:rsidP="0060204D">
      <w:r>
        <w:tab/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Remicane</w:t>
      </w:r>
      <w:proofErr w:type="spellEnd"/>
      <w:r>
        <w:t xml:space="preserve"> had sample sizes of mice that were larger than the other drugs regimens used within the study. The difference in sample sizes is large enough that it could have played </w:t>
      </w:r>
      <w:r w:rsidR="00DB5461">
        <w:t>created a bias toward those medications yielding better results in reducing tumor volumes.</w:t>
      </w:r>
    </w:p>
    <w:p w14:paraId="2E47084D" w14:textId="76164969" w:rsidR="00DB5461" w:rsidRDefault="00DB5461" w:rsidP="0060204D"/>
    <w:p w14:paraId="500B405F" w14:textId="528C496D" w:rsidR="00DB5461" w:rsidRDefault="00DB5461" w:rsidP="0060204D">
      <w:r>
        <w:t>2</w:t>
      </w:r>
      <w:r w:rsidRPr="00DB5461">
        <w:rPr>
          <w:vertAlign w:val="superscript"/>
        </w:rPr>
        <w:t>nd</w:t>
      </w:r>
      <w:r>
        <w:t xml:space="preserve"> Observation:</w:t>
      </w:r>
    </w:p>
    <w:p w14:paraId="6AE9C31F" w14:textId="24EF6503" w:rsidR="00DB5461" w:rsidRDefault="00DB5461" w:rsidP="0060204D"/>
    <w:p w14:paraId="0F02FB89" w14:textId="2CDD34E8" w:rsidR="00DB5461" w:rsidRDefault="00DB5461" w:rsidP="0060204D">
      <w:r>
        <w:tab/>
        <w:t xml:space="preserve">With exception to </w:t>
      </w:r>
      <w:proofErr w:type="spellStart"/>
      <w:r>
        <w:t>Ramicane</w:t>
      </w:r>
      <w:proofErr w:type="spellEnd"/>
      <w:r>
        <w:t xml:space="preserve"> and </w:t>
      </w:r>
      <w:proofErr w:type="spellStart"/>
      <w:r>
        <w:t>Capomulin</w:t>
      </w:r>
      <w:proofErr w:type="spellEnd"/>
      <w:r>
        <w:t xml:space="preserve">, the other </w:t>
      </w:r>
      <w:proofErr w:type="spellStart"/>
      <w:r>
        <w:t>medcations</w:t>
      </w:r>
      <w:proofErr w:type="spellEnd"/>
      <w:r>
        <w:t xml:space="preserve"> performed about as well as the placebo groups. This would infer that the medications that performed relatively close to the placebo regimen were not effective at reducing tumor volume.</w:t>
      </w:r>
    </w:p>
    <w:p w14:paraId="3D436B6B" w14:textId="5E7CB81E" w:rsidR="00DB5461" w:rsidRDefault="00DB5461" w:rsidP="0060204D"/>
    <w:p w14:paraId="71B04557" w14:textId="73A9F12B" w:rsidR="00DB5461" w:rsidRDefault="00DB5461" w:rsidP="0060204D">
      <w:r>
        <w:t>3</w:t>
      </w:r>
      <w:r w:rsidRPr="00DB5461">
        <w:rPr>
          <w:vertAlign w:val="superscript"/>
        </w:rPr>
        <w:t>rd</w:t>
      </w:r>
      <w:r>
        <w:t xml:space="preserve"> Observation:</w:t>
      </w:r>
    </w:p>
    <w:p w14:paraId="5995EC2A" w14:textId="6791F6AD" w:rsidR="00DB5461" w:rsidRDefault="00DB5461" w:rsidP="0060204D"/>
    <w:p w14:paraId="65B12882" w14:textId="2BA94296" w:rsidR="00DB5461" w:rsidRDefault="00DB5461" w:rsidP="0060204D">
      <w:r>
        <w:tab/>
      </w:r>
      <w:r w:rsidR="008732E7">
        <w:t xml:space="preserve">Even though </w:t>
      </w:r>
      <w:proofErr w:type="spellStart"/>
      <w:r w:rsidR="008732E7">
        <w:t>Capomulin</w:t>
      </w:r>
      <w:proofErr w:type="spellEnd"/>
      <w:r w:rsidR="008732E7">
        <w:t xml:space="preserve"> and </w:t>
      </w:r>
      <w:proofErr w:type="spellStart"/>
      <w:r w:rsidR="008732E7">
        <w:t>Remicane</w:t>
      </w:r>
      <w:proofErr w:type="spellEnd"/>
      <w:r w:rsidR="008732E7">
        <w:t xml:space="preserve"> have larger sample size compared to the rest of the medications used in the study, these medications also had the lowest amounts of variance. This would </w:t>
      </w:r>
      <w:proofErr w:type="gramStart"/>
      <w:r w:rsidR="008732E7">
        <w:t>indicated</w:t>
      </w:r>
      <w:proofErr w:type="gramEnd"/>
      <w:r w:rsidR="008732E7">
        <w:t xml:space="preserve"> that despite the larger size of the sample, it didn’t have an impact on the overall study when comparing the results between medications.</w:t>
      </w:r>
    </w:p>
    <w:sectPr w:rsidR="00DB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4D"/>
    <w:rsid w:val="0060204D"/>
    <w:rsid w:val="008732E7"/>
    <w:rsid w:val="00947B13"/>
    <w:rsid w:val="00DB5461"/>
    <w:rsid w:val="00F6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1BE3C"/>
  <w15:chartTrackingRefBased/>
  <w15:docId w15:val="{195D089B-6AC0-114C-AC5F-487CCB64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Morales</dc:creator>
  <cp:keywords/>
  <dc:description/>
  <cp:lastModifiedBy>Jordan Morales</cp:lastModifiedBy>
  <cp:revision>1</cp:revision>
  <dcterms:created xsi:type="dcterms:W3CDTF">2021-08-02T23:55:00Z</dcterms:created>
  <dcterms:modified xsi:type="dcterms:W3CDTF">2021-08-03T00:57:00Z</dcterms:modified>
</cp:coreProperties>
</file>